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12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성부 하나님</w:t>
            </w:r>
          </w:p>
          <w:p>
            <w:pPr>
              <w:jc w:val="center"/>
            </w:pPr>
            <w:r>
              <w:rPr>
                <w:rFonts w:ascii="맑은 고딕" w:hAnsi="맑은 고딕" w:eastAsia="맑은 고딕"/>
                <w:b w:val="0"/>
                <w:i w:val="0"/>
                <w:color w:val="C0D8F0"/>
                <w:sz w:val="28"/>
              </w:rPr>
              <w:t>나는 하나님을 성취를 요구하는 상사가 아니라 은혜의 아버지로 신뢰한다</w:t>
            </w:r>
          </w:p>
        </w:tc>
      </w:tr>
    </w:tbl>
    <w:p>
      <w:pPr>
        <w:spacing w:after="240"/>
      </w:pPr>
    </w:p>
    <w:p>
      <w:pPr>
        <w:spacing w:after="240"/>
        <w:jc w:val="center"/>
      </w:pPr>
      <w:r>
        <w:rPr>
          <w:rFonts w:ascii="맑은 고딕" w:hAnsi="맑은 고딕" w:eastAsia="맑은 고딕"/>
          <w:b/>
          <w:i w:val="0"/>
          <w:color w:val="2E6DA4"/>
          <w:sz w:val="26"/>
        </w:rPr>
        <w:t>기독교강요 1권 13장</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"곧 창세 전에 그리스도 안에서 우리를 택하사... 그 기쁘신 뜻대로 우리를 예정하사 예수 그리스도로 말미암아 자기의 아들들이 되게 하셨으니 이는 그가 사랑하시는 자 안에서 우리에게 거저 주시는 바 그의 은혜의 영광을 찬송하게 하려는 것이라" (에베소서 1:3-6)</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성부 하나님이 성자, 성령과 어떻게 구별되는 고유한 위격인지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성부께서 원천이시되 성자, 성령보다 더 높은 신은 아니라는 것을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안의 "아버지" 이미지와 성경의 성부 하나님을 구분해보기!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"아버지"라는 말을 들으면 어떤 느낌이 드나요? 어떤 사람에게는 따뜻함이 떠오르지만, 어떤 사람에게는 늘 뭔가를 요구받는 느낌, 성취해야 인정받는 느낌이 먼저 떠오르기도 해요. 문제는 우리가 이 감정을 그대로 하나님께 옮겨놓는다는 거예요. 마치 하나님도 우리가 잘해야만 만족하시는 엄격한 상사처럼 느껴지는 거죠. 그런데 성경이 말하는 성부 하나님은 전혀 다른 분이세요. 에베소서 1장은 성부께서 창세 전부터 우리를 아들로 삼기로 "기쁘신 뜻"으로 계획하셨다고 말해요. 오늘은 삼위일체 안에서 성부가 어떤 고유한 위격이신지, 그리고 그분이 어떤 아버지이신지 함께 살펴봐요.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내가 떠올리는 "아버지"라는 이미지는 주로 어떤 느낌인가요?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1권 13장</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1권 13장 · 성부 하나님</w:t>
            </w:r>
          </w:p>
          <w:p>
            <w:r>
              <w:rPr>
                <w:rFonts w:ascii="맑은 고딕" w:hAnsi="맑은 고딕" w:eastAsia="맑은 고딕"/>
                <w:b w:val="0"/>
                <w:i w:val="0"/>
                <w:color w:val="1A3A5C"/>
                <w:sz w:val="21"/>
              </w:rPr>
              <w:t>문) 성부는 성자, 성령과 무엇으로 구별되는가?</w:t>
            </w:r>
          </w:p>
          <w:p>
            <w:r>
              <w:rPr>
                <w:rFonts w:ascii="맑은 고딕" w:hAnsi="맑은 고딕" w:eastAsia="맑은 고딕"/>
                <w:b w:val="0"/>
                <w:i w:val="0"/>
                <w:color w:val="1A3A5C"/>
                <w:sz w:val="21"/>
              </w:rPr>
              <w:t>답) 성부는 본질에 있어서는 성자, 성령과 완전히 동일하시지만, 위격적 특성에 있어서는 만물의 시작이자 원천이 되시는 분으로 구별되신다.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성부는 성자, 성령과 구체적으로 어떻게 다른 위격 특성을 가지나요?</w:t>
      </w:r>
    </w:p>
    <w:p>
      <w:pPr>
        <w:spacing w:before="40" w:after="120"/>
        <w:ind w:left="283"/>
      </w:pPr>
      <w:r>
        <w:rPr>
          <w:rFonts w:ascii="맑은 고딕" w:hAnsi="맑은 고딕" w:eastAsia="맑은 고딕"/>
          <w:b w:val="0"/>
          <w:i w:val="0"/>
          <w:color w:val="444444"/>
          <w:sz w:val="21"/>
        </w:rPr>
        <w:t>성경은 삼위 하나님의 사역을 이렇게 구별해서 보여줘요. 일하심의 시작과 만물의 기초는 성부께, 지혜와 경륜을 따라 그 일을 이루시는 것은 성자께, 그 일을 실제로 이루는 능력과 작용은 성령께 맡겨져요. 한 신학자의 말로 하면 "아버지는 계획하시고, 아들은 성취하시고, 성령은 적용하신다"고 할 수 있어요.</w:t>
      </w:r>
    </w:p>
    <w:p>
      <w:pPr>
        <w:spacing w:before="160" w:after="60"/>
      </w:pPr>
      <w:r>
        <w:rPr>
          <w:rFonts w:ascii="맑은 고딕" w:hAnsi="맑은 고딕" w:eastAsia="맑은 고딕"/>
          <w:b/>
          <w:i w:val="0"/>
          <w:color w:val="2E6DA4"/>
          <w:sz w:val="21"/>
        </w:rPr>
        <w:t>Q2.  "아버지"라는 이름이 성경에서 왜 특별히 쓰이나요?</w:t>
      </w:r>
    </w:p>
    <w:p>
      <w:pPr>
        <w:spacing w:before="40" w:after="120"/>
        <w:ind w:left="283"/>
      </w:pPr>
      <w:r>
        <w:rPr>
          <w:rFonts w:ascii="맑은 고딕" w:hAnsi="맑은 고딕" w:eastAsia="맑은 고딕"/>
          <w:b w:val="0"/>
          <w:i w:val="0"/>
          <w:color w:val="444444"/>
          <w:sz w:val="21"/>
        </w:rPr>
        <w:t>하나님이라는 이름이 특정하지 않게, 그냥 "하나님"이라고만 언급될 때는 보통 성부를 가리켜요. 시작과 기원이 성부께 있기 때문이에요. 그래서 삼위가 함께 언급될 때, "하나님"이라는 이름은 특별히 성부께 돌려지는 경우가 많아요.</w:t>
      </w:r>
    </w:p>
    <w:p>
      <w:pPr>
        <w:spacing w:before="160" w:after="60"/>
      </w:pPr>
      <w:r>
        <w:rPr>
          <w:rFonts w:ascii="맑은 고딕" w:hAnsi="맑은 고딕" w:eastAsia="맑은 고딕"/>
          <w:b/>
          <w:i w:val="0"/>
          <w:color w:val="2E6DA4"/>
          <w:sz w:val="21"/>
        </w:rPr>
        <w:t>Q3.  그럼 성부가 성자, 성령보다 더 높은 신인가요?</w:t>
      </w:r>
    </w:p>
    <w:p>
      <w:pPr>
        <w:spacing w:before="40" w:after="120"/>
        <w:ind w:left="283"/>
      </w:pPr>
      <w:r>
        <w:rPr>
          <w:rFonts w:ascii="맑은 고딕" w:hAnsi="맑은 고딕" w:eastAsia="맑은 고딕"/>
          <w:b w:val="0"/>
          <w:i w:val="0"/>
          <w:color w:val="444444"/>
          <w:sz w:val="21"/>
        </w:rPr>
        <w:t>아니에요. 이 부분을 오해하면 이단에 빠지기 쉬워요. 성부가 "먼저", 그로부터 성자가, 이 둘로부터 성령이 있다고 생각하는 것은 순서에 대한 것이지, 서열이나 등급의 문제가 아니에요. 성부, 성자, 성령은 본질에 있어서 완전히 동일한 하나님이세요. 시작의 순서일 뿐, 성부만 완전한 신이고 나머지는 덜한 신이라는 뜻이 절대 아니에요.</w:t>
      </w:r>
    </w:p>
    <w:p>
      <w:pPr>
        <w:spacing w:before="160" w:after="60"/>
      </w:pPr>
      <w:r>
        <w:rPr>
          <w:rFonts w:ascii="맑은 고딕" w:hAnsi="맑은 고딕" w:eastAsia="맑은 고딕"/>
          <w:b/>
          <w:i w:val="0"/>
          <w:color w:val="2E6DA4"/>
          <w:sz w:val="21"/>
        </w:rPr>
        <w:t>Q4.  에베소서 1:3-6은 성부에 대해 구체적으로 뭐라고 말하나요?</w:t>
      </w:r>
    </w:p>
    <w:p>
      <w:pPr>
        <w:spacing w:before="40" w:after="120"/>
        <w:ind w:left="283"/>
      </w:pPr>
      <w:r>
        <w:rPr>
          <w:rFonts w:ascii="맑은 고딕" w:hAnsi="맑은 고딕" w:eastAsia="맑은 고딕"/>
          <w:b w:val="0"/>
          <w:i w:val="0"/>
          <w:color w:val="444444"/>
          <w:sz w:val="21"/>
        </w:rPr>
        <w:t>성부께서 세상이 만들어지기도 전에, 우리를 그리스도 안에서 자녀 삼기로 계획하셨다고 해요. 이건 우리가 뭔가 이뤄서 얻어낸 자격이 아니라, 성부의 "기쁘신 뜻"에서 시작된 거예요. 성취를 요구하는 관계가 아니라, 먼저 사랑하기로 정하신 관계인 거죠.</w:t>
      </w:r>
    </w:p>
    <w:p>
      <w:pPr>
        <w:spacing w:before="160" w:after="60"/>
      </w:pPr>
      <w:r>
        <w:rPr>
          <w:rFonts w:ascii="맑은 고딕" w:hAnsi="맑은 고딕" w:eastAsia="맑은 고딕"/>
          <w:b/>
          <w:i w:val="0"/>
          <w:color w:val="2E6DA4"/>
          <w:sz w:val="21"/>
        </w:rPr>
        <w:t>Q5.  어릴 때 아버지에게 받은 상처 때문에 하나님도 그렇게 느껴진다면 어떻게 해야 하나요?</w:t>
      </w:r>
    </w:p>
    <w:p>
      <w:pPr>
        <w:spacing w:before="40" w:after="120"/>
        <w:ind w:left="283"/>
      </w:pPr>
      <w:r>
        <w:rPr>
          <w:rFonts w:ascii="맑은 고딕" w:hAnsi="맑은 고딕" w:eastAsia="맑은 고딕"/>
          <w:b w:val="0"/>
          <w:i w:val="0"/>
          <w:color w:val="444444"/>
          <w:sz w:val="21"/>
        </w:rPr>
        <w:t>그 감정 자체를 부정할 필요는 없어요. 다만 그 이미지를 성경이 말하는 성부와 구분하는 연습이 필요해요. 성경 속 성부는 조건을 채워야 인정해주는 분이 아니라, 창세 전부터 은혜로 먼저 계획하고 다가오신 분이에요. 사람에게 받은 상처와 성경이 보여주는 아버지는 다른 그림이라는 걸 자꾸 확인하는 게 중요해요.</w:t>
      </w:r>
    </w:p>
    <w:p>
      <w:pPr>
        <w:spacing w:before="160" w:after="60"/>
      </w:pPr>
      <w:r>
        <w:rPr>
          <w:rFonts w:ascii="맑은 고딕" w:hAnsi="맑은 고딕" w:eastAsia="맑은 고딕"/>
          <w:b/>
          <w:i w:val="0"/>
          <w:color w:val="2E6DA4"/>
          <w:sz w:val="21"/>
        </w:rPr>
        <w:t>Q6.  성부를 믿는다는 게 오늘 내 삶에서 구체적으로 어떤 의미인가요?</w:t>
      </w:r>
    </w:p>
    <w:p>
      <w:pPr>
        <w:spacing w:before="40" w:after="120"/>
        <w:ind w:left="283"/>
      </w:pPr>
      <w:r>
        <w:rPr>
          <w:rFonts w:ascii="맑은 고딕" w:hAnsi="맑은 고딕" w:eastAsia="맑은 고딕"/>
          <w:b w:val="0"/>
          <w:i w:val="0"/>
          <w:color w:val="444444"/>
          <w:sz w:val="21"/>
        </w:rPr>
        <w:t>성부는 내 삶의 시작이자 원천이 되어주시는 분이에요. 그러니 내가 무언가를 증명해야 사랑받는 게 아니라, 이미 은혜로 자녀 삼아주신 그 결정 위에서 안심하고 살아갈 수 있어요. 성취를 요구하는 상사가 아니라, 은혜의 아버지를 신뢰하는 것, 그게 오늘 우리에게 필요한 믿음이에요.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내가 무의식중에 하나님을 "성취를 요구하는 상사"처럼 대했던 순간이 있다면 적어보세요.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에베소서 1:3-6을 다시 읽고, "기쁘신 뜻"이라는 말이 나에게 어떤 위로가 되는지 나눠보세요.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아버지에 대한 이미지 중, 성경의 성부 하나님과 구분해야 할 부분이 있다면 무엇인지 적어보세요.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에베소서 1:3-6을 하루 한 번씩 읽고 묵상했다.</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"성취를 요구하는 상사" 이미지가 떠오를 때마다 "은혜의 아버지"로 바꿔 생각해봤다.</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아버지에 대한 나의 감정을 솔직히 적어보고 기도로 하나님께 가져갔다.</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before="80" w:after="160"/>
      </w:pPr>
      <w:r>
        <w:rPr>
          <w:rFonts w:ascii="맑은 고딕" w:hAnsi="맑은 고딕" w:eastAsia="맑은 고딕"/>
          <w:b w:val="0"/>
          <w:i w:val="0"/>
          <w:color w:val="444444"/>
          <w:sz w:val="21"/>
        </w:rPr>
        <w:t>어거스틴은 「삼위일체론」에서, "하나님"이라는 이름은 성부께서 자기 자신과 관련해 불리시는 이름이지만, "아버지"라는 이름은 성자와의 관계 안에서만 불리시는 이름이라고 구별해 설명했다.</w:t>
      </w:r>
    </w:p>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"우리가 오직 그분 자신의 말씀을 통해서만 알 수 있는 그분이야말로, 자기 자신에 관해 가장 합당한 증인이시다."</w:t>
            </w:r>
          </w:p>
          <w:p>
            <w:pPr>
              <w:jc w:val="right"/>
            </w:pPr>
            <w:r>
              <w:rPr>
                <w:rFonts w:ascii="맑은 고딕" w:hAnsi="맑은 고딕" w:eastAsia="맑은 고딕"/>
                <w:b/>
                <w:i w:val="0"/>
                <w:color w:val="8B6014"/>
                <w:sz w:val="19"/>
              </w:rPr>
              <w:t>— 힐라리우스 (Hilary of Poitiers)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"성부 하나님"을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12 과 | 기독교강요 1권 13장</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