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DC7CE" w14:textId="498D055F" w:rsidR="00E67424" w:rsidRPr="00920E9C" w:rsidRDefault="004F1E0F" w:rsidP="0034792C">
      <w:pPr>
        <w:spacing w:line="240" w:lineRule="auto"/>
        <w:jc w:val="center"/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자율주행이동체</w:t>
      </w:r>
      <w:r w:rsidR="002D7FCE">
        <w:rPr>
          <w:rFonts w:hint="eastAsia"/>
          <w:b/>
          <w:sz w:val="28"/>
          <w:szCs w:val="20"/>
        </w:rPr>
        <w:t xml:space="preserve"> </w:t>
      </w:r>
      <w:r>
        <w:rPr>
          <w:rFonts w:hint="eastAsia"/>
          <w:b/>
          <w:sz w:val="28"/>
          <w:szCs w:val="20"/>
        </w:rPr>
        <w:t>실제</w:t>
      </w:r>
      <w:r w:rsidR="00024E4D" w:rsidRPr="00920E9C">
        <w:rPr>
          <w:rFonts w:hint="eastAsia"/>
          <w:b/>
          <w:sz w:val="28"/>
          <w:szCs w:val="20"/>
        </w:rPr>
        <w:t xml:space="preserve"> </w:t>
      </w:r>
      <w:r w:rsidR="0080030C" w:rsidRPr="00920E9C">
        <w:rPr>
          <w:rFonts w:hint="eastAsia"/>
          <w:b/>
          <w:sz w:val="28"/>
          <w:szCs w:val="20"/>
        </w:rPr>
        <w:t>(</w:t>
      </w:r>
      <w:r w:rsidR="008C3A31">
        <w:rPr>
          <w:rFonts w:hint="eastAsia"/>
          <w:b/>
          <w:sz w:val="28"/>
          <w:szCs w:val="20"/>
        </w:rPr>
        <w:t>기말</w:t>
      </w:r>
      <w:r w:rsidR="00024E4D" w:rsidRPr="00920E9C">
        <w:rPr>
          <w:rFonts w:hint="eastAsia"/>
          <w:b/>
          <w:sz w:val="28"/>
          <w:szCs w:val="20"/>
        </w:rPr>
        <w:t>시험</w:t>
      </w:r>
      <w:r w:rsidR="0080030C" w:rsidRPr="00920E9C">
        <w:rPr>
          <w:rFonts w:hint="eastAsia"/>
          <w:b/>
          <w:sz w:val="28"/>
          <w:szCs w:val="20"/>
        </w:rPr>
        <w:t>)</w:t>
      </w:r>
    </w:p>
    <w:p w14:paraId="38D6EFAB" w14:textId="40937900" w:rsidR="0080030C" w:rsidRPr="0034792C" w:rsidRDefault="00C32375" w:rsidP="0034792C">
      <w:pPr>
        <w:spacing w:line="240" w:lineRule="auto"/>
        <w:jc w:val="right"/>
        <w:rPr>
          <w:szCs w:val="20"/>
        </w:rPr>
      </w:pPr>
      <w:r>
        <w:rPr>
          <w:rFonts w:hint="eastAsia"/>
          <w:szCs w:val="20"/>
        </w:rPr>
        <w:t>20</w:t>
      </w:r>
      <w:r w:rsidR="001E25BA">
        <w:rPr>
          <w:szCs w:val="20"/>
        </w:rPr>
        <w:t>2</w:t>
      </w:r>
      <w:r w:rsidR="00475B02">
        <w:rPr>
          <w:rFonts w:hint="eastAsia"/>
          <w:szCs w:val="20"/>
        </w:rPr>
        <w:t>4</w:t>
      </w:r>
      <w:r w:rsidR="0014416A">
        <w:rPr>
          <w:rFonts w:hint="eastAsia"/>
          <w:szCs w:val="20"/>
        </w:rPr>
        <w:t>.0</w:t>
      </w:r>
      <w:r w:rsidR="008C3A31">
        <w:rPr>
          <w:rFonts w:hint="eastAsia"/>
          <w:szCs w:val="20"/>
        </w:rPr>
        <w:t>6</w:t>
      </w:r>
      <w:r w:rsidR="0014416A">
        <w:rPr>
          <w:rFonts w:hint="eastAsia"/>
          <w:szCs w:val="20"/>
        </w:rPr>
        <w:t>.</w:t>
      </w:r>
      <w:r w:rsidR="008C3A31">
        <w:rPr>
          <w:rFonts w:hint="eastAsia"/>
          <w:szCs w:val="20"/>
        </w:rPr>
        <w:t>11</w:t>
      </w:r>
    </w:p>
    <w:p w14:paraId="28B5580D" w14:textId="14434F31" w:rsidR="00860E93" w:rsidRPr="00860E93" w:rsidRDefault="0080030C" w:rsidP="00860E93">
      <w:pPr>
        <w:spacing w:line="240" w:lineRule="auto"/>
        <w:jc w:val="center"/>
        <w:rPr>
          <w:b/>
          <w:sz w:val="24"/>
          <w:szCs w:val="20"/>
        </w:rPr>
      </w:pPr>
      <w:proofErr w:type="gramStart"/>
      <w:r w:rsidRPr="00920E9C">
        <w:rPr>
          <w:rFonts w:hint="eastAsia"/>
          <w:b/>
          <w:sz w:val="24"/>
          <w:szCs w:val="20"/>
        </w:rPr>
        <w:t>학번 :</w:t>
      </w:r>
      <w:proofErr w:type="gramEnd"/>
      <w:r w:rsidRPr="00920E9C">
        <w:rPr>
          <w:rFonts w:hint="eastAsia"/>
          <w:b/>
          <w:sz w:val="24"/>
          <w:szCs w:val="20"/>
        </w:rPr>
        <w:t xml:space="preserve"> </w:t>
      </w:r>
      <w:r w:rsidRPr="00920E9C">
        <w:rPr>
          <w:rFonts w:hint="eastAsia"/>
          <w:b/>
          <w:sz w:val="24"/>
          <w:szCs w:val="20"/>
        </w:rPr>
        <w:tab/>
      </w:r>
      <w:r w:rsidR="005A6D81">
        <w:rPr>
          <w:rFonts w:hint="eastAsia"/>
          <w:b/>
          <w:sz w:val="24"/>
          <w:szCs w:val="20"/>
        </w:rPr>
        <w:t>2024256016</w:t>
      </w:r>
      <w:r w:rsidR="00177876">
        <w:rPr>
          <w:b/>
          <w:sz w:val="24"/>
          <w:szCs w:val="20"/>
        </w:rPr>
        <w:t xml:space="preserve">   </w:t>
      </w:r>
      <w:r w:rsidRPr="00920E9C">
        <w:rPr>
          <w:rFonts w:hint="eastAsia"/>
          <w:b/>
          <w:sz w:val="24"/>
          <w:szCs w:val="20"/>
        </w:rPr>
        <w:t xml:space="preserve">이름 :  </w:t>
      </w:r>
      <w:r w:rsidR="00177876">
        <w:rPr>
          <w:b/>
          <w:sz w:val="24"/>
          <w:szCs w:val="20"/>
        </w:rPr>
        <w:t xml:space="preserve">            </w:t>
      </w:r>
      <w:r w:rsidRPr="00920E9C">
        <w:rPr>
          <w:rFonts w:hint="eastAsia"/>
          <w:b/>
          <w:sz w:val="24"/>
          <w:szCs w:val="20"/>
        </w:rPr>
        <w:t xml:space="preserve">    </w:t>
      </w:r>
    </w:p>
    <w:p w14:paraId="4FFFB7E6" w14:textId="287C3ABE" w:rsidR="00811807" w:rsidRPr="00926302" w:rsidRDefault="008C3A31" w:rsidP="00811807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In-Vehicle Network으로 사용되는 통신 Protocol 3가지를 열거하고, 각 Protocol의 특징과 적용 분야를 </w:t>
      </w:r>
      <w:r w:rsidR="001E25BA">
        <w:rPr>
          <w:rFonts w:hint="eastAsia"/>
          <w:szCs w:val="20"/>
        </w:rPr>
        <w:t xml:space="preserve">각각 </w:t>
      </w:r>
      <w:proofErr w:type="spellStart"/>
      <w:r w:rsidR="00811807">
        <w:rPr>
          <w:rFonts w:hint="eastAsia"/>
          <w:szCs w:val="20"/>
        </w:rPr>
        <w:t>설명하시오</w:t>
      </w:r>
      <w:proofErr w:type="spellEnd"/>
      <w:r w:rsidR="00811807">
        <w:rPr>
          <w:rFonts w:hint="eastAsia"/>
          <w:szCs w:val="20"/>
        </w:rPr>
        <w:t>.</w:t>
      </w:r>
      <w:r w:rsidR="00811807">
        <w:rPr>
          <w:szCs w:val="20"/>
        </w:rPr>
        <w:t xml:space="preserve"> </w:t>
      </w:r>
      <w:r w:rsidR="00811807" w:rsidRPr="00D310DE">
        <w:rPr>
          <w:b/>
          <w:szCs w:val="20"/>
        </w:rPr>
        <w:t>[</w:t>
      </w:r>
      <w:r w:rsidR="001E25BA">
        <w:rPr>
          <w:b/>
          <w:szCs w:val="20"/>
        </w:rPr>
        <w:t>10</w:t>
      </w:r>
      <w:r w:rsidR="00811807" w:rsidRPr="00D310DE">
        <w:rPr>
          <w:rFonts w:hint="eastAsia"/>
          <w:b/>
          <w:szCs w:val="20"/>
        </w:rPr>
        <w:t>점]</w:t>
      </w:r>
    </w:p>
    <w:p w14:paraId="5670CF8E" w14:textId="6291C999" w:rsidR="005A6D81" w:rsidRPr="00077C28" w:rsidRDefault="005A6D81" w:rsidP="00811807">
      <w:pPr>
        <w:spacing w:line="240" w:lineRule="auto"/>
        <w:jc w:val="left"/>
        <w:rPr>
          <w:bCs/>
          <w:szCs w:val="20"/>
        </w:rPr>
      </w:pPr>
      <w:r w:rsidRPr="00077C28">
        <w:rPr>
          <w:rFonts w:hint="eastAsia"/>
          <w:bCs/>
          <w:szCs w:val="20"/>
        </w:rPr>
        <w:t>C</w:t>
      </w:r>
      <w:r w:rsidR="00166E48" w:rsidRPr="00077C28">
        <w:rPr>
          <w:rFonts w:hint="eastAsia"/>
          <w:bCs/>
          <w:szCs w:val="20"/>
        </w:rPr>
        <w:t>AN</w:t>
      </w:r>
      <w:r w:rsidRPr="00077C28">
        <w:rPr>
          <w:rFonts w:hint="eastAsia"/>
          <w:bCs/>
          <w:szCs w:val="20"/>
        </w:rPr>
        <w:t xml:space="preserve">: </w:t>
      </w:r>
    </w:p>
    <w:p w14:paraId="4D0BA025" w14:textId="5832F4DE" w:rsidR="00811807" w:rsidRPr="00077C28" w:rsidRDefault="00166E48" w:rsidP="00811807">
      <w:pPr>
        <w:spacing w:line="240" w:lineRule="auto"/>
        <w:jc w:val="left"/>
        <w:rPr>
          <w:bCs/>
          <w:szCs w:val="20"/>
        </w:rPr>
      </w:pPr>
      <w:r w:rsidRPr="00077C28">
        <w:rPr>
          <w:rFonts w:hint="eastAsia"/>
          <w:bCs/>
          <w:szCs w:val="20"/>
        </w:rPr>
        <w:t xml:space="preserve">특징) </w:t>
      </w:r>
      <w:r w:rsidR="005A6D81" w:rsidRPr="00077C28">
        <w:rPr>
          <w:bCs/>
          <w:szCs w:val="20"/>
        </w:rPr>
        <w:t>T</w:t>
      </w:r>
      <w:r w:rsidR="005A6D81" w:rsidRPr="00077C28">
        <w:rPr>
          <w:rFonts w:hint="eastAsia"/>
          <w:bCs/>
          <w:szCs w:val="20"/>
        </w:rPr>
        <w:t>wisted pair, Different signaling, Multi-Master Broadcasting.</w:t>
      </w:r>
    </w:p>
    <w:p w14:paraId="62BFD669" w14:textId="04A8BABE" w:rsidR="005A6D81" w:rsidRPr="00077C28" w:rsidRDefault="00166E48" w:rsidP="00166E48">
      <w:pPr>
        <w:spacing w:line="240" w:lineRule="auto"/>
        <w:ind w:firstLineChars="300" w:firstLine="600"/>
        <w:jc w:val="left"/>
        <w:rPr>
          <w:bCs/>
          <w:szCs w:val="20"/>
        </w:rPr>
      </w:pPr>
      <w:r w:rsidRPr="00077C28">
        <w:rPr>
          <w:rFonts w:hint="eastAsia"/>
          <w:bCs/>
          <w:szCs w:val="20"/>
        </w:rPr>
        <w:t>CSMA/CA방식을 사용하여 충돌을 미리 감지해 전송을 중단하는 방식을 사용한다.</w:t>
      </w:r>
    </w:p>
    <w:p w14:paraId="13861BE7" w14:textId="3DBA2976" w:rsidR="00166E48" w:rsidRPr="00077C28" w:rsidRDefault="00166E48" w:rsidP="00811807">
      <w:pPr>
        <w:spacing w:line="240" w:lineRule="auto"/>
        <w:jc w:val="left"/>
        <w:rPr>
          <w:bCs/>
          <w:szCs w:val="20"/>
        </w:rPr>
      </w:pPr>
      <w:r w:rsidRPr="00077C28">
        <w:rPr>
          <w:rFonts w:hint="eastAsia"/>
          <w:bCs/>
          <w:szCs w:val="20"/>
        </w:rPr>
        <w:t>적용분야) Engine Controller, Transmission Unit 등에 사용된다.</w:t>
      </w:r>
    </w:p>
    <w:p w14:paraId="795AA764" w14:textId="745B5F5A" w:rsidR="00166E48" w:rsidRPr="00077C28" w:rsidRDefault="00166E48" w:rsidP="00811807">
      <w:pPr>
        <w:spacing w:line="240" w:lineRule="auto"/>
        <w:jc w:val="left"/>
        <w:rPr>
          <w:rFonts w:hint="eastAsia"/>
          <w:bCs/>
          <w:szCs w:val="20"/>
        </w:rPr>
      </w:pPr>
      <w:r w:rsidRPr="00077C28">
        <w:rPr>
          <w:bCs/>
          <w:szCs w:val="20"/>
        </w:rPr>
        <w:t>L</w:t>
      </w:r>
      <w:r w:rsidRPr="00077C28">
        <w:rPr>
          <w:rFonts w:hint="eastAsia"/>
          <w:bCs/>
          <w:szCs w:val="20"/>
        </w:rPr>
        <w:t xml:space="preserve">IN: </w:t>
      </w:r>
    </w:p>
    <w:p w14:paraId="520B8AE6" w14:textId="45E776F6" w:rsidR="00811807" w:rsidRPr="00077C28" w:rsidRDefault="00166E48" w:rsidP="00811807">
      <w:pPr>
        <w:spacing w:line="240" w:lineRule="auto"/>
        <w:jc w:val="left"/>
        <w:rPr>
          <w:bCs/>
          <w:szCs w:val="20"/>
        </w:rPr>
      </w:pPr>
      <w:r w:rsidRPr="00077C28">
        <w:rPr>
          <w:rFonts w:hint="eastAsia"/>
          <w:bCs/>
          <w:szCs w:val="20"/>
        </w:rPr>
        <w:t>특징) 기존 직렬통신보다 우수한 다중 통신 시스템 구축이 가능하다.</w:t>
      </w:r>
    </w:p>
    <w:p w14:paraId="2C198493" w14:textId="124E959B" w:rsidR="00166E48" w:rsidRPr="00077C28" w:rsidRDefault="00166E48" w:rsidP="00811807">
      <w:pPr>
        <w:spacing w:line="240" w:lineRule="auto"/>
        <w:jc w:val="left"/>
        <w:rPr>
          <w:bCs/>
          <w:szCs w:val="20"/>
        </w:rPr>
      </w:pPr>
      <w:r w:rsidRPr="00077C28">
        <w:rPr>
          <w:rFonts w:hint="eastAsia"/>
          <w:bCs/>
          <w:szCs w:val="20"/>
        </w:rPr>
        <w:t xml:space="preserve">      Master가 직접 </w:t>
      </w:r>
      <w:proofErr w:type="gramStart"/>
      <w:r w:rsidRPr="00077C28">
        <w:rPr>
          <w:rFonts w:hint="eastAsia"/>
          <w:bCs/>
          <w:szCs w:val="20"/>
        </w:rPr>
        <w:t>제어 하므로</w:t>
      </w:r>
      <w:proofErr w:type="gramEnd"/>
      <w:r w:rsidRPr="00077C28">
        <w:rPr>
          <w:rFonts w:hint="eastAsia"/>
          <w:bCs/>
          <w:szCs w:val="20"/>
        </w:rPr>
        <w:t xml:space="preserve"> 데이터 충돌이나 Bus중재가 필요 없다.</w:t>
      </w:r>
    </w:p>
    <w:p w14:paraId="5C563877" w14:textId="1EBE57CA" w:rsidR="00166E48" w:rsidRPr="00077C28" w:rsidRDefault="00166E48" w:rsidP="00811807">
      <w:pPr>
        <w:spacing w:line="240" w:lineRule="auto"/>
        <w:jc w:val="left"/>
        <w:rPr>
          <w:rFonts w:hint="eastAsia"/>
          <w:bCs/>
          <w:szCs w:val="20"/>
        </w:rPr>
      </w:pPr>
      <w:r w:rsidRPr="00077C28">
        <w:rPr>
          <w:rFonts w:hint="eastAsia"/>
          <w:bCs/>
          <w:szCs w:val="20"/>
        </w:rPr>
        <w:t xml:space="preserve">적용분야) 미러, 윈도, 도어, </w:t>
      </w:r>
      <w:proofErr w:type="spellStart"/>
      <w:r w:rsidRPr="00077C28">
        <w:rPr>
          <w:rFonts w:hint="eastAsia"/>
          <w:bCs/>
          <w:szCs w:val="20"/>
        </w:rPr>
        <w:t>선루프등</w:t>
      </w:r>
      <w:proofErr w:type="spellEnd"/>
      <w:r w:rsidRPr="00077C28">
        <w:rPr>
          <w:rFonts w:hint="eastAsia"/>
          <w:bCs/>
          <w:szCs w:val="20"/>
        </w:rPr>
        <w:t xml:space="preserve"> </w:t>
      </w:r>
      <w:proofErr w:type="spellStart"/>
      <w:r w:rsidRPr="00077C28">
        <w:rPr>
          <w:rFonts w:hint="eastAsia"/>
          <w:bCs/>
          <w:szCs w:val="20"/>
        </w:rPr>
        <w:t>비핵심</w:t>
      </w:r>
      <w:proofErr w:type="spellEnd"/>
      <w:r w:rsidRPr="00077C28">
        <w:rPr>
          <w:rFonts w:hint="eastAsia"/>
          <w:bCs/>
          <w:szCs w:val="20"/>
        </w:rPr>
        <w:t xml:space="preserve"> 시스템에 적용된다.</w:t>
      </w:r>
    </w:p>
    <w:p w14:paraId="3730F2FC" w14:textId="2AA5257C" w:rsidR="00166E48" w:rsidRPr="00077C28" w:rsidRDefault="00166E48" w:rsidP="00811807">
      <w:pPr>
        <w:spacing w:line="240" w:lineRule="auto"/>
        <w:jc w:val="left"/>
        <w:rPr>
          <w:bCs/>
          <w:szCs w:val="20"/>
        </w:rPr>
      </w:pPr>
      <w:proofErr w:type="spellStart"/>
      <w:r w:rsidRPr="00077C28">
        <w:rPr>
          <w:rFonts w:hint="eastAsia"/>
          <w:bCs/>
          <w:szCs w:val="20"/>
        </w:rPr>
        <w:t>FlexRay</w:t>
      </w:r>
      <w:proofErr w:type="spellEnd"/>
      <w:r w:rsidRPr="00077C28">
        <w:rPr>
          <w:rFonts w:hint="eastAsia"/>
          <w:bCs/>
          <w:szCs w:val="20"/>
        </w:rPr>
        <w:t>:</w:t>
      </w:r>
    </w:p>
    <w:p w14:paraId="1E990ACD" w14:textId="2868BB52" w:rsidR="00166E48" w:rsidRPr="00077C28" w:rsidRDefault="00166E48" w:rsidP="00811807">
      <w:pPr>
        <w:spacing w:line="240" w:lineRule="auto"/>
        <w:jc w:val="left"/>
        <w:rPr>
          <w:bCs/>
          <w:szCs w:val="20"/>
        </w:rPr>
      </w:pPr>
      <w:r w:rsidRPr="00077C28">
        <w:rPr>
          <w:rFonts w:hint="eastAsia"/>
          <w:bCs/>
          <w:szCs w:val="20"/>
        </w:rPr>
        <w:t>특징) 최대 10Mbps로 높은 데이터 전송속도를 가지고 있다.</w:t>
      </w:r>
    </w:p>
    <w:p w14:paraId="3E66C2D0" w14:textId="6AEB11E2" w:rsidR="00166E48" w:rsidRPr="00077C28" w:rsidRDefault="00166E48" w:rsidP="00811807">
      <w:pPr>
        <w:spacing w:line="240" w:lineRule="auto"/>
        <w:jc w:val="left"/>
        <w:rPr>
          <w:rFonts w:hint="eastAsia"/>
          <w:bCs/>
          <w:szCs w:val="20"/>
        </w:rPr>
      </w:pPr>
      <w:r w:rsidRPr="00077C28">
        <w:rPr>
          <w:rFonts w:hint="eastAsia"/>
          <w:bCs/>
          <w:szCs w:val="20"/>
        </w:rPr>
        <w:t xml:space="preserve">      </w:t>
      </w:r>
      <w:proofErr w:type="spellStart"/>
      <w:r w:rsidRPr="00077C28">
        <w:rPr>
          <w:rFonts w:hint="eastAsia"/>
          <w:bCs/>
          <w:szCs w:val="20"/>
        </w:rPr>
        <w:t>데이터량이</w:t>
      </w:r>
      <w:proofErr w:type="spellEnd"/>
      <w:r w:rsidRPr="00077C28">
        <w:rPr>
          <w:rFonts w:hint="eastAsia"/>
          <w:bCs/>
          <w:szCs w:val="20"/>
        </w:rPr>
        <w:t xml:space="preserve"> 중요한 경우 다른 메시지도 전송 가능하다.</w:t>
      </w:r>
    </w:p>
    <w:p w14:paraId="699F6034" w14:textId="5781FE9E" w:rsidR="00811807" w:rsidRPr="00077C28" w:rsidRDefault="00166E48" w:rsidP="00811807">
      <w:pPr>
        <w:spacing w:line="240" w:lineRule="auto"/>
        <w:jc w:val="left"/>
        <w:rPr>
          <w:bCs/>
          <w:szCs w:val="20"/>
        </w:rPr>
      </w:pPr>
      <w:r w:rsidRPr="00077C28">
        <w:rPr>
          <w:rFonts w:hint="eastAsia"/>
          <w:bCs/>
          <w:szCs w:val="20"/>
        </w:rPr>
        <w:t xml:space="preserve">적용분야) </w:t>
      </w:r>
      <w:r w:rsidR="00077C28" w:rsidRPr="00077C28">
        <w:rPr>
          <w:rFonts w:hint="eastAsia"/>
          <w:bCs/>
          <w:szCs w:val="20"/>
        </w:rPr>
        <w:t>X by Wire에 지향한다.</w:t>
      </w:r>
    </w:p>
    <w:p w14:paraId="13F58395" w14:textId="4AC8D7C5" w:rsidR="00077C28" w:rsidRPr="00077C28" w:rsidRDefault="00077C28" w:rsidP="00811807">
      <w:pPr>
        <w:spacing w:line="240" w:lineRule="auto"/>
        <w:jc w:val="left"/>
        <w:rPr>
          <w:rFonts w:hint="eastAsia"/>
          <w:bCs/>
          <w:szCs w:val="20"/>
        </w:rPr>
      </w:pPr>
      <w:r w:rsidRPr="00077C28">
        <w:rPr>
          <w:rFonts w:hint="eastAsia"/>
          <w:bCs/>
          <w:szCs w:val="20"/>
        </w:rPr>
        <w:t xml:space="preserve">          BMW X5 Suspension에 최초 </w:t>
      </w:r>
      <w:proofErr w:type="gramStart"/>
      <w:r w:rsidRPr="00077C28">
        <w:rPr>
          <w:rFonts w:hint="eastAsia"/>
          <w:bCs/>
          <w:szCs w:val="20"/>
        </w:rPr>
        <w:t>적용 되었다</w:t>
      </w:r>
      <w:proofErr w:type="gramEnd"/>
      <w:r w:rsidRPr="00077C28">
        <w:rPr>
          <w:rFonts w:hint="eastAsia"/>
          <w:bCs/>
          <w:szCs w:val="20"/>
        </w:rPr>
        <w:t>.</w:t>
      </w:r>
    </w:p>
    <w:p w14:paraId="223A9537" w14:textId="77777777" w:rsidR="00811807" w:rsidRDefault="00811807" w:rsidP="00811807">
      <w:pPr>
        <w:spacing w:line="240" w:lineRule="auto"/>
        <w:jc w:val="left"/>
        <w:rPr>
          <w:b/>
          <w:szCs w:val="20"/>
        </w:rPr>
      </w:pPr>
    </w:p>
    <w:p w14:paraId="5CCCD2A4" w14:textId="77777777" w:rsidR="00811807" w:rsidRPr="00811807" w:rsidRDefault="00811807" w:rsidP="00811807">
      <w:pPr>
        <w:spacing w:line="240" w:lineRule="auto"/>
        <w:jc w:val="left"/>
        <w:rPr>
          <w:rFonts w:hint="eastAsia"/>
          <w:b/>
          <w:szCs w:val="20"/>
        </w:rPr>
      </w:pPr>
    </w:p>
    <w:p w14:paraId="38B9D7DD" w14:textId="3798829B" w:rsidR="00811807" w:rsidRDefault="00411C12" w:rsidP="00811807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b/>
          <w:szCs w:val="20"/>
        </w:rPr>
      </w:pPr>
      <w:r>
        <w:rPr>
          <w:szCs w:val="20"/>
        </w:rPr>
        <w:t>CAN-FD</w:t>
      </w:r>
      <w:r>
        <w:rPr>
          <w:rFonts w:hint="eastAsia"/>
          <w:szCs w:val="20"/>
        </w:rPr>
        <w:t>의 탄생 배경을 설명하고,</w:t>
      </w:r>
      <w:r>
        <w:rPr>
          <w:szCs w:val="20"/>
        </w:rPr>
        <w:t xml:space="preserve"> CAN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CAN-FD</w:t>
      </w:r>
      <w:r>
        <w:rPr>
          <w:rFonts w:hint="eastAsia"/>
          <w:szCs w:val="20"/>
        </w:rPr>
        <w:t xml:space="preserve">의 차이점을 </w:t>
      </w:r>
      <w:proofErr w:type="spellStart"/>
      <w:r>
        <w:rPr>
          <w:rFonts w:hint="eastAsia"/>
          <w:szCs w:val="20"/>
        </w:rPr>
        <w:t>설명하시오</w:t>
      </w:r>
      <w:proofErr w:type="spellEnd"/>
      <w:r w:rsidR="00F9619B">
        <w:rPr>
          <w:rFonts w:hint="eastAsia"/>
          <w:szCs w:val="20"/>
        </w:rPr>
        <w:t>.</w:t>
      </w:r>
      <w:r w:rsidR="00811807">
        <w:rPr>
          <w:szCs w:val="20"/>
        </w:rPr>
        <w:t xml:space="preserve"> </w:t>
      </w:r>
      <w:r w:rsidR="00811807" w:rsidRPr="004909D3">
        <w:rPr>
          <w:rFonts w:hint="eastAsia"/>
          <w:b/>
          <w:szCs w:val="20"/>
        </w:rPr>
        <w:t>[</w:t>
      </w:r>
      <w:r w:rsidR="00045F6B">
        <w:rPr>
          <w:b/>
          <w:szCs w:val="20"/>
        </w:rPr>
        <w:t>1</w:t>
      </w:r>
      <w:r>
        <w:rPr>
          <w:rFonts w:hint="eastAsia"/>
          <w:b/>
          <w:szCs w:val="20"/>
        </w:rPr>
        <w:t>0</w:t>
      </w:r>
      <w:r w:rsidR="00811807" w:rsidRPr="004909D3">
        <w:rPr>
          <w:rFonts w:hint="eastAsia"/>
          <w:b/>
          <w:szCs w:val="20"/>
        </w:rPr>
        <w:t>점]</w:t>
      </w:r>
    </w:p>
    <w:p w14:paraId="4C9AFD8B" w14:textId="3ABBA2E7" w:rsidR="00811807" w:rsidRPr="00077C28" w:rsidRDefault="00077C28" w:rsidP="00811807">
      <w:pPr>
        <w:spacing w:line="240" w:lineRule="auto"/>
        <w:jc w:val="left"/>
        <w:rPr>
          <w:bCs/>
          <w:szCs w:val="20"/>
        </w:rPr>
      </w:pPr>
      <w:r w:rsidRPr="00077C28">
        <w:rPr>
          <w:rFonts w:hint="eastAsia"/>
          <w:bCs/>
          <w:szCs w:val="20"/>
        </w:rPr>
        <w:t>CAN의 통신 속도와 데이터 전송용량 제한으로 인해 CAN-FD가 도입되었다.</w:t>
      </w:r>
    </w:p>
    <w:p w14:paraId="08BF13FF" w14:textId="4AF8FC4B" w:rsidR="00077C28" w:rsidRPr="00077C28" w:rsidRDefault="00077C28" w:rsidP="00811807">
      <w:pPr>
        <w:spacing w:line="240" w:lineRule="auto"/>
        <w:jc w:val="left"/>
        <w:rPr>
          <w:bCs/>
          <w:szCs w:val="20"/>
        </w:rPr>
      </w:pPr>
      <w:proofErr w:type="gramStart"/>
      <w:r w:rsidRPr="00077C28">
        <w:rPr>
          <w:rFonts w:hint="eastAsia"/>
          <w:bCs/>
          <w:szCs w:val="20"/>
        </w:rPr>
        <w:t>차이점 :</w:t>
      </w:r>
      <w:proofErr w:type="gramEnd"/>
      <w:r w:rsidRPr="00077C28">
        <w:rPr>
          <w:rFonts w:hint="eastAsia"/>
          <w:bCs/>
          <w:szCs w:val="20"/>
        </w:rPr>
        <w:t xml:space="preserve"> 데이터 전송 속도 CAN) 1Mbps, CAN-FD) 2Mbps</w:t>
      </w:r>
    </w:p>
    <w:p w14:paraId="1760628A" w14:textId="594F4439" w:rsidR="00811807" w:rsidRPr="00077C28" w:rsidRDefault="00077C28" w:rsidP="00811807">
      <w:pPr>
        <w:spacing w:line="240" w:lineRule="auto"/>
        <w:jc w:val="left"/>
        <w:rPr>
          <w:rFonts w:hint="eastAsia"/>
          <w:bCs/>
          <w:szCs w:val="20"/>
        </w:rPr>
      </w:pPr>
      <w:r w:rsidRPr="00077C28">
        <w:rPr>
          <w:rFonts w:hint="eastAsia"/>
          <w:bCs/>
          <w:szCs w:val="20"/>
        </w:rPr>
        <w:t xml:space="preserve">데이터 </w:t>
      </w:r>
      <w:proofErr w:type="gramStart"/>
      <w:r w:rsidRPr="00077C28">
        <w:rPr>
          <w:rFonts w:hint="eastAsia"/>
          <w:bCs/>
          <w:szCs w:val="20"/>
        </w:rPr>
        <w:t>길이 :</w:t>
      </w:r>
      <w:proofErr w:type="gramEnd"/>
      <w:r w:rsidRPr="00077C28">
        <w:rPr>
          <w:rFonts w:hint="eastAsia"/>
          <w:bCs/>
          <w:szCs w:val="20"/>
        </w:rPr>
        <w:t xml:space="preserve"> CAN은 8바이트의 데이터만 전송가능, CAN-FD는 최대 64바이트</w:t>
      </w:r>
      <w:r w:rsidRPr="00077C28">
        <w:rPr>
          <w:bCs/>
          <w:szCs w:val="20"/>
        </w:rPr>
        <w:t>의</w:t>
      </w:r>
      <w:r w:rsidRPr="00077C28">
        <w:rPr>
          <w:rFonts w:hint="eastAsia"/>
          <w:bCs/>
          <w:szCs w:val="20"/>
        </w:rPr>
        <w:t xml:space="preserve"> 데이터가 전송이 가능하다.</w:t>
      </w:r>
    </w:p>
    <w:p w14:paraId="7156B2FB" w14:textId="135B96A8" w:rsidR="00F9619B" w:rsidRPr="00F9619B" w:rsidRDefault="00067479" w:rsidP="00811807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WAVE, LTE-V2X, 5G-V2X 통신 방식을 성능 항목별로 비교 </w:t>
      </w:r>
      <w:proofErr w:type="spellStart"/>
      <w:r>
        <w:rPr>
          <w:rFonts w:hint="eastAsia"/>
          <w:bCs/>
          <w:szCs w:val="20"/>
        </w:rPr>
        <w:t>설명하시오</w:t>
      </w:r>
      <w:proofErr w:type="spellEnd"/>
      <w:r>
        <w:rPr>
          <w:rFonts w:hint="eastAsia"/>
          <w:bCs/>
          <w:szCs w:val="20"/>
        </w:rPr>
        <w:t xml:space="preserve">. 비교한 3가지 통신 방식 중에서 국내 표준으로 채택된 방식을 </w:t>
      </w:r>
      <w:proofErr w:type="spellStart"/>
      <w:r>
        <w:rPr>
          <w:rFonts w:hint="eastAsia"/>
          <w:bCs/>
          <w:szCs w:val="20"/>
        </w:rPr>
        <w:t>표시하시오</w:t>
      </w:r>
      <w:proofErr w:type="spellEnd"/>
      <w:r>
        <w:rPr>
          <w:rFonts w:hint="eastAsia"/>
          <w:bCs/>
          <w:szCs w:val="20"/>
        </w:rPr>
        <w:t>.</w:t>
      </w:r>
      <w:r w:rsidR="00F9619B">
        <w:rPr>
          <w:bCs/>
          <w:szCs w:val="20"/>
        </w:rPr>
        <w:t xml:space="preserve"> </w:t>
      </w:r>
      <w:r w:rsidR="00F9619B" w:rsidRPr="004909D3">
        <w:rPr>
          <w:rFonts w:hint="eastAsia"/>
          <w:b/>
          <w:szCs w:val="20"/>
        </w:rPr>
        <w:t>[</w:t>
      </w:r>
      <w:r w:rsidR="000442EB">
        <w:rPr>
          <w:b/>
          <w:szCs w:val="20"/>
        </w:rPr>
        <w:t>1</w:t>
      </w:r>
      <w:r w:rsidR="002D0FD9">
        <w:rPr>
          <w:rFonts w:hint="eastAsia"/>
          <w:b/>
          <w:szCs w:val="20"/>
        </w:rPr>
        <w:t>0</w:t>
      </w:r>
      <w:r w:rsidR="00F9619B" w:rsidRPr="004909D3">
        <w:rPr>
          <w:rFonts w:hint="eastAsia"/>
          <w:b/>
          <w:szCs w:val="20"/>
        </w:rPr>
        <w:t>점]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2078"/>
        <w:gridCol w:w="2053"/>
        <w:gridCol w:w="2281"/>
      </w:tblGrid>
      <w:tr w:rsidR="009C18A2" w14:paraId="048DA286" w14:textId="77777777" w:rsidTr="009C18A2">
        <w:tc>
          <w:tcPr>
            <w:tcW w:w="2070" w:type="dxa"/>
          </w:tcPr>
          <w:p w14:paraId="7DB71130" w14:textId="77777777" w:rsidR="00077C28" w:rsidRDefault="00077C28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</w:p>
        </w:tc>
        <w:tc>
          <w:tcPr>
            <w:tcW w:w="2078" w:type="dxa"/>
          </w:tcPr>
          <w:p w14:paraId="731B5DD0" w14:textId="1765A35B" w:rsidR="00077C28" w:rsidRDefault="00077C28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WAVE</w:t>
            </w:r>
          </w:p>
        </w:tc>
        <w:tc>
          <w:tcPr>
            <w:tcW w:w="2053" w:type="dxa"/>
          </w:tcPr>
          <w:p w14:paraId="7BEAECAB" w14:textId="293FF3DF" w:rsidR="00077C28" w:rsidRDefault="00077C28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LTE-V2X</w:t>
            </w:r>
          </w:p>
        </w:tc>
        <w:tc>
          <w:tcPr>
            <w:tcW w:w="2281" w:type="dxa"/>
          </w:tcPr>
          <w:p w14:paraId="7E8662EA" w14:textId="0DB20354" w:rsidR="00077C28" w:rsidRDefault="00077C28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5G-V2X</w:t>
            </w:r>
          </w:p>
        </w:tc>
      </w:tr>
      <w:tr w:rsidR="009C18A2" w14:paraId="6B3DA437" w14:textId="77777777" w:rsidTr="009C18A2">
        <w:tc>
          <w:tcPr>
            <w:tcW w:w="2070" w:type="dxa"/>
          </w:tcPr>
          <w:p w14:paraId="48A0975E" w14:textId="7A0B25FA" w:rsidR="00077C28" w:rsidRDefault="00077C28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Data Rate</w:t>
            </w:r>
          </w:p>
        </w:tc>
        <w:tc>
          <w:tcPr>
            <w:tcW w:w="2078" w:type="dxa"/>
          </w:tcPr>
          <w:p w14:paraId="53DBBCD3" w14:textId="34EB5390" w:rsidR="00077C28" w:rsidRDefault="00077C28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최대 27Mbps</w:t>
            </w:r>
          </w:p>
        </w:tc>
        <w:tc>
          <w:tcPr>
            <w:tcW w:w="2053" w:type="dxa"/>
          </w:tcPr>
          <w:p w14:paraId="2FE7D607" w14:textId="31EE3CB3" w:rsidR="00077C28" w:rsidRDefault="00077C28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최대 100Mbps</w:t>
            </w:r>
          </w:p>
        </w:tc>
        <w:tc>
          <w:tcPr>
            <w:tcW w:w="2281" w:type="dxa"/>
          </w:tcPr>
          <w:p w14:paraId="6C0A892E" w14:textId="030508C7" w:rsidR="00077C28" w:rsidRDefault="00077C28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최대 20Gbps(</w:t>
            </w:r>
            <w:proofErr w:type="spellStart"/>
            <w:r>
              <w:rPr>
                <w:rFonts w:hint="eastAsia"/>
                <w:bCs/>
                <w:szCs w:val="20"/>
              </w:rPr>
              <w:t>eMBB</w:t>
            </w:r>
            <w:proofErr w:type="spellEnd"/>
            <w:r>
              <w:rPr>
                <w:rFonts w:hint="eastAsia"/>
                <w:bCs/>
                <w:szCs w:val="20"/>
              </w:rPr>
              <w:t>)</w:t>
            </w:r>
          </w:p>
        </w:tc>
      </w:tr>
      <w:tr w:rsidR="009C18A2" w14:paraId="60D76551" w14:textId="77777777" w:rsidTr="009C18A2">
        <w:tc>
          <w:tcPr>
            <w:tcW w:w="2070" w:type="dxa"/>
          </w:tcPr>
          <w:p w14:paraId="36D1D196" w14:textId="0881D347" w:rsidR="00077C28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Reliability</w:t>
            </w:r>
          </w:p>
        </w:tc>
        <w:tc>
          <w:tcPr>
            <w:tcW w:w="2078" w:type="dxa"/>
          </w:tcPr>
          <w:p w14:paraId="2A6227DB" w14:textId="2C9E80AB" w:rsidR="00077C28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95~99%</w:t>
            </w:r>
          </w:p>
        </w:tc>
        <w:tc>
          <w:tcPr>
            <w:tcW w:w="2053" w:type="dxa"/>
          </w:tcPr>
          <w:p w14:paraId="129FD786" w14:textId="1183430B" w:rsidR="00077C28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95~99%</w:t>
            </w:r>
          </w:p>
        </w:tc>
        <w:tc>
          <w:tcPr>
            <w:tcW w:w="2281" w:type="dxa"/>
          </w:tcPr>
          <w:p w14:paraId="191BF6CA" w14:textId="2EDBFAB4" w:rsidR="00077C28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99.9~99.999%(URLLC)</w:t>
            </w:r>
          </w:p>
        </w:tc>
      </w:tr>
      <w:tr w:rsidR="009C18A2" w14:paraId="23215F9F" w14:textId="77777777" w:rsidTr="009C18A2">
        <w:tc>
          <w:tcPr>
            <w:tcW w:w="2070" w:type="dxa"/>
          </w:tcPr>
          <w:p w14:paraId="4256CEA2" w14:textId="2F9EA43F" w:rsidR="00077C28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Letency</w:t>
            </w:r>
            <w:proofErr w:type="spellEnd"/>
          </w:p>
        </w:tc>
        <w:tc>
          <w:tcPr>
            <w:tcW w:w="2078" w:type="dxa"/>
          </w:tcPr>
          <w:p w14:paraId="17420082" w14:textId="0ABE1A52" w:rsidR="00077C28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&lt;100ms</w:t>
            </w:r>
          </w:p>
        </w:tc>
        <w:tc>
          <w:tcPr>
            <w:tcW w:w="2053" w:type="dxa"/>
          </w:tcPr>
          <w:p w14:paraId="5A1A4508" w14:textId="295443BB" w:rsidR="00077C28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&lt;100ms</w:t>
            </w:r>
          </w:p>
        </w:tc>
        <w:tc>
          <w:tcPr>
            <w:tcW w:w="2281" w:type="dxa"/>
          </w:tcPr>
          <w:p w14:paraId="3CD71A86" w14:textId="7734D786" w:rsidR="00077C28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&lt;10</w:t>
            </w:r>
            <w:proofErr w:type="gramStart"/>
            <w:r>
              <w:rPr>
                <w:rFonts w:hint="eastAsia"/>
                <w:bCs/>
                <w:szCs w:val="20"/>
              </w:rPr>
              <w:t>ms(</w:t>
            </w:r>
            <w:proofErr w:type="gramEnd"/>
            <w:r>
              <w:rPr>
                <w:rFonts w:hint="eastAsia"/>
                <w:bCs/>
                <w:szCs w:val="20"/>
              </w:rPr>
              <w:t>URLLC)</w:t>
            </w:r>
          </w:p>
        </w:tc>
      </w:tr>
      <w:tr w:rsidR="009C18A2" w14:paraId="7CFE6094" w14:textId="77777777" w:rsidTr="009C18A2">
        <w:tc>
          <w:tcPr>
            <w:tcW w:w="2070" w:type="dxa"/>
          </w:tcPr>
          <w:p w14:paraId="501B9B9E" w14:textId="07B016D1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Density</w:t>
            </w:r>
          </w:p>
        </w:tc>
        <w:tc>
          <w:tcPr>
            <w:tcW w:w="2078" w:type="dxa"/>
          </w:tcPr>
          <w:p w14:paraId="4E2DDB55" w14:textId="7C5C359D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가능</w:t>
            </w:r>
          </w:p>
        </w:tc>
        <w:tc>
          <w:tcPr>
            <w:tcW w:w="2053" w:type="dxa"/>
          </w:tcPr>
          <w:p w14:paraId="50442B0A" w14:textId="5D6B150D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가능</w:t>
            </w:r>
          </w:p>
        </w:tc>
        <w:tc>
          <w:tcPr>
            <w:tcW w:w="2281" w:type="dxa"/>
          </w:tcPr>
          <w:p w14:paraId="6233EC55" w14:textId="45099FD6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적합(제곱km당 10^6대: </w:t>
            </w:r>
            <w:proofErr w:type="spellStart"/>
            <w:r>
              <w:rPr>
                <w:rFonts w:hint="eastAsia"/>
                <w:bCs/>
                <w:szCs w:val="20"/>
              </w:rPr>
              <w:t>mMTC</w:t>
            </w:r>
            <w:proofErr w:type="spellEnd"/>
            <w:r>
              <w:rPr>
                <w:rFonts w:hint="eastAsia"/>
                <w:bCs/>
                <w:szCs w:val="20"/>
              </w:rPr>
              <w:t>)</w:t>
            </w:r>
          </w:p>
        </w:tc>
      </w:tr>
      <w:tr w:rsidR="009C18A2" w14:paraId="1FD0533F" w14:textId="77777777" w:rsidTr="009C18A2">
        <w:tc>
          <w:tcPr>
            <w:tcW w:w="2070" w:type="dxa"/>
          </w:tcPr>
          <w:p w14:paraId="45CBF697" w14:textId="6B66667A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Mobility</w:t>
            </w:r>
          </w:p>
        </w:tc>
        <w:tc>
          <w:tcPr>
            <w:tcW w:w="2078" w:type="dxa"/>
          </w:tcPr>
          <w:p w14:paraId="3CBFDD31" w14:textId="39D9CE9B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가능(최대 200km/h)</w:t>
            </w:r>
          </w:p>
        </w:tc>
        <w:tc>
          <w:tcPr>
            <w:tcW w:w="2053" w:type="dxa"/>
          </w:tcPr>
          <w:p w14:paraId="27956E94" w14:textId="1D44DD1C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가능(160km/h)</w:t>
            </w:r>
          </w:p>
        </w:tc>
        <w:tc>
          <w:tcPr>
            <w:tcW w:w="2281" w:type="dxa"/>
          </w:tcPr>
          <w:p w14:paraId="2ABFEC13" w14:textId="4AE44CCC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가능(최대 500km/h)</w:t>
            </w:r>
          </w:p>
        </w:tc>
      </w:tr>
      <w:tr w:rsidR="009C18A2" w14:paraId="1B32F81D" w14:textId="77777777" w:rsidTr="009C18A2">
        <w:tc>
          <w:tcPr>
            <w:tcW w:w="2070" w:type="dxa"/>
          </w:tcPr>
          <w:p w14:paraId="16165029" w14:textId="62C605D6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Positioning</w:t>
            </w:r>
          </w:p>
        </w:tc>
        <w:tc>
          <w:tcPr>
            <w:tcW w:w="2078" w:type="dxa"/>
          </w:tcPr>
          <w:p w14:paraId="710DF82D" w14:textId="50E923F0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부적합</w:t>
            </w:r>
          </w:p>
        </w:tc>
        <w:tc>
          <w:tcPr>
            <w:tcW w:w="2053" w:type="dxa"/>
          </w:tcPr>
          <w:p w14:paraId="3FF6DAE5" w14:textId="0EEC7D3B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부적합</w:t>
            </w:r>
          </w:p>
        </w:tc>
        <w:tc>
          <w:tcPr>
            <w:tcW w:w="2281" w:type="dxa"/>
          </w:tcPr>
          <w:p w14:paraId="7C386977" w14:textId="67F3F26E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적합</w:t>
            </w:r>
          </w:p>
        </w:tc>
      </w:tr>
      <w:tr w:rsidR="009C18A2" w14:paraId="7882050A" w14:textId="77777777" w:rsidTr="009C18A2">
        <w:tc>
          <w:tcPr>
            <w:tcW w:w="2070" w:type="dxa"/>
          </w:tcPr>
          <w:p w14:paraId="1D8A178A" w14:textId="348C4852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Coverage</w:t>
            </w:r>
          </w:p>
        </w:tc>
        <w:tc>
          <w:tcPr>
            <w:tcW w:w="2078" w:type="dxa"/>
          </w:tcPr>
          <w:p w14:paraId="3B1590E1" w14:textId="77777777" w:rsidR="009C18A2" w:rsidRDefault="009C18A2" w:rsidP="00F9619B">
            <w:pPr>
              <w:pStyle w:val="a4"/>
              <w:ind w:leftChars="0" w:left="0"/>
              <w:jc w:val="left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가능</w:t>
            </w:r>
          </w:p>
          <w:p w14:paraId="55B5D230" w14:textId="294DF684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(평균 250~300m)</w:t>
            </w:r>
          </w:p>
        </w:tc>
        <w:tc>
          <w:tcPr>
            <w:tcW w:w="2053" w:type="dxa"/>
          </w:tcPr>
          <w:p w14:paraId="23A78275" w14:textId="77777777" w:rsidR="009C18A2" w:rsidRDefault="009C18A2" w:rsidP="00F9619B">
            <w:pPr>
              <w:pStyle w:val="a4"/>
              <w:ind w:leftChars="0" w:left="0"/>
              <w:jc w:val="left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적합</w:t>
            </w:r>
          </w:p>
          <w:p w14:paraId="3B4D5919" w14:textId="472413A6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(대략 수 킬로미터)</w:t>
            </w:r>
          </w:p>
        </w:tc>
        <w:tc>
          <w:tcPr>
            <w:tcW w:w="2281" w:type="dxa"/>
          </w:tcPr>
          <w:p w14:paraId="3354CBEE" w14:textId="77777777" w:rsidR="009C18A2" w:rsidRDefault="009C18A2" w:rsidP="00F9619B">
            <w:pPr>
              <w:pStyle w:val="a4"/>
              <w:ind w:leftChars="0" w:left="0"/>
              <w:jc w:val="left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적합</w:t>
            </w:r>
          </w:p>
          <w:p w14:paraId="215FEFDF" w14:textId="30C847EB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(대략 수 킬로미터)</w:t>
            </w:r>
          </w:p>
        </w:tc>
      </w:tr>
      <w:tr w:rsidR="009C18A2" w14:paraId="0E8A9855" w14:textId="77777777" w:rsidTr="009C18A2">
        <w:tc>
          <w:tcPr>
            <w:tcW w:w="2070" w:type="dxa"/>
          </w:tcPr>
          <w:p w14:paraId="2F085854" w14:textId="2F258A78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V2I&amp;V2N</w:t>
            </w:r>
          </w:p>
        </w:tc>
        <w:tc>
          <w:tcPr>
            <w:tcW w:w="2078" w:type="dxa"/>
          </w:tcPr>
          <w:p w14:paraId="6E31668E" w14:textId="5C307C31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가능</w:t>
            </w:r>
          </w:p>
        </w:tc>
        <w:tc>
          <w:tcPr>
            <w:tcW w:w="2053" w:type="dxa"/>
          </w:tcPr>
          <w:p w14:paraId="78383FD5" w14:textId="28C63804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적합</w:t>
            </w:r>
          </w:p>
        </w:tc>
        <w:tc>
          <w:tcPr>
            <w:tcW w:w="2281" w:type="dxa"/>
          </w:tcPr>
          <w:p w14:paraId="20F5BE19" w14:textId="680AA838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적합</w:t>
            </w:r>
          </w:p>
        </w:tc>
      </w:tr>
      <w:tr w:rsidR="009C18A2" w14:paraId="1BEDCF9E" w14:textId="77777777" w:rsidTr="009C18A2">
        <w:tc>
          <w:tcPr>
            <w:tcW w:w="2070" w:type="dxa"/>
          </w:tcPr>
          <w:p w14:paraId="7602A0C9" w14:textId="4FF75109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차량 트래픽 혼잡 상황 대응</w:t>
            </w:r>
          </w:p>
        </w:tc>
        <w:tc>
          <w:tcPr>
            <w:tcW w:w="2078" w:type="dxa"/>
          </w:tcPr>
          <w:p w14:paraId="5DDF29CA" w14:textId="4B4B6E48" w:rsidR="009C18A2" w:rsidRDefault="009C18A2" w:rsidP="00F9619B">
            <w:pPr>
              <w:pStyle w:val="a4"/>
              <w:ind w:leftChars="0" w:left="0"/>
              <w:jc w:val="left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CSMA-CA 적용으로 전송 성능 열화</w:t>
            </w:r>
          </w:p>
        </w:tc>
        <w:tc>
          <w:tcPr>
            <w:tcW w:w="4334" w:type="dxa"/>
            <w:gridSpan w:val="2"/>
          </w:tcPr>
          <w:p w14:paraId="3E6D59DE" w14:textId="786FE8FA" w:rsidR="009C18A2" w:rsidRPr="009C18A2" w:rsidRDefault="009C18A2" w:rsidP="009C18A2">
            <w:pPr>
              <w:jc w:val="left"/>
              <w:rPr>
                <w:bCs/>
                <w:szCs w:val="20"/>
              </w:rPr>
            </w:pPr>
            <w:r w:rsidRPr="009C18A2">
              <w:rPr>
                <w:rFonts w:hint="eastAsia"/>
                <w:bCs/>
                <w:szCs w:val="20"/>
              </w:rPr>
              <w:t>1)효율적 자원 할당으로 높은 트래픽 용량 제공</w:t>
            </w:r>
            <w:r>
              <w:rPr>
                <w:rFonts w:hint="eastAsia"/>
                <w:bCs/>
                <w:szCs w:val="20"/>
              </w:rPr>
              <w:t>.</w:t>
            </w:r>
          </w:p>
          <w:p w14:paraId="71A9D8C4" w14:textId="1F1E04CB" w:rsidR="009C18A2" w:rsidRPr="009C18A2" w:rsidRDefault="009C18A2" w:rsidP="009C18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2) 기지국 SPS </w:t>
            </w:r>
            <w:proofErr w:type="spellStart"/>
            <w:r>
              <w:rPr>
                <w:rFonts w:hint="eastAsia"/>
              </w:rPr>
              <w:t>스케쥴링</w:t>
            </w:r>
            <w:proofErr w:type="spellEnd"/>
            <w:r>
              <w:rPr>
                <w:rFonts w:hint="eastAsia"/>
              </w:rPr>
              <w:t xml:space="preserve"> 지원 시 혼잡 상황 해소 지원 가능.</w:t>
            </w:r>
          </w:p>
        </w:tc>
      </w:tr>
    </w:tbl>
    <w:p w14:paraId="49CA4F6C" w14:textId="2D5EF925" w:rsidR="00F9619B" w:rsidRDefault="009C18A2" w:rsidP="00F9619B">
      <w:pPr>
        <w:pStyle w:val="a4"/>
        <w:spacing w:line="240" w:lineRule="auto"/>
        <w:ind w:leftChars="0" w:left="760"/>
        <w:jc w:val="left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국내 표준으로 채택된 </w:t>
      </w:r>
      <w:proofErr w:type="gramStart"/>
      <w:r>
        <w:rPr>
          <w:rFonts w:hint="eastAsia"/>
          <w:bCs/>
          <w:szCs w:val="20"/>
        </w:rPr>
        <w:t>방식 :</w:t>
      </w:r>
      <w:proofErr w:type="gramEnd"/>
      <w:r>
        <w:rPr>
          <w:rFonts w:hint="eastAsia"/>
          <w:bCs/>
          <w:szCs w:val="20"/>
        </w:rPr>
        <w:t xml:space="preserve"> LTE-V2X(2023.12.12)</w:t>
      </w:r>
    </w:p>
    <w:p w14:paraId="0136D56A" w14:textId="77777777" w:rsidR="00F9619B" w:rsidRDefault="00F9619B" w:rsidP="00F9619B">
      <w:pPr>
        <w:pStyle w:val="a4"/>
        <w:spacing w:line="240" w:lineRule="auto"/>
        <w:ind w:leftChars="0" w:left="760"/>
        <w:jc w:val="left"/>
        <w:rPr>
          <w:bCs/>
          <w:szCs w:val="20"/>
        </w:rPr>
      </w:pPr>
    </w:p>
    <w:p w14:paraId="0D2371AC" w14:textId="75FFB206" w:rsidR="00F9619B" w:rsidRDefault="00F9619B" w:rsidP="00F9619B">
      <w:pPr>
        <w:pStyle w:val="a4"/>
        <w:spacing w:line="240" w:lineRule="auto"/>
        <w:ind w:leftChars="0" w:left="760"/>
        <w:jc w:val="left"/>
        <w:rPr>
          <w:bCs/>
          <w:szCs w:val="20"/>
        </w:rPr>
      </w:pPr>
    </w:p>
    <w:p w14:paraId="6D5D8930" w14:textId="3864DDC4" w:rsidR="00F9619B" w:rsidRDefault="00F9619B" w:rsidP="00F9619B">
      <w:pPr>
        <w:pStyle w:val="a4"/>
        <w:spacing w:line="240" w:lineRule="auto"/>
        <w:ind w:leftChars="0" w:left="760"/>
        <w:jc w:val="left"/>
        <w:rPr>
          <w:bCs/>
          <w:szCs w:val="20"/>
        </w:rPr>
      </w:pPr>
    </w:p>
    <w:p w14:paraId="109C6E44" w14:textId="25AB6793" w:rsidR="00F9619B" w:rsidRDefault="00F9619B" w:rsidP="00F9619B">
      <w:pPr>
        <w:pStyle w:val="a4"/>
        <w:spacing w:line="240" w:lineRule="auto"/>
        <w:ind w:leftChars="0" w:left="760"/>
        <w:jc w:val="left"/>
        <w:rPr>
          <w:bCs/>
          <w:szCs w:val="20"/>
        </w:rPr>
      </w:pPr>
    </w:p>
    <w:p w14:paraId="3BB1499F" w14:textId="1B621CB9" w:rsidR="00D73A74" w:rsidRDefault="00D73A74" w:rsidP="00F9619B">
      <w:pPr>
        <w:pStyle w:val="a4"/>
        <w:spacing w:line="240" w:lineRule="auto"/>
        <w:ind w:leftChars="0" w:left="760"/>
        <w:jc w:val="left"/>
        <w:rPr>
          <w:bCs/>
          <w:szCs w:val="20"/>
        </w:rPr>
      </w:pPr>
    </w:p>
    <w:p w14:paraId="1DF4B562" w14:textId="77777777" w:rsidR="00D73A74" w:rsidRDefault="00D73A74" w:rsidP="00F9619B">
      <w:pPr>
        <w:pStyle w:val="a4"/>
        <w:spacing w:line="240" w:lineRule="auto"/>
        <w:ind w:leftChars="0" w:left="760"/>
        <w:jc w:val="left"/>
        <w:rPr>
          <w:bCs/>
          <w:szCs w:val="20"/>
        </w:rPr>
      </w:pPr>
    </w:p>
    <w:p w14:paraId="6986B965" w14:textId="77777777" w:rsidR="00F15177" w:rsidRDefault="00F15177" w:rsidP="00F9619B">
      <w:pPr>
        <w:pStyle w:val="a4"/>
        <w:spacing w:line="240" w:lineRule="auto"/>
        <w:ind w:leftChars="0" w:left="760"/>
        <w:jc w:val="left"/>
        <w:rPr>
          <w:bCs/>
          <w:szCs w:val="20"/>
        </w:rPr>
      </w:pPr>
    </w:p>
    <w:p w14:paraId="77267C83" w14:textId="77777777" w:rsidR="00F15177" w:rsidRDefault="00F15177" w:rsidP="00F9619B">
      <w:pPr>
        <w:pStyle w:val="a4"/>
        <w:spacing w:line="240" w:lineRule="auto"/>
        <w:ind w:leftChars="0" w:left="760"/>
        <w:jc w:val="left"/>
        <w:rPr>
          <w:bCs/>
          <w:szCs w:val="20"/>
        </w:rPr>
      </w:pPr>
    </w:p>
    <w:p w14:paraId="57EDCECF" w14:textId="77777777" w:rsidR="00B302BD" w:rsidRDefault="00B302BD" w:rsidP="00F9619B">
      <w:pPr>
        <w:pStyle w:val="a4"/>
        <w:spacing w:line="240" w:lineRule="auto"/>
        <w:ind w:leftChars="0" w:left="760"/>
        <w:jc w:val="left"/>
        <w:rPr>
          <w:bCs/>
          <w:szCs w:val="20"/>
        </w:rPr>
      </w:pPr>
    </w:p>
    <w:p w14:paraId="0DDA11B2" w14:textId="77777777" w:rsidR="00F15177" w:rsidRDefault="00F15177" w:rsidP="00F9619B">
      <w:pPr>
        <w:pStyle w:val="a4"/>
        <w:spacing w:line="240" w:lineRule="auto"/>
        <w:ind w:leftChars="0" w:left="760"/>
        <w:jc w:val="left"/>
        <w:rPr>
          <w:bCs/>
          <w:szCs w:val="20"/>
        </w:rPr>
      </w:pPr>
    </w:p>
    <w:p w14:paraId="490D4946" w14:textId="77777777" w:rsidR="00F15177" w:rsidRDefault="00F15177" w:rsidP="00F9619B">
      <w:pPr>
        <w:spacing w:line="240" w:lineRule="auto"/>
        <w:jc w:val="left"/>
        <w:rPr>
          <w:bCs/>
          <w:szCs w:val="20"/>
        </w:rPr>
      </w:pPr>
    </w:p>
    <w:p w14:paraId="2BD53FC0" w14:textId="77777777" w:rsidR="009C18A2" w:rsidRDefault="009C18A2" w:rsidP="00F9619B">
      <w:pPr>
        <w:spacing w:line="240" w:lineRule="auto"/>
        <w:jc w:val="left"/>
        <w:rPr>
          <w:bCs/>
          <w:szCs w:val="20"/>
        </w:rPr>
      </w:pPr>
    </w:p>
    <w:p w14:paraId="7EA8D0BC" w14:textId="77777777" w:rsidR="009C18A2" w:rsidRPr="00F15177" w:rsidRDefault="009C18A2" w:rsidP="00F9619B">
      <w:pPr>
        <w:spacing w:line="240" w:lineRule="auto"/>
        <w:jc w:val="left"/>
        <w:rPr>
          <w:rFonts w:hint="eastAsia"/>
          <w:bCs/>
          <w:szCs w:val="20"/>
        </w:rPr>
      </w:pPr>
    </w:p>
    <w:p w14:paraId="67B10E1D" w14:textId="43AD073F" w:rsidR="00811807" w:rsidRPr="00926302" w:rsidRDefault="00067479" w:rsidP="00811807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b/>
          <w:szCs w:val="20"/>
        </w:rPr>
      </w:pPr>
      <w:r>
        <w:rPr>
          <w:rFonts w:hint="eastAsia"/>
          <w:szCs w:val="20"/>
        </w:rPr>
        <w:lastRenderedPageBreak/>
        <w:t>차량을 원격에서 운전하는 Tele-Operated Driving (</w:t>
      </w:r>
      <w:proofErr w:type="spellStart"/>
      <w:r>
        <w:rPr>
          <w:rFonts w:hint="eastAsia"/>
          <w:szCs w:val="20"/>
        </w:rPr>
        <w:t>ToD</w:t>
      </w:r>
      <w:proofErr w:type="spellEnd"/>
      <w:r>
        <w:rPr>
          <w:rFonts w:hint="eastAsia"/>
          <w:szCs w:val="20"/>
        </w:rPr>
        <w:t xml:space="preserve">) 기술에서 </w:t>
      </w:r>
      <w:r w:rsidR="00684F2D">
        <w:rPr>
          <w:szCs w:val="20"/>
        </w:rPr>
        <w:t>정의된</w:t>
      </w:r>
      <w:r w:rsidR="00684F2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3가지 기능 단계를 각각 구분하여 </w:t>
      </w:r>
      <w:proofErr w:type="spellStart"/>
      <w:r w:rsidR="002D0FD9">
        <w:rPr>
          <w:rFonts w:hint="eastAsia"/>
          <w:szCs w:val="20"/>
        </w:rPr>
        <w:t>설명하시오</w:t>
      </w:r>
      <w:proofErr w:type="spellEnd"/>
      <w:r w:rsidR="002D0FD9">
        <w:rPr>
          <w:rFonts w:hint="eastAsia"/>
          <w:szCs w:val="20"/>
        </w:rPr>
        <w:t>.</w:t>
      </w:r>
      <w:r w:rsidR="00B306AF">
        <w:rPr>
          <w:szCs w:val="20"/>
        </w:rPr>
        <w:t xml:space="preserve"> </w:t>
      </w:r>
      <w:r w:rsidR="00811807" w:rsidRPr="004909D3">
        <w:rPr>
          <w:rFonts w:eastAsiaTheme="minorHAnsi"/>
          <w:b/>
          <w:szCs w:val="20"/>
        </w:rPr>
        <w:t>[</w:t>
      </w:r>
      <w:r w:rsidR="00811807">
        <w:rPr>
          <w:rFonts w:eastAsiaTheme="minorHAnsi"/>
          <w:b/>
          <w:szCs w:val="20"/>
        </w:rPr>
        <w:t>1</w:t>
      </w:r>
      <w:r>
        <w:rPr>
          <w:rFonts w:eastAsiaTheme="minorHAnsi" w:hint="eastAsia"/>
          <w:b/>
          <w:szCs w:val="20"/>
        </w:rPr>
        <w:t>0</w:t>
      </w:r>
      <w:r w:rsidR="00811807" w:rsidRPr="004909D3">
        <w:rPr>
          <w:rFonts w:eastAsiaTheme="minorHAnsi" w:hint="eastAsia"/>
          <w:b/>
          <w:szCs w:val="20"/>
        </w:rPr>
        <w:t>점</w:t>
      </w:r>
      <w:r w:rsidR="00811807" w:rsidRPr="004909D3">
        <w:rPr>
          <w:rFonts w:hint="eastAsia"/>
          <w:b/>
          <w:szCs w:val="20"/>
        </w:rPr>
        <w:t>]</w:t>
      </w:r>
    </w:p>
    <w:p w14:paraId="166E17D4" w14:textId="436FA25B" w:rsidR="004011BA" w:rsidRDefault="009C18A2" w:rsidP="004011BA">
      <w:pPr>
        <w:spacing w:line="240" w:lineRule="auto"/>
        <w:ind w:firstLine="76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Remote Driving: </w:t>
      </w:r>
      <w:r w:rsidR="004011BA">
        <w:rPr>
          <w:rFonts w:eastAsiaTheme="minorHAnsi" w:hint="eastAsia"/>
          <w:szCs w:val="20"/>
        </w:rPr>
        <w:t xml:space="preserve"> </w:t>
      </w:r>
      <w:r w:rsidR="004011BA" w:rsidRPr="004011BA">
        <w:rPr>
          <w:rFonts w:eastAsiaTheme="minorHAnsi"/>
          <w:szCs w:val="20"/>
        </w:rPr>
        <w:t>System is fully under remote control.</w:t>
      </w:r>
    </w:p>
    <w:p w14:paraId="105EB20E" w14:textId="5E30448F" w:rsidR="00E84169" w:rsidRDefault="004011BA" w:rsidP="00811807">
      <w:pPr>
        <w:spacing w:line="240" w:lineRule="auto"/>
        <w:ind w:firstLine="76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Remote Assistance: </w:t>
      </w:r>
      <w:r w:rsidRPr="004011BA">
        <w:rPr>
          <w:rFonts w:eastAsiaTheme="minorHAnsi"/>
          <w:szCs w:val="20"/>
        </w:rPr>
        <w:t>System receives event-driven remote assistance from the operator, while still being responsible for the driving task.</w:t>
      </w:r>
    </w:p>
    <w:p w14:paraId="3257D1F4" w14:textId="7E3E9F3B" w:rsidR="00E84169" w:rsidRDefault="004011BA" w:rsidP="00811807">
      <w:pPr>
        <w:spacing w:line="240" w:lineRule="auto"/>
        <w:ind w:firstLine="76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Remote Monitoring: S</w:t>
      </w:r>
      <w:r w:rsidRPr="004011BA">
        <w:rPr>
          <w:rFonts w:eastAsiaTheme="minorHAnsi"/>
          <w:szCs w:val="20"/>
        </w:rPr>
        <w:t>ystem is remotely monitored with very limited intervention possibilities.</w:t>
      </w:r>
    </w:p>
    <w:p w14:paraId="1AB33684" w14:textId="28DE01DC" w:rsidR="00E84169" w:rsidRDefault="004011BA" w:rsidP="00811807">
      <w:pPr>
        <w:spacing w:line="240" w:lineRule="auto"/>
        <w:ind w:firstLine="760"/>
        <w:jc w:val="left"/>
        <w:rPr>
          <w:rFonts w:eastAsiaTheme="minorHAnsi" w:hint="eastAsia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C7689" wp14:editId="153C14F8">
                <wp:simplePos x="0" y="0"/>
                <wp:positionH relativeFrom="column">
                  <wp:posOffset>4198926</wp:posOffset>
                </wp:positionH>
                <wp:positionV relativeFrom="paragraph">
                  <wp:posOffset>276098</wp:posOffset>
                </wp:positionV>
                <wp:extent cx="1331366" cy="395020"/>
                <wp:effectExtent l="0" t="0" r="21590" b="24130"/>
                <wp:wrapNone/>
                <wp:docPr id="88415993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6" cy="39502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71E5A" id="직사각형 1" o:spid="_x0000_s1026" style="position:absolute;margin-left:330.6pt;margin-top:21.75pt;width:104.85pt;height:3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" filled="f" strokecolor="#0a121c [484]" strokeweight="2pt">
                <v:stroke dashstyle="3 1"/>
              </v:rect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0516F" wp14:editId="6BAE188D">
                <wp:simplePos x="0" y="0"/>
                <wp:positionH relativeFrom="column">
                  <wp:posOffset>1814169</wp:posOffset>
                </wp:positionH>
                <wp:positionV relativeFrom="paragraph">
                  <wp:posOffset>268783</wp:posOffset>
                </wp:positionV>
                <wp:extent cx="2326233" cy="395020"/>
                <wp:effectExtent l="0" t="0" r="17145" b="24130"/>
                <wp:wrapNone/>
                <wp:docPr id="94498875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233" cy="39502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D45BF" id="직사각형 1" o:spid="_x0000_s1026" style="position:absolute;margin-left:142.85pt;margin-top:21.15pt;width:183.15pt;height:3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" filled="f" strokecolor="#0a121c [484]" strokeweight="2pt">
                <v:stroke dashstyle="3 1"/>
              </v:rect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68BCA3" wp14:editId="3B94477C">
                <wp:simplePos x="0" y="0"/>
                <wp:positionH relativeFrom="column">
                  <wp:posOffset>467767</wp:posOffset>
                </wp:positionH>
                <wp:positionV relativeFrom="paragraph">
                  <wp:posOffset>290500</wp:posOffset>
                </wp:positionV>
                <wp:extent cx="1243584" cy="395020"/>
                <wp:effectExtent l="0" t="0" r="13970" b="24130"/>
                <wp:wrapNone/>
                <wp:docPr id="17018430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39502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AD434" id="직사각형 1" o:spid="_x0000_s1026" style="position:absolute;margin-left:36.85pt;margin-top:22.85pt;width:97.9pt;height: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" filled="f" strokecolor="#0a121c [484]" strokeweight="2pt">
                <v:stroke dashstyle="3 1"/>
              </v:rect>
            </w:pict>
          </mc:Fallback>
        </mc:AlternateContent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Sense</w:t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Plan</w:t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Act</w:t>
      </w:r>
    </w:p>
    <w:p w14:paraId="7D7D47E4" w14:textId="4B5C0BA3" w:rsidR="004011BA" w:rsidRDefault="004011BA" w:rsidP="00811807">
      <w:pPr>
        <w:spacing w:line="240" w:lineRule="auto"/>
        <w:ind w:firstLine="76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Sensors-&gt;Perception-&gt;Behavior-&gt;Path/Waypoints-&gt;Trajectory-&gt;</w:t>
      </w:r>
      <w:r w:rsidRPr="004011BA">
        <w:t xml:space="preserve"> </w:t>
      </w:r>
      <w:r w:rsidRPr="004011BA">
        <w:rPr>
          <w:rFonts w:eastAsiaTheme="minorHAnsi"/>
          <w:szCs w:val="20"/>
        </w:rPr>
        <w:t>Trajectory</w:t>
      </w:r>
      <w:r>
        <w:rPr>
          <w:rFonts w:eastAsiaTheme="minorHAnsi" w:hint="eastAsia"/>
          <w:szCs w:val="20"/>
        </w:rPr>
        <w:t xml:space="preserve"> Following</w:t>
      </w:r>
    </w:p>
    <w:p w14:paraId="64E51BB3" w14:textId="253754E4" w:rsidR="004011BA" w:rsidRDefault="004011BA" w:rsidP="00811807">
      <w:pPr>
        <w:spacing w:line="240" w:lineRule="auto"/>
        <w:ind w:firstLine="760"/>
        <w:jc w:val="left"/>
        <w:rPr>
          <w:rFonts w:eastAsiaTheme="minorHAnsi" w:hint="eastAsia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DBF24C" wp14:editId="2E696CC0">
                <wp:simplePos x="0" y="0"/>
                <wp:positionH relativeFrom="column">
                  <wp:posOffset>468173</wp:posOffset>
                </wp:positionH>
                <wp:positionV relativeFrom="paragraph">
                  <wp:posOffset>28905</wp:posOffset>
                </wp:positionV>
                <wp:extent cx="1243330" cy="256032"/>
                <wp:effectExtent l="0" t="0" r="13970" b="10795"/>
                <wp:wrapNone/>
                <wp:docPr id="82939800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256032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EBBB8" id="직사각형 1" o:spid="_x0000_s1026" style="position:absolute;margin-left:36.85pt;margin-top:2.3pt;width:97.9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" filled="f" strokecolor="#0a121c [484]" strokeweight="2pt">
                <v:stroke dashstyle="3 1"/>
              </v:rect>
            </w:pict>
          </mc:Fallback>
        </mc:AlternateContent>
      </w:r>
      <w:r>
        <w:rPr>
          <w:rFonts w:eastAsiaTheme="minorHAnsi" w:hint="eastAsia"/>
          <w:szCs w:val="20"/>
        </w:rPr>
        <w:t>-&gt;Actuators</w:t>
      </w:r>
    </w:p>
    <w:p w14:paraId="5AE43E6C" w14:textId="64EFA589" w:rsidR="00E84169" w:rsidRDefault="00E84169" w:rsidP="00811807">
      <w:pPr>
        <w:spacing w:line="240" w:lineRule="auto"/>
        <w:ind w:firstLine="760"/>
        <w:jc w:val="left"/>
        <w:rPr>
          <w:rFonts w:eastAsiaTheme="minorHAnsi"/>
          <w:szCs w:val="20"/>
        </w:rPr>
      </w:pPr>
    </w:p>
    <w:p w14:paraId="64686385" w14:textId="13BEE2D3" w:rsidR="00E84169" w:rsidRDefault="00E84169" w:rsidP="00811807">
      <w:pPr>
        <w:spacing w:line="240" w:lineRule="auto"/>
        <w:ind w:firstLine="760"/>
        <w:jc w:val="left"/>
        <w:rPr>
          <w:rFonts w:eastAsiaTheme="minorHAnsi"/>
          <w:szCs w:val="20"/>
        </w:rPr>
      </w:pPr>
    </w:p>
    <w:p w14:paraId="1D10811C" w14:textId="1D35DB74" w:rsidR="00E84169" w:rsidRDefault="00E84169" w:rsidP="00811807">
      <w:pPr>
        <w:spacing w:line="240" w:lineRule="auto"/>
        <w:ind w:firstLine="760"/>
        <w:jc w:val="left"/>
        <w:rPr>
          <w:rFonts w:eastAsiaTheme="minorHAnsi"/>
          <w:szCs w:val="20"/>
        </w:rPr>
      </w:pPr>
    </w:p>
    <w:p w14:paraId="3630A12C" w14:textId="43BED5E1" w:rsidR="00E84169" w:rsidRDefault="00E84169" w:rsidP="00811807">
      <w:pPr>
        <w:spacing w:line="240" w:lineRule="auto"/>
        <w:ind w:firstLine="760"/>
        <w:jc w:val="left"/>
        <w:rPr>
          <w:rFonts w:eastAsiaTheme="minorHAnsi"/>
          <w:szCs w:val="20"/>
        </w:rPr>
      </w:pPr>
    </w:p>
    <w:p w14:paraId="62C96BF5" w14:textId="643F795C" w:rsidR="00E84169" w:rsidRDefault="00E84169" w:rsidP="002D0FD9">
      <w:pPr>
        <w:spacing w:line="240" w:lineRule="auto"/>
        <w:jc w:val="left"/>
        <w:rPr>
          <w:rFonts w:eastAsiaTheme="minorHAnsi"/>
          <w:szCs w:val="20"/>
        </w:rPr>
      </w:pPr>
    </w:p>
    <w:p w14:paraId="721FA9B7" w14:textId="77777777" w:rsidR="00E84169" w:rsidRDefault="00E84169" w:rsidP="002D0FD9">
      <w:pPr>
        <w:spacing w:line="240" w:lineRule="auto"/>
        <w:jc w:val="left"/>
        <w:rPr>
          <w:rFonts w:eastAsiaTheme="minorHAnsi"/>
          <w:szCs w:val="20"/>
        </w:rPr>
      </w:pPr>
    </w:p>
    <w:p w14:paraId="3822A046" w14:textId="34A29D1A" w:rsidR="00F15177" w:rsidRPr="00F15177" w:rsidRDefault="00DD6716" w:rsidP="00860E93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xEV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중에서</w:t>
      </w:r>
      <w:r>
        <w:rPr>
          <w:rFonts w:hint="eastAsia"/>
          <w:szCs w:val="20"/>
        </w:rPr>
        <w:t xml:space="preserve"> 3</w:t>
      </w:r>
      <w:r>
        <w:rPr>
          <w:szCs w:val="20"/>
        </w:rPr>
        <w:t>가지</w:t>
      </w:r>
      <w:r>
        <w:rPr>
          <w:rFonts w:hint="eastAsia"/>
          <w:szCs w:val="20"/>
        </w:rPr>
        <w:t xml:space="preserve"> EV 형태를 제시하고 각각 그 특징을 </w:t>
      </w:r>
      <w:proofErr w:type="spellStart"/>
      <w:r>
        <w:rPr>
          <w:rFonts w:hint="eastAsia"/>
          <w:szCs w:val="20"/>
        </w:rPr>
        <w:t>설명하시오</w:t>
      </w:r>
      <w:proofErr w:type="spellEnd"/>
      <w:r w:rsidR="00F15177">
        <w:rPr>
          <w:rFonts w:hint="eastAsia"/>
          <w:szCs w:val="20"/>
        </w:rPr>
        <w:t>.</w:t>
      </w:r>
      <w:r w:rsidR="00F15177">
        <w:rPr>
          <w:szCs w:val="20"/>
        </w:rPr>
        <w:t xml:space="preserve"> </w:t>
      </w:r>
      <w:r w:rsidR="00F15177" w:rsidRPr="004909D3">
        <w:rPr>
          <w:rFonts w:eastAsiaTheme="minorHAnsi"/>
          <w:b/>
          <w:szCs w:val="20"/>
        </w:rPr>
        <w:t>[</w:t>
      </w:r>
      <w:r w:rsidR="00F15177">
        <w:rPr>
          <w:rFonts w:eastAsiaTheme="minorHAnsi"/>
          <w:b/>
          <w:szCs w:val="20"/>
        </w:rPr>
        <w:t>10</w:t>
      </w:r>
      <w:r w:rsidR="00F15177" w:rsidRPr="004909D3">
        <w:rPr>
          <w:rFonts w:eastAsiaTheme="minorHAnsi" w:hint="eastAsia"/>
          <w:b/>
          <w:szCs w:val="20"/>
        </w:rPr>
        <w:t>점</w:t>
      </w:r>
      <w:r w:rsidR="00F15177" w:rsidRPr="004909D3">
        <w:rPr>
          <w:rFonts w:hint="eastAsia"/>
          <w:b/>
          <w:szCs w:val="20"/>
        </w:rPr>
        <w:t>]</w:t>
      </w:r>
    </w:p>
    <w:p w14:paraId="1BAFCB4D" w14:textId="609DE4C8" w:rsidR="00F15177" w:rsidRDefault="004011BA" w:rsidP="00F15177">
      <w:pPr>
        <w:spacing w:line="240" w:lineRule="auto"/>
        <w:jc w:val="left"/>
        <w:rPr>
          <w:szCs w:val="20"/>
        </w:rPr>
      </w:pPr>
      <w:proofErr w:type="spellStart"/>
      <w:r w:rsidRPr="004011BA">
        <w:rPr>
          <w:szCs w:val="20"/>
        </w:rPr>
        <w:t>perallel</w:t>
      </w:r>
      <w:proofErr w:type="spellEnd"/>
      <w:r w:rsidRPr="004011BA">
        <w:rPr>
          <w:szCs w:val="20"/>
        </w:rPr>
        <w:t xml:space="preserve"> HEV</w:t>
      </w:r>
      <w:r>
        <w:rPr>
          <w:rFonts w:hint="eastAsia"/>
          <w:szCs w:val="20"/>
        </w:rPr>
        <w:t xml:space="preserve">: </w:t>
      </w:r>
      <w:r w:rsidR="00A302C7">
        <w:rPr>
          <w:rFonts w:hint="eastAsia"/>
          <w:szCs w:val="20"/>
        </w:rPr>
        <w:t>엔진과 전기 모터가 동시에 차량 구동을 하는 병렬 하이브리드 형식이다.</w:t>
      </w:r>
    </w:p>
    <w:p w14:paraId="7D5150F6" w14:textId="36613C6A" w:rsidR="00A302C7" w:rsidRDefault="00A302C7" w:rsidP="00F15177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Series HEV: 엔진이 직접 모터 제어를 하지 않고 배터리를 충전하는 방식의 직렬 </w:t>
      </w:r>
      <w:proofErr w:type="gramStart"/>
      <w:r>
        <w:rPr>
          <w:rFonts w:hint="eastAsia"/>
          <w:szCs w:val="20"/>
        </w:rPr>
        <w:t>하이브리드 이다</w:t>
      </w:r>
      <w:proofErr w:type="gramEnd"/>
      <w:r>
        <w:rPr>
          <w:rFonts w:hint="eastAsia"/>
          <w:szCs w:val="20"/>
        </w:rPr>
        <w:t>.</w:t>
      </w:r>
    </w:p>
    <w:p w14:paraId="754AD034" w14:textId="51D2AFA2" w:rsidR="00A302C7" w:rsidRDefault="00A302C7" w:rsidP="00F15177">
      <w:pPr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EV: 내연엔진이 없는 순수 </w:t>
      </w:r>
      <w:proofErr w:type="gramStart"/>
      <w:r>
        <w:rPr>
          <w:rFonts w:hint="eastAsia"/>
          <w:szCs w:val="20"/>
        </w:rPr>
        <w:t>전기차 이며</w:t>
      </w:r>
      <w:proofErr w:type="gramEnd"/>
      <w:r>
        <w:rPr>
          <w:rFonts w:hint="eastAsia"/>
          <w:szCs w:val="20"/>
        </w:rPr>
        <w:t xml:space="preserve"> 전기 모터를 이용하여 구동하는 방식이다.</w:t>
      </w:r>
    </w:p>
    <w:p w14:paraId="29681F45" w14:textId="77777777" w:rsidR="00F15177" w:rsidRDefault="00F15177" w:rsidP="00F15177">
      <w:pPr>
        <w:spacing w:line="240" w:lineRule="auto"/>
        <w:jc w:val="left"/>
        <w:rPr>
          <w:szCs w:val="20"/>
        </w:rPr>
      </w:pPr>
    </w:p>
    <w:p w14:paraId="625A4B40" w14:textId="77777777" w:rsidR="00F15177" w:rsidRDefault="00F15177" w:rsidP="00F15177">
      <w:pPr>
        <w:spacing w:line="240" w:lineRule="auto"/>
        <w:jc w:val="left"/>
        <w:rPr>
          <w:szCs w:val="20"/>
        </w:rPr>
      </w:pPr>
    </w:p>
    <w:p w14:paraId="20D0968B" w14:textId="77777777" w:rsidR="00F15177" w:rsidRDefault="00F15177" w:rsidP="00F15177">
      <w:pPr>
        <w:spacing w:line="240" w:lineRule="auto"/>
        <w:jc w:val="left"/>
        <w:rPr>
          <w:szCs w:val="20"/>
        </w:rPr>
      </w:pPr>
    </w:p>
    <w:p w14:paraId="1FC81248" w14:textId="77777777" w:rsidR="00F15177" w:rsidRDefault="00F15177" w:rsidP="00F15177">
      <w:pPr>
        <w:spacing w:line="240" w:lineRule="auto"/>
        <w:jc w:val="left"/>
        <w:rPr>
          <w:szCs w:val="20"/>
        </w:rPr>
      </w:pPr>
    </w:p>
    <w:p w14:paraId="0AA674F8" w14:textId="77777777" w:rsidR="00F15177" w:rsidRDefault="00F15177" w:rsidP="00F15177">
      <w:pPr>
        <w:spacing w:line="240" w:lineRule="auto"/>
        <w:jc w:val="left"/>
        <w:rPr>
          <w:szCs w:val="20"/>
        </w:rPr>
      </w:pPr>
    </w:p>
    <w:p w14:paraId="7A7C5941" w14:textId="77777777" w:rsidR="00F15177" w:rsidRPr="00F15177" w:rsidRDefault="00F15177" w:rsidP="00F15177">
      <w:pPr>
        <w:spacing w:line="240" w:lineRule="auto"/>
        <w:jc w:val="left"/>
        <w:rPr>
          <w:rFonts w:hint="eastAsia"/>
          <w:szCs w:val="20"/>
        </w:rPr>
      </w:pPr>
    </w:p>
    <w:p w14:paraId="3084D6A4" w14:textId="01151907" w:rsidR="00650F61" w:rsidRDefault="00222EB7" w:rsidP="00860E93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전</w:t>
      </w:r>
      <w:r w:rsidR="00DD6716">
        <w:rPr>
          <w:rFonts w:hint="eastAsia"/>
          <w:szCs w:val="20"/>
        </w:rPr>
        <w:t xml:space="preserve">기자동차의 시장 보급 확대를 위해서 </w:t>
      </w:r>
      <w:r w:rsidR="00684F2D">
        <w:rPr>
          <w:szCs w:val="20"/>
        </w:rPr>
        <w:t>혁신이</w:t>
      </w:r>
      <w:r w:rsidR="00684F2D">
        <w:rPr>
          <w:rFonts w:hint="eastAsia"/>
          <w:szCs w:val="20"/>
        </w:rPr>
        <w:t xml:space="preserve"> 필요한</w:t>
      </w:r>
      <w:r w:rsidR="00DD6716">
        <w:rPr>
          <w:rFonts w:hint="eastAsia"/>
          <w:szCs w:val="20"/>
        </w:rPr>
        <w:t xml:space="preserve"> </w:t>
      </w:r>
      <w:r w:rsidR="00684F2D">
        <w:rPr>
          <w:rFonts w:hint="eastAsia"/>
          <w:szCs w:val="20"/>
        </w:rPr>
        <w:t xml:space="preserve">부품 </w:t>
      </w:r>
      <w:r w:rsidR="00DD6716">
        <w:rPr>
          <w:rFonts w:hint="eastAsia"/>
          <w:szCs w:val="20"/>
        </w:rPr>
        <w:t xml:space="preserve">기술 2가지를 선정하고 각각의 기술에 대해서 </w:t>
      </w:r>
      <w:r w:rsidR="00684F2D">
        <w:rPr>
          <w:rFonts w:hint="eastAsia"/>
          <w:szCs w:val="20"/>
        </w:rPr>
        <w:t xml:space="preserve">선정 이유를 </w:t>
      </w:r>
      <w:proofErr w:type="spellStart"/>
      <w:r w:rsidR="00DD6716">
        <w:rPr>
          <w:rFonts w:hint="eastAsia"/>
          <w:szCs w:val="20"/>
        </w:rPr>
        <w:t>설</w:t>
      </w:r>
      <w:r>
        <w:rPr>
          <w:rFonts w:hint="eastAsia"/>
          <w:szCs w:val="20"/>
        </w:rPr>
        <w:t>명하시오</w:t>
      </w:r>
      <w:proofErr w:type="spellEnd"/>
      <w:r>
        <w:rPr>
          <w:rFonts w:hint="eastAsia"/>
          <w:szCs w:val="20"/>
        </w:rPr>
        <w:t>.</w:t>
      </w:r>
      <w:r w:rsidR="00650F61">
        <w:rPr>
          <w:szCs w:val="20"/>
        </w:rPr>
        <w:t xml:space="preserve"> </w:t>
      </w:r>
      <w:r w:rsidR="00650F61" w:rsidRPr="008F6BFB">
        <w:rPr>
          <w:rFonts w:hint="eastAsia"/>
          <w:b/>
          <w:szCs w:val="20"/>
        </w:rPr>
        <w:t>[</w:t>
      </w:r>
      <w:r w:rsidR="00650F61" w:rsidRPr="008F6BFB">
        <w:rPr>
          <w:b/>
          <w:szCs w:val="20"/>
        </w:rPr>
        <w:t>1</w:t>
      </w:r>
      <w:r w:rsidR="0022150E">
        <w:rPr>
          <w:rFonts w:hint="eastAsia"/>
          <w:b/>
          <w:szCs w:val="20"/>
        </w:rPr>
        <w:t>0</w:t>
      </w:r>
      <w:r w:rsidR="00650F61" w:rsidRPr="008F6BFB">
        <w:rPr>
          <w:rFonts w:hint="eastAsia"/>
          <w:b/>
          <w:szCs w:val="20"/>
        </w:rPr>
        <w:t>점</w:t>
      </w:r>
      <w:r w:rsidR="00650F61">
        <w:rPr>
          <w:b/>
          <w:szCs w:val="20"/>
        </w:rPr>
        <w:t>]</w:t>
      </w:r>
    </w:p>
    <w:p w14:paraId="1895E4E1" w14:textId="454663A2" w:rsidR="00A302C7" w:rsidRDefault="00A302C7" w:rsidP="00650F61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BMS(배터리 관리 시스템</w:t>
      </w:r>
      <w:proofErr w:type="gramStart"/>
      <w:r>
        <w:rPr>
          <w:rFonts w:hint="eastAsia"/>
          <w:szCs w:val="20"/>
        </w:rPr>
        <w:t>) :</w:t>
      </w:r>
      <w:proofErr w:type="gramEnd"/>
      <w:r>
        <w:rPr>
          <w:rFonts w:hint="eastAsia"/>
          <w:szCs w:val="20"/>
        </w:rPr>
        <w:t xml:space="preserve"> 배터리를 최적으로 관리하여 에너지 효율을 높이고 수명을 연장해 주는 역할을 한다.</w:t>
      </w:r>
    </w:p>
    <w:p w14:paraId="345CA05A" w14:textId="3013B4AB" w:rsidR="00A302C7" w:rsidRDefault="00A302C7" w:rsidP="00650F61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선정이유) 전동화자동차의 주행거리 증가를 위해.</w:t>
      </w:r>
    </w:p>
    <w:p w14:paraId="43F149E3" w14:textId="0FF2BC78" w:rsidR="00A302C7" w:rsidRDefault="00A302C7" w:rsidP="00650F61">
      <w:pPr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무선 충전 시스템:</w:t>
      </w:r>
      <w:r w:rsidR="009F1B56">
        <w:rPr>
          <w:rFonts w:hint="eastAsia"/>
          <w:szCs w:val="20"/>
        </w:rPr>
        <w:t xml:space="preserve"> 전기차를 충전할 때 충전케이블의 무게가 무거우며, 플러그 자체를 들고 차량에 </w:t>
      </w:r>
      <w:proofErr w:type="gramStart"/>
      <w:r w:rsidR="009F1B56">
        <w:rPr>
          <w:rFonts w:hint="eastAsia"/>
          <w:szCs w:val="20"/>
        </w:rPr>
        <w:t>연결 할</w:t>
      </w:r>
      <w:proofErr w:type="gramEnd"/>
      <w:r w:rsidR="009F1B56">
        <w:rPr>
          <w:rFonts w:hint="eastAsia"/>
          <w:szCs w:val="20"/>
        </w:rPr>
        <w:t xml:space="preserve"> 때, 감전에 대한 안전 위험이 있기 때문에 무선 충전 시스템 기술이 발전되어야 한다.</w:t>
      </w:r>
    </w:p>
    <w:p w14:paraId="34EBE989" w14:textId="596AFF6A" w:rsidR="00650F61" w:rsidRDefault="00650F61" w:rsidP="00650F61">
      <w:pPr>
        <w:spacing w:line="240" w:lineRule="auto"/>
        <w:jc w:val="left"/>
        <w:rPr>
          <w:szCs w:val="20"/>
        </w:rPr>
      </w:pPr>
    </w:p>
    <w:p w14:paraId="78D56CC1" w14:textId="2EBA33DB" w:rsidR="00650F61" w:rsidRDefault="00650F61" w:rsidP="00650F61">
      <w:pPr>
        <w:spacing w:line="240" w:lineRule="auto"/>
        <w:jc w:val="left"/>
        <w:rPr>
          <w:szCs w:val="20"/>
        </w:rPr>
      </w:pPr>
    </w:p>
    <w:p w14:paraId="38642942" w14:textId="758F9480" w:rsidR="00650F61" w:rsidRDefault="00650F61" w:rsidP="00650F61">
      <w:pPr>
        <w:spacing w:line="240" w:lineRule="auto"/>
        <w:jc w:val="left"/>
        <w:rPr>
          <w:szCs w:val="20"/>
        </w:rPr>
      </w:pPr>
    </w:p>
    <w:p w14:paraId="2040F64D" w14:textId="7735AEED" w:rsidR="00650F61" w:rsidRDefault="00650F61" w:rsidP="00650F61">
      <w:pPr>
        <w:spacing w:line="240" w:lineRule="auto"/>
        <w:jc w:val="left"/>
        <w:rPr>
          <w:szCs w:val="20"/>
        </w:rPr>
      </w:pPr>
    </w:p>
    <w:p w14:paraId="6184BAD3" w14:textId="3C000CE4" w:rsidR="00650F61" w:rsidRDefault="00650F61" w:rsidP="00650F61">
      <w:pPr>
        <w:spacing w:line="240" w:lineRule="auto"/>
        <w:jc w:val="left"/>
        <w:rPr>
          <w:szCs w:val="20"/>
        </w:rPr>
      </w:pPr>
    </w:p>
    <w:p w14:paraId="0012CC5C" w14:textId="77777777" w:rsidR="00B302BD" w:rsidRDefault="00B302BD" w:rsidP="00650F61">
      <w:pPr>
        <w:spacing w:line="240" w:lineRule="auto"/>
        <w:jc w:val="left"/>
        <w:rPr>
          <w:szCs w:val="20"/>
        </w:rPr>
      </w:pPr>
    </w:p>
    <w:p w14:paraId="05218668" w14:textId="77777777" w:rsidR="00B302BD" w:rsidRDefault="00B302BD" w:rsidP="00650F61">
      <w:pPr>
        <w:spacing w:line="240" w:lineRule="auto"/>
        <w:jc w:val="left"/>
        <w:rPr>
          <w:szCs w:val="20"/>
        </w:rPr>
      </w:pPr>
    </w:p>
    <w:p w14:paraId="68FB514E" w14:textId="0C6B0C4F" w:rsidR="00650F61" w:rsidRDefault="00650F61" w:rsidP="00650F61">
      <w:pPr>
        <w:spacing w:line="240" w:lineRule="auto"/>
        <w:jc w:val="left"/>
        <w:rPr>
          <w:szCs w:val="20"/>
        </w:rPr>
      </w:pPr>
    </w:p>
    <w:p w14:paraId="01C3E68E" w14:textId="53707D5F" w:rsidR="00650F61" w:rsidRDefault="00650F61" w:rsidP="00650F61">
      <w:pPr>
        <w:spacing w:line="240" w:lineRule="auto"/>
        <w:jc w:val="left"/>
        <w:rPr>
          <w:szCs w:val="20"/>
        </w:rPr>
      </w:pPr>
    </w:p>
    <w:p w14:paraId="1B960195" w14:textId="18A285F8" w:rsidR="00650F61" w:rsidRDefault="00650F61" w:rsidP="00650F61">
      <w:pPr>
        <w:spacing w:line="240" w:lineRule="auto"/>
        <w:jc w:val="left"/>
        <w:rPr>
          <w:szCs w:val="20"/>
        </w:rPr>
      </w:pPr>
    </w:p>
    <w:p w14:paraId="2DFA4786" w14:textId="77777777" w:rsidR="00650F61" w:rsidRPr="00650F61" w:rsidRDefault="00650F61" w:rsidP="00650F61">
      <w:pPr>
        <w:spacing w:line="240" w:lineRule="auto"/>
        <w:jc w:val="left"/>
        <w:rPr>
          <w:szCs w:val="20"/>
        </w:rPr>
      </w:pPr>
    </w:p>
    <w:p w14:paraId="591E72A2" w14:textId="27A0E59F" w:rsidR="00B302BD" w:rsidRPr="00B302BD" w:rsidRDefault="00DD6716" w:rsidP="00B302BD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Cs w:val="20"/>
        </w:rPr>
      </w:pPr>
      <w:proofErr w:type="spellStart"/>
      <w:r>
        <w:rPr>
          <w:szCs w:val="20"/>
        </w:rPr>
        <w:t>테슬라와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웨이모</w:t>
      </w:r>
      <w:proofErr w:type="spellEnd"/>
      <w:r>
        <w:rPr>
          <w:rFonts w:hint="eastAsia"/>
          <w:szCs w:val="20"/>
        </w:rPr>
        <w:t xml:space="preserve"> 자율주행 기술 개발 전략의 차이점을 비교</w:t>
      </w:r>
      <w:r w:rsidR="0022150E">
        <w:rPr>
          <w:rFonts w:hint="eastAsia"/>
          <w:szCs w:val="20"/>
        </w:rPr>
        <w:t xml:space="preserve"> </w:t>
      </w:r>
      <w:proofErr w:type="spellStart"/>
      <w:r w:rsidR="0022150E">
        <w:rPr>
          <w:rFonts w:hint="eastAsia"/>
          <w:szCs w:val="20"/>
        </w:rPr>
        <w:t>설명하시오</w:t>
      </w:r>
      <w:proofErr w:type="spellEnd"/>
      <w:r w:rsidR="0022150E">
        <w:rPr>
          <w:rFonts w:hint="eastAsia"/>
          <w:szCs w:val="20"/>
        </w:rPr>
        <w:t>.</w:t>
      </w:r>
      <w:r w:rsidR="00B302BD" w:rsidRPr="00B302BD">
        <w:rPr>
          <w:szCs w:val="20"/>
        </w:rPr>
        <w:t xml:space="preserve"> </w:t>
      </w:r>
      <w:r w:rsidR="00B302BD" w:rsidRPr="00B302BD">
        <w:rPr>
          <w:rFonts w:hint="eastAsia"/>
          <w:b/>
          <w:szCs w:val="20"/>
        </w:rPr>
        <w:t>[</w:t>
      </w:r>
      <w:r w:rsidR="00B302BD" w:rsidRPr="00B302BD">
        <w:rPr>
          <w:b/>
          <w:szCs w:val="20"/>
        </w:rPr>
        <w:t>10</w:t>
      </w:r>
      <w:r w:rsidR="00B302BD" w:rsidRPr="00B302BD">
        <w:rPr>
          <w:rFonts w:hint="eastAsia"/>
          <w:b/>
          <w:szCs w:val="20"/>
        </w:rPr>
        <w:t>점]</w:t>
      </w:r>
    </w:p>
    <w:p w14:paraId="46F781B7" w14:textId="3026B34B" w:rsidR="00B302BD" w:rsidRDefault="009F1B56" w:rsidP="00B302BD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주행 데이터 수집: </w:t>
      </w:r>
      <w:proofErr w:type="spellStart"/>
      <w:r>
        <w:rPr>
          <w:rFonts w:hint="eastAsia"/>
          <w:szCs w:val="20"/>
        </w:rPr>
        <w:t>테슬라는</w:t>
      </w:r>
      <w:proofErr w:type="spellEnd"/>
      <w:r>
        <w:rPr>
          <w:rFonts w:hint="eastAsia"/>
          <w:szCs w:val="20"/>
        </w:rPr>
        <w:t xml:space="preserve"> 수백만대의 매일 1천5백만 마일 이상의 데이터를 활용하고, </w:t>
      </w:r>
      <w:proofErr w:type="spellStart"/>
      <w:r>
        <w:rPr>
          <w:rFonts w:hint="eastAsia"/>
          <w:szCs w:val="20"/>
        </w:rPr>
        <w:t>웨이모는</w:t>
      </w:r>
      <w:proofErr w:type="spellEnd"/>
      <w:r>
        <w:rPr>
          <w:rFonts w:hint="eastAsia"/>
          <w:szCs w:val="20"/>
        </w:rPr>
        <w:t xml:space="preserve"> 수백대의 주행 데이터를 수집하며 데이터 수집에 대한 차이가 있고.</w:t>
      </w:r>
    </w:p>
    <w:p w14:paraId="18C00916" w14:textId="6770617C" w:rsidR="009F1B56" w:rsidRPr="00DD6716" w:rsidRDefault="009F1B56" w:rsidP="009F1B56">
      <w:pPr>
        <w:spacing w:line="240" w:lineRule="auto"/>
        <w:ind w:left="200" w:hangingChars="100" w:hanging="200"/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센서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테슬라는</w:t>
      </w:r>
      <w:proofErr w:type="spellEnd"/>
      <w:r>
        <w:rPr>
          <w:rFonts w:hint="eastAsia"/>
          <w:szCs w:val="20"/>
        </w:rPr>
        <w:t xml:space="preserve"> Vision 카메라를 중심으로 자율주행을 개발하고 있고, </w:t>
      </w:r>
      <w:proofErr w:type="spellStart"/>
      <w:r>
        <w:rPr>
          <w:rFonts w:hint="eastAsia"/>
          <w:szCs w:val="20"/>
        </w:rPr>
        <w:t>웨이모는</w:t>
      </w:r>
      <w:proofErr w:type="spellEnd"/>
      <w:r>
        <w:rPr>
          <w:rFonts w:hint="eastAsia"/>
          <w:szCs w:val="20"/>
        </w:rPr>
        <w:t xml:space="preserve"> Vision 카메라 외Lidar, Radar 등 다양한 센서를 이용하여 안정성이 높다.</w:t>
      </w:r>
    </w:p>
    <w:p w14:paraId="468709F4" w14:textId="77777777" w:rsidR="00B302BD" w:rsidRDefault="00B302BD" w:rsidP="00B302BD">
      <w:pPr>
        <w:spacing w:line="240" w:lineRule="auto"/>
        <w:jc w:val="left"/>
        <w:rPr>
          <w:szCs w:val="20"/>
        </w:rPr>
      </w:pPr>
    </w:p>
    <w:p w14:paraId="1C03A1A4" w14:textId="77777777" w:rsidR="00B302BD" w:rsidRDefault="00B302BD" w:rsidP="00B302BD">
      <w:pPr>
        <w:spacing w:line="240" w:lineRule="auto"/>
        <w:jc w:val="left"/>
        <w:rPr>
          <w:szCs w:val="20"/>
        </w:rPr>
      </w:pPr>
    </w:p>
    <w:p w14:paraId="4D69ACC8" w14:textId="77777777" w:rsidR="00B302BD" w:rsidRDefault="00B302BD" w:rsidP="00B302BD">
      <w:pPr>
        <w:spacing w:line="240" w:lineRule="auto"/>
        <w:jc w:val="left"/>
        <w:rPr>
          <w:szCs w:val="20"/>
        </w:rPr>
      </w:pPr>
    </w:p>
    <w:p w14:paraId="40956883" w14:textId="77777777" w:rsidR="00B302BD" w:rsidRPr="00B302BD" w:rsidRDefault="00B302BD" w:rsidP="00B302BD">
      <w:pPr>
        <w:spacing w:line="240" w:lineRule="auto"/>
        <w:jc w:val="left"/>
        <w:rPr>
          <w:rFonts w:hint="eastAsia"/>
          <w:szCs w:val="20"/>
        </w:rPr>
      </w:pPr>
      <w:bookmarkStart w:id="0" w:name="_Hlk164320660"/>
    </w:p>
    <w:p w14:paraId="3A49AE01" w14:textId="17B3A7F1" w:rsidR="002D7FCE" w:rsidRPr="002D7FCE" w:rsidRDefault="007928C0" w:rsidP="002D7FCE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자율주행 인지, 판단, 제어 기술 중에서 AI 기술이 적용될 수 있는 기술 사례 1가지만 선정하여 </w:t>
      </w:r>
      <w:bookmarkEnd w:id="0"/>
      <w:r>
        <w:rPr>
          <w:rFonts w:hint="eastAsia"/>
          <w:szCs w:val="20"/>
        </w:rPr>
        <w:t xml:space="preserve">구체적인 적용 방법을 </w:t>
      </w:r>
      <w:proofErr w:type="spellStart"/>
      <w:r w:rsidR="0022150E">
        <w:rPr>
          <w:rFonts w:hint="eastAsia"/>
          <w:szCs w:val="20"/>
        </w:rPr>
        <w:t>설명하시오</w:t>
      </w:r>
      <w:proofErr w:type="spellEnd"/>
      <w:r w:rsidR="00860E93" w:rsidRPr="00B302BD">
        <w:rPr>
          <w:rFonts w:hint="eastAsia"/>
          <w:szCs w:val="20"/>
        </w:rPr>
        <w:t xml:space="preserve">. </w:t>
      </w:r>
      <w:r w:rsidR="00860E93" w:rsidRPr="00B302BD">
        <w:rPr>
          <w:rFonts w:hint="eastAsia"/>
          <w:b/>
          <w:szCs w:val="20"/>
        </w:rPr>
        <w:t>[</w:t>
      </w:r>
      <w:r w:rsidR="000F283D" w:rsidRPr="00B302BD">
        <w:rPr>
          <w:b/>
          <w:szCs w:val="20"/>
        </w:rPr>
        <w:t>1</w:t>
      </w:r>
      <w:r w:rsidR="0022150E">
        <w:rPr>
          <w:rFonts w:hint="eastAsia"/>
          <w:b/>
          <w:szCs w:val="20"/>
        </w:rPr>
        <w:t>0</w:t>
      </w:r>
      <w:r w:rsidR="00860E93" w:rsidRPr="00B302BD">
        <w:rPr>
          <w:rFonts w:hint="eastAsia"/>
          <w:b/>
          <w:szCs w:val="20"/>
        </w:rPr>
        <w:t>점]</w:t>
      </w:r>
    </w:p>
    <w:p w14:paraId="657B9915" w14:textId="713579D0" w:rsidR="00CB7AD8" w:rsidRDefault="00A747D0" w:rsidP="002D7FCE">
      <w:pPr>
        <w:spacing w:line="240" w:lineRule="auto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Planning AI : 다중/다종 센서, HD 맵 및 V2X 통신을 이용하여 자차 위치 및 주변 도로 호나경을 인식하고, 주행상황을 판단하여, 교통법규를 준수하며 목적지까지 안전하게 주행하기 위한 주행 행동 및 경로를 결정하는 기술.</w:t>
      </w:r>
    </w:p>
    <w:p w14:paraId="2A92EBDA" w14:textId="77777777" w:rsidR="00A747D0" w:rsidRDefault="00A747D0" w:rsidP="002D7FCE">
      <w:pPr>
        <w:spacing w:line="240" w:lineRule="auto"/>
        <w:jc w:val="left"/>
        <w:rPr>
          <w:rFonts w:hint="eastAsia"/>
          <w:noProof/>
          <w:szCs w:val="20"/>
        </w:rPr>
      </w:pPr>
    </w:p>
    <w:p w14:paraId="51AC9EE2" w14:textId="30990B74" w:rsidR="00860E93" w:rsidRDefault="00A747D0" w:rsidP="00E848F1">
      <w:pPr>
        <w:spacing w:line="240" w:lineRule="auto"/>
        <w:jc w:val="left"/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>Perception-&gt;Decision Map-&gt;Prediction-&gt;Situation Awaresness-&gt;Risk Evaluation-&gt;Behavior Decision-&gt;Local Path Planning-&gt;Control</w:t>
      </w:r>
    </w:p>
    <w:p w14:paraId="6C9941A2" w14:textId="77777777" w:rsidR="002D7FCE" w:rsidRDefault="002D7FCE" w:rsidP="00E848F1">
      <w:pPr>
        <w:spacing w:line="240" w:lineRule="auto"/>
        <w:jc w:val="left"/>
        <w:rPr>
          <w:noProof/>
          <w:szCs w:val="20"/>
        </w:rPr>
      </w:pPr>
    </w:p>
    <w:p w14:paraId="66F6701B" w14:textId="77777777" w:rsidR="002D7FCE" w:rsidRDefault="002D7FCE" w:rsidP="00E848F1">
      <w:pPr>
        <w:spacing w:line="240" w:lineRule="auto"/>
        <w:jc w:val="left"/>
        <w:rPr>
          <w:noProof/>
          <w:szCs w:val="20"/>
        </w:rPr>
      </w:pPr>
    </w:p>
    <w:p w14:paraId="4E20C8B0" w14:textId="77777777" w:rsidR="002D7FCE" w:rsidRDefault="002D7FCE" w:rsidP="00E848F1">
      <w:pPr>
        <w:spacing w:line="240" w:lineRule="auto"/>
        <w:jc w:val="left"/>
        <w:rPr>
          <w:noProof/>
          <w:szCs w:val="20"/>
        </w:rPr>
      </w:pPr>
    </w:p>
    <w:p w14:paraId="0D794A26" w14:textId="77777777" w:rsidR="002D7FCE" w:rsidRDefault="002D7FCE" w:rsidP="00E848F1">
      <w:pPr>
        <w:spacing w:line="240" w:lineRule="auto"/>
        <w:jc w:val="left"/>
        <w:rPr>
          <w:noProof/>
          <w:szCs w:val="20"/>
        </w:rPr>
      </w:pPr>
    </w:p>
    <w:p w14:paraId="052ADE18" w14:textId="77777777" w:rsidR="002D7FCE" w:rsidRDefault="002D7FCE" w:rsidP="00E848F1">
      <w:pPr>
        <w:spacing w:line="240" w:lineRule="auto"/>
        <w:jc w:val="left"/>
        <w:rPr>
          <w:noProof/>
          <w:szCs w:val="20"/>
        </w:rPr>
      </w:pPr>
    </w:p>
    <w:p w14:paraId="32B39B60" w14:textId="77777777" w:rsidR="002D7FCE" w:rsidRDefault="002D7FCE" w:rsidP="00E848F1">
      <w:pPr>
        <w:spacing w:line="240" w:lineRule="auto"/>
        <w:jc w:val="left"/>
        <w:rPr>
          <w:noProof/>
          <w:szCs w:val="20"/>
        </w:rPr>
      </w:pPr>
    </w:p>
    <w:p w14:paraId="0BD623C0" w14:textId="77777777" w:rsidR="002D7FCE" w:rsidRDefault="002D7FCE" w:rsidP="00E848F1">
      <w:pPr>
        <w:spacing w:line="240" w:lineRule="auto"/>
        <w:jc w:val="left"/>
        <w:rPr>
          <w:noProof/>
          <w:szCs w:val="20"/>
        </w:rPr>
      </w:pPr>
    </w:p>
    <w:p w14:paraId="23C3F3D6" w14:textId="77777777" w:rsidR="002D7FCE" w:rsidRDefault="002D7FCE" w:rsidP="00E848F1">
      <w:pPr>
        <w:spacing w:line="240" w:lineRule="auto"/>
        <w:jc w:val="left"/>
        <w:rPr>
          <w:noProof/>
          <w:szCs w:val="20"/>
        </w:rPr>
      </w:pPr>
    </w:p>
    <w:p w14:paraId="2006CC6F" w14:textId="77777777" w:rsidR="002D7FCE" w:rsidRDefault="002D7FCE" w:rsidP="00E848F1">
      <w:pPr>
        <w:spacing w:line="240" w:lineRule="auto"/>
        <w:jc w:val="left"/>
        <w:rPr>
          <w:noProof/>
          <w:szCs w:val="20"/>
        </w:rPr>
      </w:pPr>
    </w:p>
    <w:p w14:paraId="2DA65D32" w14:textId="77777777" w:rsidR="002D7FCE" w:rsidRDefault="002D7FCE" w:rsidP="00E848F1">
      <w:pPr>
        <w:spacing w:line="240" w:lineRule="auto"/>
        <w:jc w:val="left"/>
        <w:rPr>
          <w:noProof/>
          <w:szCs w:val="20"/>
        </w:rPr>
      </w:pPr>
    </w:p>
    <w:p w14:paraId="66581F4A" w14:textId="14744458" w:rsidR="00860E93" w:rsidRPr="002D7FCE" w:rsidRDefault="007928C0" w:rsidP="00E848F1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SAE J3016 문서에서는 자율주행 단계에 대한 표준을 정의하였다. ODD를 기준으로 Lv4 단계 이하와 Lv5 단계를 구분하여 </w:t>
      </w:r>
      <w:proofErr w:type="spellStart"/>
      <w:r w:rsidR="002D7FCE">
        <w:rPr>
          <w:rFonts w:hint="eastAsia"/>
          <w:szCs w:val="20"/>
        </w:rPr>
        <w:t>설명하시오</w:t>
      </w:r>
      <w:proofErr w:type="spellEnd"/>
      <w:r w:rsidR="002D7FCE">
        <w:rPr>
          <w:rFonts w:hint="eastAsia"/>
          <w:szCs w:val="20"/>
        </w:rPr>
        <w:t xml:space="preserve">. </w:t>
      </w:r>
      <w:r w:rsidR="002D7FCE" w:rsidRPr="002D7FCE">
        <w:rPr>
          <w:rFonts w:hint="eastAsia"/>
          <w:b/>
          <w:bCs/>
          <w:szCs w:val="20"/>
        </w:rPr>
        <w:t>[10점]</w:t>
      </w:r>
    </w:p>
    <w:p w14:paraId="5DB535E5" w14:textId="1B071E54" w:rsidR="00860E93" w:rsidRDefault="008C0F5C" w:rsidP="002D7FCE">
      <w:pPr>
        <w:spacing w:line="240" w:lineRule="auto"/>
        <w:ind w:firstLineChars="200" w:firstLine="4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자율주행 4단계 이하는 특정 도시 지역이나 고속도로 구간 등에서만 작동하며, 5단계는 모든 도로와 환경에서 자율 주행이 가능하다.</w:t>
      </w:r>
    </w:p>
    <w:p w14:paraId="135ECDA2" w14:textId="77777777" w:rsidR="008C0F5C" w:rsidRDefault="008C0F5C" w:rsidP="002D7FCE">
      <w:pPr>
        <w:spacing w:line="240" w:lineRule="auto"/>
        <w:ind w:firstLineChars="200" w:firstLine="400"/>
        <w:jc w:val="left"/>
        <w:rPr>
          <w:noProof/>
          <w:szCs w:val="20"/>
        </w:rPr>
      </w:pPr>
    </w:p>
    <w:p w14:paraId="17684D35" w14:textId="4AB20D11" w:rsidR="008C0F5C" w:rsidRDefault="008C0F5C" w:rsidP="002D7FCE">
      <w:pPr>
        <w:spacing w:line="240" w:lineRule="auto"/>
        <w:ind w:firstLineChars="200" w:firstLine="4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0단계 : 자율주행이 없는 운전자가 모든 조작을 하는 단계</w:t>
      </w:r>
    </w:p>
    <w:p w14:paraId="1C5A98F2" w14:textId="7AFF1C87" w:rsidR="008C0F5C" w:rsidRDefault="008C0F5C" w:rsidP="002D7FCE">
      <w:pPr>
        <w:spacing w:line="240" w:lineRule="auto"/>
        <w:ind w:firstLineChars="200" w:firstLine="4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1단계 : 차량이 주행 속도나 조향 중 하나를 지원한다. (어댑티브 크루즈 컨트롤 등)</w:t>
      </w:r>
    </w:p>
    <w:p w14:paraId="3439BE52" w14:textId="4BDD008E" w:rsidR="008C0F5C" w:rsidRDefault="008C0F5C" w:rsidP="002D7FCE">
      <w:pPr>
        <w:spacing w:line="240" w:lineRule="auto"/>
        <w:ind w:firstLineChars="200" w:firstLine="4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 xml:space="preserve">2단계 : 차량이 주행 속도와 조향을 모두 지원한다. (테슬라 </w:t>
      </w:r>
      <w:r>
        <w:rPr>
          <w:noProof/>
          <w:szCs w:val="20"/>
        </w:rPr>
        <w:t>–</w:t>
      </w:r>
      <w:r>
        <w:rPr>
          <w:rFonts w:hint="eastAsia"/>
          <w:noProof/>
          <w:szCs w:val="20"/>
        </w:rPr>
        <w:t xml:space="preserve"> 오토파일럿)</w:t>
      </w:r>
    </w:p>
    <w:p w14:paraId="4440FDFD" w14:textId="45FB5463" w:rsidR="008C0F5C" w:rsidRDefault="008C0F5C" w:rsidP="002D7FCE">
      <w:pPr>
        <w:spacing w:line="240" w:lineRule="auto"/>
        <w:ind w:firstLineChars="200" w:firstLine="4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3단계 : 차량이 모든 주행을 하지만 운전자의 개입이 필요하다.</w:t>
      </w:r>
    </w:p>
    <w:p w14:paraId="3CA12B18" w14:textId="1C926D25" w:rsidR="008C0F5C" w:rsidRDefault="008C0F5C" w:rsidP="002D7FCE">
      <w:pPr>
        <w:spacing w:line="240" w:lineRule="auto"/>
        <w:ind w:firstLineChars="200" w:firstLine="4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lastRenderedPageBreak/>
        <w:t>4단계 : 특정 ODD 내에서는 차량이 모든 주행 작업을 할 수 있다. 다만, ODD를 벗어날 경우 운전자 개입이 필요하다.</w:t>
      </w:r>
    </w:p>
    <w:p w14:paraId="01FC697B" w14:textId="6B7F0A3C" w:rsidR="008C0F5C" w:rsidRDefault="008C0F5C" w:rsidP="002D7FCE">
      <w:pPr>
        <w:spacing w:line="240" w:lineRule="auto"/>
        <w:ind w:firstLineChars="200" w:firstLine="400"/>
        <w:jc w:val="left"/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>5단계 : 어느 환경에서도 완전 자율 주행이 가능하다. 특정 ODD가 필요없음.</w:t>
      </w:r>
    </w:p>
    <w:p w14:paraId="0BE16E22" w14:textId="77777777" w:rsidR="00950661" w:rsidRDefault="00950661" w:rsidP="00E848F1">
      <w:pPr>
        <w:spacing w:line="240" w:lineRule="auto"/>
        <w:jc w:val="left"/>
        <w:rPr>
          <w:noProof/>
          <w:szCs w:val="20"/>
        </w:rPr>
      </w:pPr>
    </w:p>
    <w:p w14:paraId="624ABCF5" w14:textId="77777777" w:rsidR="00811807" w:rsidRDefault="00811807" w:rsidP="00E848F1">
      <w:pPr>
        <w:spacing w:line="240" w:lineRule="auto"/>
        <w:jc w:val="left"/>
        <w:rPr>
          <w:noProof/>
          <w:szCs w:val="20"/>
        </w:rPr>
      </w:pPr>
    </w:p>
    <w:p w14:paraId="25318769" w14:textId="77777777" w:rsidR="00B302BD" w:rsidRDefault="00B302BD" w:rsidP="00E848F1">
      <w:pPr>
        <w:spacing w:line="240" w:lineRule="auto"/>
        <w:jc w:val="left"/>
        <w:rPr>
          <w:noProof/>
          <w:szCs w:val="20"/>
        </w:rPr>
      </w:pPr>
    </w:p>
    <w:p w14:paraId="23E9040D" w14:textId="77777777" w:rsidR="007928C0" w:rsidRDefault="007928C0" w:rsidP="00E848F1">
      <w:pPr>
        <w:spacing w:line="240" w:lineRule="auto"/>
        <w:jc w:val="left"/>
        <w:rPr>
          <w:noProof/>
          <w:szCs w:val="20"/>
        </w:rPr>
      </w:pPr>
    </w:p>
    <w:p w14:paraId="52184684" w14:textId="77777777" w:rsidR="007928C0" w:rsidRDefault="007928C0" w:rsidP="00E848F1">
      <w:pPr>
        <w:spacing w:line="240" w:lineRule="auto"/>
        <w:jc w:val="left"/>
        <w:rPr>
          <w:noProof/>
          <w:szCs w:val="20"/>
        </w:rPr>
      </w:pPr>
    </w:p>
    <w:p w14:paraId="6C0FA93B" w14:textId="77777777" w:rsidR="007928C0" w:rsidRDefault="007928C0" w:rsidP="00E848F1">
      <w:pPr>
        <w:spacing w:line="240" w:lineRule="auto"/>
        <w:jc w:val="left"/>
        <w:rPr>
          <w:noProof/>
          <w:szCs w:val="20"/>
        </w:rPr>
      </w:pPr>
    </w:p>
    <w:p w14:paraId="2BD61001" w14:textId="77777777" w:rsidR="007928C0" w:rsidRPr="00B302BD" w:rsidRDefault="007928C0" w:rsidP="00E848F1">
      <w:pPr>
        <w:spacing w:line="240" w:lineRule="auto"/>
        <w:jc w:val="left"/>
        <w:rPr>
          <w:noProof/>
          <w:szCs w:val="20"/>
        </w:rPr>
      </w:pPr>
    </w:p>
    <w:p w14:paraId="7E1D367F" w14:textId="77777777" w:rsidR="007928C0" w:rsidRDefault="007928C0" w:rsidP="007928C0">
      <w:pPr>
        <w:spacing w:line="240" w:lineRule="auto"/>
        <w:jc w:val="left"/>
        <w:rPr>
          <w:noProof/>
          <w:szCs w:val="20"/>
        </w:rPr>
      </w:pPr>
    </w:p>
    <w:p w14:paraId="41C09D0C" w14:textId="77777777" w:rsidR="007928C0" w:rsidRDefault="007928C0" w:rsidP="007928C0">
      <w:pPr>
        <w:spacing w:line="240" w:lineRule="auto"/>
        <w:jc w:val="left"/>
        <w:rPr>
          <w:noProof/>
          <w:szCs w:val="20"/>
        </w:rPr>
      </w:pPr>
    </w:p>
    <w:p w14:paraId="1555B964" w14:textId="377D008F" w:rsidR="007928C0" w:rsidRPr="002D7FCE" w:rsidRDefault="007928C0" w:rsidP="007928C0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본 강좌에서 자신이 과제물로 작성한 기술보고서 분야에서 본인의 학위 논문 주제가 될 수 있는 내용을 선정하고 </w:t>
      </w:r>
      <w:r w:rsidR="007A0B86">
        <w:rPr>
          <w:rFonts w:hint="eastAsia"/>
          <w:szCs w:val="20"/>
        </w:rPr>
        <w:t xml:space="preserve">학위 논문의 제목과 Abstract를 </w:t>
      </w:r>
      <w:proofErr w:type="spellStart"/>
      <w:r w:rsidR="007A0B86">
        <w:rPr>
          <w:rFonts w:hint="eastAsia"/>
          <w:szCs w:val="20"/>
        </w:rPr>
        <w:t>작성하시오</w:t>
      </w:r>
      <w:proofErr w:type="spellEnd"/>
      <w:r w:rsidR="007A0B86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</w:t>
      </w:r>
      <w:r w:rsidRPr="002D7FCE">
        <w:rPr>
          <w:rFonts w:hint="eastAsia"/>
          <w:b/>
          <w:bCs/>
          <w:szCs w:val="20"/>
        </w:rPr>
        <w:t>[10점]</w:t>
      </w:r>
    </w:p>
    <w:p w14:paraId="683FDC17" w14:textId="51F8AF04" w:rsidR="00860E93" w:rsidRDefault="008C0F5C" w:rsidP="00E848F1">
      <w:pPr>
        <w:spacing w:line="240" w:lineRule="auto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주제 : 자율 주행 5단계를 달성할 수 있는 특정 조건</w:t>
      </w:r>
      <w:r w:rsidR="003915BD">
        <w:rPr>
          <w:rFonts w:hint="eastAsia"/>
          <w:noProof/>
          <w:szCs w:val="20"/>
        </w:rPr>
        <w:t>(ODD)</w:t>
      </w:r>
      <w:r>
        <w:rPr>
          <w:rFonts w:hint="eastAsia"/>
          <w:noProof/>
          <w:szCs w:val="20"/>
        </w:rPr>
        <w:t>에 대한 데이터 학습 방법</w:t>
      </w:r>
    </w:p>
    <w:p w14:paraId="31EFC2C5" w14:textId="36EFED05" w:rsidR="002D7FCE" w:rsidRPr="003915BD" w:rsidRDefault="003915BD" w:rsidP="002D7FCE">
      <w:pPr>
        <w:spacing w:line="480" w:lineRule="auto"/>
        <w:jc w:val="left"/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>Abstract : 레벨 5 단계 자율주행, 즉 모든 주행 조건과 환경에서의 완전한 자동차를 특징으로 하는 자동차 혁신의 정점에 해당됩니다. 본 논문은 레벨 5단계를 달성할 수 있게 하는 데이터셋을 학습하기 위한 방법론을 탐구한다. 주요 영역은 환경 인식, 의사 결정 알고리즘, 딥러닝 및 머신러닝 학습 기술입니다. 다양한 기상환경, 도로상황 등 많은 데이터를 활용하여 알고리즘 학습을 시킨 후 극한의 기상상황, 도로의 공사상황 등 많은 이벤트를 학습 시키고 알고리즘을 구현하는 것이 목적입니다. 본 논문에서 제시된 알고리즘과 딥러닝 기술을 활용하여 ODD 환경을 벗어날 수 있는 길을 열고자 합니다.</w:t>
      </w:r>
    </w:p>
    <w:p w14:paraId="40A4D897" w14:textId="77777777" w:rsidR="007928C0" w:rsidRDefault="007928C0" w:rsidP="002D7FCE">
      <w:pPr>
        <w:spacing w:line="480" w:lineRule="auto"/>
        <w:jc w:val="left"/>
        <w:rPr>
          <w:noProof/>
          <w:szCs w:val="20"/>
        </w:rPr>
      </w:pPr>
    </w:p>
    <w:p w14:paraId="57ECC9C2" w14:textId="77777777" w:rsidR="007928C0" w:rsidRDefault="007928C0" w:rsidP="002D7FCE">
      <w:pPr>
        <w:spacing w:line="480" w:lineRule="auto"/>
        <w:jc w:val="left"/>
        <w:rPr>
          <w:noProof/>
          <w:szCs w:val="20"/>
        </w:rPr>
      </w:pPr>
    </w:p>
    <w:p w14:paraId="03A496DA" w14:textId="77777777" w:rsidR="007928C0" w:rsidRDefault="007928C0" w:rsidP="002D7FCE">
      <w:pPr>
        <w:spacing w:line="480" w:lineRule="auto"/>
        <w:jc w:val="left"/>
        <w:rPr>
          <w:noProof/>
          <w:szCs w:val="20"/>
        </w:rPr>
      </w:pPr>
    </w:p>
    <w:p w14:paraId="7D7F7BD2" w14:textId="77777777" w:rsidR="007928C0" w:rsidRDefault="007928C0" w:rsidP="002D7FCE">
      <w:pPr>
        <w:spacing w:line="480" w:lineRule="auto"/>
        <w:jc w:val="left"/>
        <w:rPr>
          <w:noProof/>
          <w:szCs w:val="20"/>
        </w:rPr>
      </w:pPr>
    </w:p>
    <w:p w14:paraId="7DF59600" w14:textId="77777777" w:rsidR="007928C0" w:rsidRDefault="007928C0" w:rsidP="002D7FCE">
      <w:pPr>
        <w:spacing w:line="480" w:lineRule="auto"/>
        <w:jc w:val="left"/>
        <w:rPr>
          <w:noProof/>
          <w:szCs w:val="20"/>
        </w:rPr>
      </w:pPr>
    </w:p>
    <w:p w14:paraId="41A8731D" w14:textId="781C6073" w:rsidR="002B25C6" w:rsidRPr="002B25C6" w:rsidRDefault="002D7FCE" w:rsidP="002D7FCE">
      <w:pPr>
        <w:spacing w:line="240" w:lineRule="auto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[수고했습니다]</w:t>
      </w:r>
    </w:p>
    <w:sectPr w:rsidR="002B25C6" w:rsidRPr="002B2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4E489" w14:textId="77777777" w:rsidR="00F2609D" w:rsidRDefault="00F2609D" w:rsidP="008427D1">
      <w:pPr>
        <w:spacing w:after="0" w:line="240" w:lineRule="auto"/>
      </w:pPr>
      <w:r>
        <w:separator/>
      </w:r>
    </w:p>
  </w:endnote>
  <w:endnote w:type="continuationSeparator" w:id="0">
    <w:p w14:paraId="4C055863" w14:textId="77777777" w:rsidR="00F2609D" w:rsidRDefault="00F2609D" w:rsidP="0084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1561D" w14:textId="77777777" w:rsidR="00F2609D" w:rsidRDefault="00F2609D" w:rsidP="008427D1">
      <w:pPr>
        <w:spacing w:after="0" w:line="240" w:lineRule="auto"/>
      </w:pPr>
      <w:r>
        <w:separator/>
      </w:r>
    </w:p>
  </w:footnote>
  <w:footnote w:type="continuationSeparator" w:id="0">
    <w:p w14:paraId="288F5475" w14:textId="77777777" w:rsidR="00F2609D" w:rsidRDefault="00F2609D" w:rsidP="00842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37EA"/>
    <w:multiLevelType w:val="hybridMultilevel"/>
    <w:tmpl w:val="7424263A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5515F4"/>
    <w:multiLevelType w:val="hybridMultilevel"/>
    <w:tmpl w:val="0DFA774E"/>
    <w:lvl w:ilvl="0" w:tplc="2CDC57A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B7352A"/>
    <w:multiLevelType w:val="hybridMultilevel"/>
    <w:tmpl w:val="D0D286F2"/>
    <w:lvl w:ilvl="0" w:tplc="57803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BE4C33"/>
    <w:multiLevelType w:val="hybridMultilevel"/>
    <w:tmpl w:val="62D28CE0"/>
    <w:lvl w:ilvl="0" w:tplc="F78E9A14">
      <w:start w:val="1"/>
      <w:numFmt w:val="decimal"/>
      <w:lvlText w:val="(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1CDF53CA"/>
    <w:multiLevelType w:val="hybridMultilevel"/>
    <w:tmpl w:val="398E6C9E"/>
    <w:lvl w:ilvl="0" w:tplc="86E09E9C">
      <w:start w:val="1"/>
      <w:numFmt w:val="decimalEnclosedCircle"/>
      <w:lvlText w:val="%1"/>
      <w:lvlJc w:val="left"/>
      <w:pPr>
        <w:ind w:left="11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70114AC"/>
    <w:multiLevelType w:val="hybridMultilevel"/>
    <w:tmpl w:val="CA500068"/>
    <w:lvl w:ilvl="0" w:tplc="6D46A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2436BA"/>
    <w:multiLevelType w:val="hybridMultilevel"/>
    <w:tmpl w:val="6846A23C"/>
    <w:lvl w:ilvl="0" w:tplc="60D677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80DD1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1E07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C4FD4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60B41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D4FF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BC5C1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E8C2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1EDAE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775B9"/>
    <w:multiLevelType w:val="hybridMultilevel"/>
    <w:tmpl w:val="F9720BD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E167FE"/>
    <w:multiLevelType w:val="hybridMultilevel"/>
    <w:tmpl w:val="BE0C8908"/>
    <w:lvl w:ilvl="0" w:tplc="CD5E39C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5C86CCD"/>
    <w:multiLevelType w:val="hybridMultilevel"/>
    <w:tmpl w:val="55284E46"/>
    <w:lvl w:ilvl="0" w:tplc="BE4ACD2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E226324"/>
    <w:multiLevelType w:val="hybridMultilevel"/>
    <w:tmpl w:val="69FC83E0"/>
    <w:lvl w:ilvl="0" w:tplc="B49C6A4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28129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5C148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385A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3CBB6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2C9AF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D0FB4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C8119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62935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73D11"/>
    <w:multiLevelType w:val="hybridMultilevel"/>
    <w:tmpl w:val="E38E6BEA"/>
    <w:lvl w:ilvl="0" w:tplc="5900BAD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BAC39A1"/>
    <w:multiLevelType w:val="hybridMultilevel"/>
    <w:tmpl w:val="3322F9BC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 w15:restartNumberingAfterBreak="0">
    <w:nsid w:val="50F8126B"/>
    <w:multiLevelType w:val="hybridMultilevel"/>
    <w:tmpl w:val="CA500068"/>
    <w:lvl w:ilvl="0" w:tplc="6D46A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9B0B15"/>
    <w:multiLevelType w:val="hybridMultilevel"/>
    <w:tmpl w:val="196EFC50"/>
    <w:lvl w:ilvl="0" w:tplc="FDE60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BB71FB"/>
    <w:multiLevelType w:val="hybridMultilevel"/>
    <w:tmpl w:val="E29400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2C5D"/>
    <w:multiLevelType w:val="hybridMultilevel"/>
    <w:tmpl w:val="312CE2FA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 w15:restartNumberingAfterBreak="0">
    <w:nsid w:val="65814B4E"/>
    <w:multiLevelType w:val="hybridMultilevel"/>
    <w:tmpl w:val="ECB22442"/>
    <w:lvl w:ilvl="0" w:tplc="4D901A5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1B3947"/>
    <w:multiLevelType w:val="hybridMultilevel"/>
    <w:tmpl w:val="23E43F30"/>
    <w:lvl w:ilvl="0" w:tplc="941A0C28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FA60A22"/>
    <w:multiLevelType w:val="hybridMultilevel"/>
    <w:tmpl w:val="A002F0D4"/>
    <w:lvl w:ilvl="0" w:tplc="62560E0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468166139">
    <w:abstractNumId w:val="18"/>
  </w:num>
  <w:num w:numId="2" w16cid:durableId="440688858">
    <w:abstractNumId w:val="10"/>
  </w:num>
  <w:num w:numId="3" w16cid:durableId="1266962083">
    <w:abstractNumId w:val="6"/>
  </w:num>
  <w:num w:numId="4" w16cid:durableId="243882967">
    <w:abstractNumId w:val="8"/>
  </w:num>
  <w:num w:numId="5" w16cid:durableId="372659354">
    <w:abstractNumId w:val="19"/>
  </w:num>
  <w:num w:numId="6" w16cid:durableId="74134159">
    <w:abstractNumId w:val="3"/>
  </w:num>
  <w:num w:numId="7" w16cid:durableId="506135062">
    <w:abstractNumId w:val="14"/>
  </w:num>
  <w:num w:numId="8" w16cid:durableId="1066489865">
    <w:abstractNumId w:val="2"/>
  </w:num>
  <w:num w:numId="9" w16cid:durableId="756554607">
    <w:abstractNumId w:val="17"/>
  </w:num>
  <w:num w:numId="10" w16cid:durableId="1369839993">
    <w:abstractNumId w:val="11"/>
  </w:num>
  <w:num w:numId="11" w16cid:durableId="1158422778">
    <w:abstractNumId w:val="13"/>
  </w:num>
  <w:num w:numId="12" w16cid:durableId="2046519909">
    <w:abstractNumId w:val="12"/>
  </w:num>
  <w:num w:numId="13" w16cid:durableId="1821001127">
    <w:abstractNumId w:val="4"/>
  </w:num>
  <w:num w:numId="14" w16cid:durableId="558591490">
    <w:abstractNumId w:val="7"/>
  </w:num>
  <w:num w:numId="15" w16cid:durableId="2024741345">
    <w:abstractNumId w:val="5"/>
  </w:num>
  <w:num w:numId="16" w16cid:durableId="7876202">
    <w:abstractNumId w:val="16"/>
  </w:num>
  <w:num w:numId="17" w16cid:durableId="898320358">
    <w:abstractNumId w:val="15"/>
  </w:num>
  <w:num w:numId="18" w16cid:durableId="235820256">
    <w:abstractNumId w:val="0"/>
  </w:num>
  <w:num w:numId="19" w16cid:durableId="1271087125">
    <w:abstractNumId w:val="1"/>
  </w:num>
  <w:num w:numId="20" w16cid:durableId="15778623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B27"/>
    <w:rsid w:val="000216CE"/>
    <w:rsid w:val="00024E4D"/>
    <w:rsid w:val="000442EB"/>
    <w:rsid w:val="00045F6B"/>
    <w:rsid w:val="00064E86"/>
    <w:rsid w:val="00067479"/>
    <w:rsid w:val="00077C28"/>
    <w:rsid w:val="000E6E0C"/>
    <w:rsid w:val="000F283D"/>
    <w:rsid w:val="000F5F69"/>
    <w:rsid w:val="000F77A1"/>
    <w:rsid w:val="001420D0"/>
    <w:rsid w:val="0014416A"/>
    <w:rsid w:val="001624CB"/>
    <w:rsid w:val="00166E48"/>
    <w:rsid w:val="00177876"/>
    <w:rsid w:val="001C0BEA"/>
    <w:rsid w:val="001E25BA"/>
    <w:rsid w:val="001F5B07"/>
    <w:rsid w:val="00205716"/>
    <w:rsid w:val="0022150E"/>
    <w:rsid w:val="00222EB7"/>
    <w:rsid w:val="0026124B"/>
    <w:rsid w:val="00280F81"/>
    <w:rsid w:val="00292DBA"/>
    <w:rsid w:val="002A6DDC"/>
    <w:rsid w:val="002B25C6"/>
    <w:rsid w:val="002D0FD9"/>
    <w:rsid w:val="002D3B49"/>
    <w:rsid w:val="002D7223"/>
    <w:rsid w:val="002D7FCE"/>
    <w:rsid w:val="0033003E"/>
    <w:rsid w:val="0033698A"/>
    <w:rsid w:val="0034792C"/>
    <w:rsid w:val="00355AC1"/>
    <w:rsid w:val="00375AD2"/>
    <w:rsid w:val="003915BD"/>
    <w:rsid w:val="003A1C3E"/>
    <w:rsid w:val="003A5D7F"/>
    <w:rsid w:val="003B1AFB"/>
    <w:rsid w:val="003E2077"/>
    <w:rsid w:val="003F4AE5"/>
    <w:rsid w:val="004011BA"/>
    <w:rsid w:val="00411C12"/>
    <w:rsid w:val="0047346E"/>
    <w:rsid w:val="00475B02"/>
    <w:rsid w:val="00476F2F"/>
    <w:rsid w:val="00485FD0"/>
    <w:rsid w:val="004909D3"/>
    <w:rsid w:val="004B65EB"/>
    <w:rsid w:val="004C363E"/>
    <w:rsid w:val="004E739A"/>
    <w:rsid w:val="004F1E0F"/>
    <w:rsid w:val="005044E5"/>
    <w:rsid w:val="0051127A"/>
    <w:rsid w:val="0052239A"/>
    <w:rsid w:val="00530B02"/>
    <w:rsid w:val="0055422C"/>
    <w:rsid w:val="005A6D81"/>
    <w:rsid w:val="005C3F22"/>
    <w:rsid w:val="005E6B52"/>
    <w:rsid w:val="005F513F"/>
    <w:rsid w:val="00650F61"/>
    <w:rsid w:val="00671B82"/>
    <w:rsid w:val="00684F2D"/>
    <w:rsid w:val="006B14B3"/>
    <w:rsid w:val="007214EE"/>
    <w:rsid w:val="007563DE"/>
    <w:rsid w:val="007656ED"/>
    <w:rsid w:val="00781626"/>
    <w:rsid w:val="007928C0"/>
    <w:rsid w:val="007A0B86"/>
    <w:rsid w:val="007B1355"/>
    <w:rsid w:val="007C1C83"/>
    <w:rsid w:val="007D1CBD"/>
    <w:rsid w:val="0080030C"/>
    <w:rsid w:val="00811807"/>
    <w:rsid w:val="00824090"/>
    <w:rsid w:val="008427D1"/>
    <w:rsid w:val="00860E93"/>
    <w:rsid w:val="00873E53"/>
    <w:rsid w:val="008B3FDC"/>
    <w:rsid w:val="008C0F5C"/>
    <w:rsid w:val="008C3A31"/>
    <w:rsid w:val="008D4BFC"/>
    <w:rsid w:val="008F6BFB"/>
    <w:rsid w:val="00910E7E"/>
    <w:rsid w:val="00920E9C"/>
    <w:rsid w:val="00924BA0"/>
    <w:rsid w:val="00940E7A"/>
    <w:rsid w:val="00950661"/>
    <w:rsid w:val="00982569"/>
    <w:rsid w:val="009A3542"/>
    <w:rsid w:val="009C18A2"/>
    <w:rsid w:val="009D5938"/>
    <w:rsid w:val="009F1B56"/>
    <w:rsid w:val="00A302C7"/>
    <w:rsid w:val="00A5222D"/>
    <w:rsid w:val="00A62FCB"/>
    <w:rsid w:val="00A66DCB"/>
    <w:rsid w:val="00A747D0"/>
    <w:rsid w:val="00AA5C30"/>
    <w:rsid w:val="00AB08D1"/>
    <w:rsid w:val="00AB4736"/>
    <w:rsid w:val="00AC1813"/>
    <w:rsid w:val="00B1369A"/>
    <w:rsid w:val="00B302BD"/>
    <w:rsid w:val="00B306AF"/>
    <w:rsid w:val="00B657C6"/>
    <w:rsid w:val="00B766D1"/>
    <w:rsid w:val="00B83943"/>
    <w:rsid w:val="00BA2190"/>
    <w:rsid w:val="00BD74B2"/>
    <w:rsid w:val="00BE1EFB"/>
    <w:rsid w:val="00C007D5"/>
    <w:rsid w:val="00C016A5"/>
    <w:rsid w:val="00C32375"/>
    <w:rsid w:val="00C43A7F"/>
    <w:rsid w:val="00C476FC"/>
    <w:rsid w:val="00C57993"/>
    <w:rsid w:val="00C63D03"/>
    <w:rsid w:val="00C67C76"/>
    <w:rsid w:val="00C703BF"/>
    <w:rsid w:val="00C918B0"/>
    <w:rsid w:val="00CB7AD8"/>
    <w:rsid w:val="00CD1020"/>
    <w:rsid w:val="00CE3FBA"/>
    <w:rsid w:val="00CF5503"/>
    <w:rsid w:val="00D205B6"/>
    <w:rsid w:val="00D23957"/>
    <w:rsid w:val="00D73A74"/>
    <w:rsid w:val="00D86A7B"/>
    <w:rsid w:val="00DD6716"/>
    <w:rsid w:val="00E23FFD"/>
    <w:rsid w:val="00E2508A"/>
    <w:rsid w:val="00E67424"/>
    <w:rsid w:val="00E7633D"/>
    <w:rsid w:val="00E84169"/>
    <w:rsid w:val="00E848F1"/>
    <w:rsid w:val="00E87E48"/>
    <w:rsid w:val="00EA2E99"/>
    <w:rsid w:val="00EB4563"/>
    <w:rsid w:val="00EB70D8"/>
    <w:rsid w:val="00ED78F9"/>
    <w:rsid w:val="00EE06DE"/>
    <w:rsid w:val="00EE4AB1"/>
    <w:rsid w:val="00EF5211"/>
    <w:rsid w:val="00EF676B"/>
    <w:rsid w:val="00F15177"/>
    <w:rsid w:val="00F2609D"/>
    <w:rsid w:val="00F3000C"/>
    <w:rsid w:val="00F4241C"/>
    <w:rsid w:val="00F45B27"/>
    <w:rsid w:val="00F62921"/>
    <w:rsid w:val="00F856F3"/>
    <w:rsid w:val="00F9619B"/>
    <w:rsid w:val="00FA36C4"/>
    <w:rsid w:val="00FA752B"/>
    <w:rsid w:val="00FB5674"/>
    <w:rsid w:val="00FD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A8E5B"/>
  <w15:docId w15:val="{CCDF63F6-F52E-447A-87EB-31052F02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B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0030C"/>
  </w:style>
  <w:style w:type="character" w:customStyle="1" w:styleId="Char">
    <w:name w:val="날짜 Char"/>
    <w:basedOn w:val="a0"/>
    <w:link w:val="a3"/>
    <w:uiPriority w:val="99"/>
    <w:semiHidden/>
    <w:rsid w:val="0080030C"/>
  </w:style>
  <w:style w:type="paragraph" w:styleId="a4">
    <w:name w:val="List Paragraph"/>
    <w:basedOn w:val="a"/>
    <w:uiPriority w:val="34"/>
    <w:qFormat/>
    <w:rsid w:val="0080030C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8003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80030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24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B766D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1"/>
    <w:uiPriority w:val="99"/>
    <w:unhideWhenUsed/>
    <w:rsid w:val="008427D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427D1"/>
  </w:style>
  <w:style w:type="paragraph" w:styleId="a9">
    <w:name w:val="footer"/>
    <w:basedOn w:val="a"/>
    <w:link w:val="Char2"/>
    <w:uiPriority w:val="99"/>
    <w:unhideWhenUsed/>
    <w:rsid w:val="008427D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42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8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5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6C784-7907-4D2C-8D65-1BBA7E0A6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7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sckee</dc:creator>
  <cp:lastModifiedBy>Richard Mckenzie</cp:lastModifiedBy>
  <cp:revision>57</cp:revision>
  <dcterms:created xsi:type="dcterms:W3CDTF">2016-03-28T00:15:00Z</dcterms:created>
  <dcterms:modified xsi:type="dcterms:W3CDTF">2024-06-16T09:43:00Z</dcterms:modified>
</cp:coreProperties>
</file>