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C5" w:rsidRDefault="00200F0E" w:rsidP="00200F0E">
      <w:pPr>
        <w:pStyle w:val="Title"/>
      </w:pPr>
      <w:r w:rsidRPr="00200F0E">
        <w:t>𝐆𝐫𝐚𝐢𝐧𝐏𝐚𝐥𝐞𝐭𝐭𝐞 – 𝘼 𝘿𝙚𝙚𝙥 𝙇𝙚𝙖𝙧𝙣𝙞𝙣𝙜 𝙊𝙙𝙮𝙨𝙨𝙚𝙮 𝙞𝙣 𝙍𝙞𝙘𝙚 𝙏𝙮𝙥𝙚 𝘾𝙡𝙖𝙨𝙨𝙞𝙛𝙞𝙘𝙖𝙩𝙞𝙤𝙣</w:t>
      </w:r>
    </w:p>
    <w:p w:rsidR="004A1B50" w:rsidRDefault="00200F0E" w:rsidP="004A1B50">
      <w:r>
        <w:t>Category: Artificial Intelligence</w:t>
      </w:r>
    </w:p>
    <w:p w:rsidR="004A1B50" w:rsidRDefault="004A1B50" w:rsidP="004A1B50">
      <w:pPr>
        <w:pStyle w:val="Heading1"/>
      </w:pPr>
      <w:r>
        <w:t>Team Members and Roles</w:t>
      </w:r>
    </w:p>
    <w:tbl>
      <w:tblPr>
        <w:tblW w:w="0" w:type="auto"/>
        <w:tblInd w:w="115" w:type="dxa"/>
        <w:tblBorders>
          <w:top w:val="single" w:sz="24" w:space="0" w:color="auto"/>
          <w:left w:val="single" w:sz="4" w:space="0" w:color="auto"/>
          <w:bottom w:val="single" w:sz="4" w:space="0" w:color="auto"/>
          <w:right w:val="single" w:sz="4" w:space="0" w:color="FFFFFF"/>
        </w:tblBorders>
        <w:tblLayout w:type="fixed"/>
        <w:tblCellMar>
          <w:left w:w="115" w:type="dxa"/>
          <w:right w:w="115" w:type="dxa"/>
        </w:tblCellMar>
        <w:tblLook w:val="0000" w:firstRow="0" w:lastRow="0" w:firstColumn="0" w:lastColumn="0" w:noHBand="0" w:noVBand="0"/>
      </w:tblPr>
      <w:tblGrid>
        <w:gridCol w:w="4090"/>
        <w:gridCol w:w="5360"/>
      </w:tblGrid>
      <w:tr w:rsidR="004A1B50" w:rsidTr="006D5448">
        <w:tc>
          <w:tcPr>
            <w:tcW w:w="4090" w:type="dxa"/>
            <w:tcBorders>
              <w:top w:val="single" w:sz="24" w:space="0" w:color="4BACC6"/>
              <w:left w:val="single" w:sz="4" w:space="0" w:color="F79646"/>
              <w:bottom w:val="single" w:sz="4" w:space="0" w:color="FFFFFF"/>
              <w:right w:val="single" w:sz="4" w:space="0" w:color="FFFFFF"/>
            </w:tcBorders>
          </w:tcPr>
          <w:p w:rsidR="004A1B50" w:rsidRDefault="004A1B50">
            <w:pPr>
              <w:autoSpaceDE w:val="0"/>
              <w:autoSpaceDN w:val="0"/>
              <w:adjustRightInd w:val="0"/>
              <w:rPr>
                <w:rFonts w:ascii="Cambria" w:hAnsi="Cambria" w:cs="Cambria"/>
                <w:lang w:val="en"/>
              </w:rPr>
            </w:pPr>
            <w:r>
              <w:rPr>
                <w:rFonts w:ascii="Cambria" w:hAnsi="Cambria" w:cs="Cambria"/>
                <w:lang w:val="en"/>
              </w:rPr>
              <w:t>Name</w:t>
            </w:r>
          </w:p>
        </w:tc>
        <w:tc>
          <w:tcPr>
            <w:tcW w:w="5360" w:type="dxa"/>
            <w:tcBorders>
              <w:top w:val="single" w:sz="24" w:space="0" w:color="4BACC6"/>
              <w:left w:val="single" w:sz="4" w:space="0" w:color="FFFFFF"/>
              <w:bottom w:val="single" w:sz="4" w:space="0" w:color="FFFFFF"/>
              <w:right w:val="single" w:sz="4" w:space="0" w:color="F79646"/>
            </w:tcBorders>
          </w:tcPr>
          <w:p w:rsidR="004A1B50" w:rsidRDefault="004A1B50">
            <w:pPr>
              <w:autoSpaceDE w:val="0"/>
              <w:autoSpaceDN w:val="0"/>
              <w:adjustRightInd w:val="0"/>
              <w:rPr>
                <w:rFonts w:ascii="Cambria" w:hAnsi="Cambria" w:cs="Cambria"/>
                <w:lang w:val="en"/>
              </w:rPr>
            </w:pPr>
            <w:r>
              <w:rPr>
                <w:rFonts w:ascii="Cambria" w:hAnsi="Cambria" w:cs="Cambria"/>
                <w:lang w:val="en"/>
              </w:rPr>
              <w:t>Role</w:t>
            </w:r>
          </w:p>
        </w:tc>
      </w:tr>
      <w:tr w:rsidR="004A1B50" w:rsidTr="006D5448">
        <w:trPr>
          <w:trHeight w:val="283"/>
        </w:trPr>
        <w:tc>
          <w:tcPr>
            <w:tcW w:w="4090" w:type="dxa"/>
            <w:tcBorders>
              <w:top w:val="single" w:sz="24" w:space="0" w:color="F79646"/>
              <w:left w:val="single" w:sz="4" w:space="0" w:color="FDEADA"/>
              <w:bottom w:val="single" w:sz="4" w:space="0" w:color="FFFFFF"/>
              <w:right w:val="single" w:sz="4" w:space="0" w:color="FFFFFF"/>
            </w:tcBorders>
          </w:tcPr>
          <w:p w:rsidR="004A1B50" w:rsidRDefault="004A1B50">
            <w:pPr>
              <w:autoSpaceDE w:val="0"/>
              <w:autoSpaceDN w:val="0"/>
              <w:adjustRightInd w:val="0"/>
              <w:rPr>
                <w:rFonts w:ascii="Cambria" w:hAnsi="Cambria" w:cs="Cambria"/>
                <w:lang w:val="en"/>
              </w:rPr>
            </w:pPr>
            <w:r>
              <w:rPr>
                <w:rFonts w:ascii="Cambria" w:hAnsi="Cambria" w:cs="Cambria"/>
                <w:lang w:val="en"/>
              </w:rPr>
              <w:t xml:space="preserve"> N </w:t>
            </w:r>
            <w:proofErr w:type="spellStart"/>
            <w:r>
              <w:rPr>
                <w:rFonts w:ascii="Cambria" w:hAnsi="Cambria" w:cs="Cambria"/>
                <w:lang w:val="en"/>
              </w:rPr>
              <w:t>Leelakrishna</w:t>
            </w:r>
            <w:proofErr w:type="spellEnd"/>
          </w:p>
        </w:tc>
        <w:tc>
          <w:tcPr>
            <w:tcW w:w="5360" w:type="dxa"/>
            <w:tcBorders>
              <w:top w:val="single" w:sz="24" w:space="0" w:color="F79646"/>
              <w:left w:val="single" w:sz="4" w:space="0" w:color="FFFFFF"/>
              <w:bottom w:val="single" w:sz="4" w:space="0" w:color="FFFFFF"/>
              <w:right w:val="single" w:sz="4" w:space="0" w:color="FDEADA"/>
            </w:tcBorders>
          </w:tcPr>
          <w:p w:rsidR="004A1B50" w:rsidRDefault="004A1B50">
            <w:pPr>
              <w:autoSpaceDE w:val="0"/>
              <w:autoSpaceDN w:val="0"/>
              <w:adjustRightInd w:val="0"/>
              <w:rPr>
                <w:rFonts w:ascii="Cambria" w:hAnsi="Cambria" w:cs="Cambria"/>
                <w:lang w:val="en"/>
              </w:rPr>
            </w:pPr>
            <w:r>
              <w:rPr>
                <w:rFonts w:ascii="Cambria" w:hAnsi="Cambria" w:cs="Cambria"/>
                <w:lang w:val="en"/>
              </w:rPr>
              <w:t>ML Model Developer</w:t>
            </w:r>
          </w:p>
        </w:tc>
      </w:tr>
      <w:tr w:rsidR="004A1B50" w:rsidTr="006D5448">
        <w:trPr>
          <w:trHeight w:val="300"/>
        </w:trPr>
        <w:tc>
          <w:tcPr>
            <w:tcW w:w="4090" w:type="dxa"/>
            <w:tcBorders>
              <w:top w:val="single" w:sz="24" w:space="0" w:color="F79646"/>
              <w:left w:val="single" w:sz="4" w:space="0" w:color="FDEADA"/>
              <w:bottom w:val="single" w:sz="4" w:space="0" w:color="FFFFFF"/>
              <w:right w:val="single" w:sz="4" w:space="0" w:color="FFFFFF"/>
            </w:tcBorders>
          </w:tcPr>
          <w:p w:rsidR="004A1B50" w:rsidRDefault="004A1B50">
            <w:pPr>
              <w:autoSpaceDE w:val="0"/>
              <w:autoSpaceDN w:val="0"/>
              <w:adjustRightInd w:val="0"/>
              <w:rPr>
                <w:rFonts w:ascii="Cambria" w:hAnsi="Cambria" w:cs="Cambria"/>
                <w:lang w:val="en"/>
              </w:rPr>
            </w:pPr>
            <w:proofErr w:type="spellStart"/>
            <w:r>
              <w:rPr>
                <w:rFonts w:ascii="Cambria" w:hAnsi="Cambria" w:cs="Cambria"/>
                <w:lang w:val="en"/>
              </w:rPr>
              <w:t>Motapotula</w:t>
            </w:r>
            <w:proofErr w:type="spellEnd"/>
            <w:r>
              <w:rPr>
                <w:rFonts w:ascii="Cambria" w:hAnsi="Cambria" w:cs="Cambria"/>
                <w:lang w:val="en"/>
              </w:rPr>
              <w:t xml:space="preserve"> </w:t>
            </w:r>
            <w:proofErr w:type="spellStart"/>
            <w:r>
              <w:rPr>
                <w:rFonts w:ascii="Cambria" w:hAnsi="Cambria" w:cs="Cambria"/>
                <w:lang w:val="en"/>
              </w:rPr>
              <w:t>Varalakshmi</w:t>
            </w:r>
            <w:proofErr w:type="spellEnd"/>
          </w:p>
        </w:tc>
        <w:tc>
          <w:tcPr>
            <w:tcW w:w="5360" w:type="dxa"/>
            <w:tcBorders>
              <w:top w:val="single" w:sz="24" w:space="0" w:color="F79646"/>
              <w:left w:val="single" w:sz="4" w:space="0" w:color="FFFFFF"/>
              <w:bottom w:val="single" w:sz="4" w:space="0" w:color="FFFFFF"/>
              <w:right w:val="single" w:sz="4" w:space="0" w:color="FDEADA"/>
            </w:tcBorders>
          </w:tcPr>
          <w:p w:rsidR="004A1B50" w:rsidRDefault="004A1B50">
            <w:pPr>
              <w:autoSpaceDE w:val="0"/>
              <w:autoSpaceDN w:val="0"/>
              <w:adjustRightInd w:val="0"/>
              <w:rPr>
                <w:rFonts w:ascii="Cambria" w:hAnsi="Cambria" w:cs="Cambria"/>
                <w:lang w:val="en"/>
              </w:rPr>
            </w:pPr>
            <w:r>
              <w:rPr>
                <w:rFonts w:ascii="Cambria" w:hAnsi="Cambria" w:cs="Cambria"/>
                <w:lang w:val="en"/>
              </w:rPr>
              <w:t>Data Collection &amp; Preprocessing</w:t>
            </w:r>
          </w:p>
        </w:tc>
      </w:tr>
      <w:tr w:rsidR="004A1B50" w:rsidTr="006D5448">
        <w:tc>
          <w:tcPr>
            <w:tcW w:w="4090" w:type="dxa"/>
            <w:tcBorders>
              <w:top w:val="single" w:sz="24" w:space="0" w:color="F79646"/>
              <w:left w:val="single" w:sz="4" w:space="0" w:color="FDEADA"/>
              <w:bottom w:val="single" w:sz="4" w:space="0" w:color="FFFFFF"/>
              <w:right w:val="single" w:sz="4" w:space="0" w:color="FFFFFF"/>
            </w:tcBorders>
          </w:tcPr>
          <w:p w:rsidR="004A1B50" w:rsidRDefault="004A1B50">
            <w:pPr>
              <w:autoSpaceDE w:val="0"/>
              <w:autoSpaceDN w:val="0"/>
              <w:adjustRightInd w:val="0"/>
              <w:rPr>
                <w:rFonts w:ascii="Cambria" w:hAnsi="Cambria" w:cs="Cambria"/>
                <w:lang w:val="en"/>
              </w:rPr>
            </w:pPr>
            <w:r>
              <w:rPr>
                <w:rFonts w:ascii="Cambria" w:hAnsi="Cambria" w:cs="Cambria"/>
                <w:lang w:val="en"/>
              </w:rPr>
              <w:t xml:space="preserve">Mohammed </w:t>
            </w:r>
            <w:proofErr w:type="spellStart"/>
            <w:r>
              <w:rPr>
                <w:rFonts w:ascii="Cambria" w:hAnsi="Cambria" w:cs="Cambria"/>
                <w:lang w:val="en"/>
              </w:rPr>
              <w:t>Habeeb</w:t>
            </w:r>
            <w:proofErr w:type="spellEnd"/>
            <w:r>
              <w:rPr>
                <w:rFonts w:ascii="Cambria" w:hAnsi="Cambria" w:cs="Cambria"/>
                <w:lang w:val="en"/>
              </w:rPr>
              <w:t xml:space="preserve"> Pasha</w:t>
            </w:r>
          </w:p>
        </w:tc>
        <w:tc>
          <w:tcPr>
            <w:tcW w:w="5360" w:type="dxa"/>
            <w:tcBorders>
              <w:top w:val="single" w:sz="24" w:space="0" w:color="F79646"/>
              <w:left w:val="single" w:sz="4" w:space="0" w:color="FFFFFF"/>
              <w:bottom w:val="single" w:sz="4" w:space="0" w:color="FFFFFF"/>
              <w:right w:val="single" w:sz="4" w:space="0" w:color="FDEADA"/>
            </w:tcBorders>
          </w:tcPr>
          <w:p w:rsidR="004A1B50" w:rsidRDefault="004A1B50">
            <w:pPr>
              <w:autoSpaceDE w:val="0"/>
              <w:autoSpaceDN w:val="0"/>
              <w:adjustRightInd w:val="0"/>
              <w:rPr>
                <w:rFonts w:ascii="Cambria" w:hAnsi="Cambria" w:cs="Cambria"/>
                <w:lang w:val="en"/>
              </w:rPr>
            </w:pPr>
            <w:r>
              <w:rPr>
                <w:rFonts w:ascii="Cambria" w:hAnsi="Cambria" w:cs="Cambria"/>
                <w:lang w:val="en"/>
              </w:rPr>
              <w:t>Model Testing &amp; Evaluation</w:t>
            </w:r>
          </w:p>
        </w:tc>
      </w:tr>
      <w:tr w:rsidR="004A1B50" w:rsidTr="006D5448">
        <w:trPr>
          <w:trHeight w:val="480"/>
        </w:trPr>
        <w:tc>
          <w:tcPr>
            <w:tcW w:w="4090" w:type="dxa"/>
            <w:tcBorders>
              <w:top w:val="single" w:sz="24" w:space="0" w:color="F79646"/>
              <w:left w:val="single" w:sz="4" w:space="0" w:color="FDEADA"/>
              <w:bottom w:val="single" w:sz="4" w:space="0" w:color="FFFFFF"/>
              <w:right w:val="single" w:sz="4" w:space="0" w:color="FFFFFF"/>
            </w:tcBorders>
          </w:tcPr>
          <w:p w:rsidR="004A1B50" w:rsidRDefault="004A1B50">
            <w:pPr>
              <w:autoSpaceDE w:val="0"/>
              <w:autoSpaceDN w:val="0"/>
              <w:adjustRightInd w:val="0"/>
              <w:rPr>
                <w:rFonts w:ascii="Cambria" w:hAnsi="Cambria" w:cs="Cambria"/>
                <w:lang w:val="en"/>
              </w:rPr>
            </w:pPr>
            <w:r>
              <w:rPr>
                <w:rFonts w:ascii="Cambria" w:hAnsi="Cambria" w:cs="Cambria"/>
                <w:lang w:val="en"/>
              </w:rPr>
              <w:t xml:space="preserve"> Mohammad </w:t>
            </w:r>
            <w:proofErr w:type="spellStart"/>
            <w:r>
              <w:rPr>
                <w:rFonts w:ascii="Cambria" w:hAnsi="Cambria" w:cs="Cambria"/>
                <w:lang w:val="en"/>
              </w:rPr>
              <w:t>Faizul</w:t>
            </w:r>
            <w:proofErr w:type="spellEnd"/>
            <w:r>
              <w:rPr>
                <w:rFonts w:ascii="Cambria" w:hAnsi="Cambria" w:cs="Cambria"/>
                <w:lang w:val="en"/>
              </w:rPr>
              <w:t xml:space="preserve"> </w:t>
            </w:r>
            <w:proofErr w:type="spellStart"/>
            <w:r>
              <w:rPr>
                <w:rFonts w:ascii="Cambria" w:hAnsi="Cambria" w:cs="Cambria"/>
                <w:lang w:val="en"/>
              </w:rPr>
              <w:t>Rehaman</w:t>
            </w:r>
            <w:proofErr w:type="spellEnd"/>
          </w:p>
        </w:tc>
        <w:tc>
          <w:tcPr>
            <w:tcW w:w="5360" w:type="dxa"/>
            <w:tcBorders>
              <w:top w:val="single" w:sz="24" w:space="0" w:color="F79646"/>
              <w:left w:val="single" w:sz="4" w:space="0" w:color="FFFFFF"/>
              <w:bottom w:val="single" w:sz="4" w:space="0" w:color="FFFFFF"/>
              <w:right w:val="single" w:sz="4" w:space="0" w:color="FDEADA"/>
            </w:tcBorders>
          </w:tcPr>
          <w:p w:rsidR="004A1B50" w:rsidRDefault="004A1B50">
            <w:pPr>
              <w:autoSpaceDE w:val="0"/>
              <w:autoSpaceDN w:val="0"/>
              <w:adjustRightInd w:val="0"/>
              <w:rPr>
                <w:rFonts w:ascii="Cambria" w:hAnsi="Cambria" w:cs="Cambria"/>
                <w:lang w:val="en"/>
              </w:rPr>
            </w:pPr>
            <w:r>
              <w:rPr>
                <w:rFonts w:ascii="Cambria" w:hAnsi="Cambria" w:cs="Cambria"/>
                <w:lang w:val="en"/>
              </w:rPr>
              <w:t>Documentation &amp; Presentation</w:t>
            </w:r>
          </w:p>
        </w:tc>
      </w:tr>
    </w:tbl>
    <w:p w:rsidR="004A1B50" w:rsidRDefault="004A1B50" w:rsidP="004A1B50">
      <w:pPr>
        <w:pStyle w:val="Heading1"/>
      </w:pPr>
      <w:r>
        <w:t>Introduction</w:t>
      </w:r>
    </w:p>
    <w:p w:rsidR="004A1B50" w:rsidRDefault="004A1B50" w:rsidP="004A1B50">
      <w:pPr>
        <w:pStyle w:val="Heading2"/>
      </w:pPr>
      <w:r>
        <w:t>Purpose</w:t>
      </w:r>
    </w:p>
    <w:p w:rsidR="006D5448" w:rsidRDefault="006D5448" w:rsidP="006A15A0">
      <w:pPr>
        <w:pStyle w:val="ListParagraph"/>
      </w:pPr>
      <w:r>
        <w:t xml:space="preserve">The </w:t>
      </w:r>
      <w:proofErr w:type="spellStart"/>
      <w:r>
        <w:rPr>
          <w:rStyle w:val="Strong"/>
        </w:rPr>
        <w:t>GrainPalette</w:t>
      </w:r>
      <w:proofErr w:type="spellEnd"/>
      <w:r>
        <w:t xml:space="preserve"> project aims to simplify and modernize rice grain identification using deep learning technology. By leveraging Convolutional Neural Networks (CNNs) and transfer learning through MobileNetV2, this AI-powered system can accurately classify different types of rice grains from images. The primary purpose of the project is to provide farmers, researchers, and home growers with a fast, user-friendly tool to identify rice varieties and make informed decisions about cultivation practices, such as irrigation, fertilizer use, and pest management. This contributes to smarter agriculture and promotes the adoption of AI in real-world farming scenarios.</w:t>
      </w:r>
    </w:p>
    <w:p w:rsidR="006D5448" w:rsidRDefault="006D5448" w:rsidP="006D5448">
      <w:pPr>
        <w:pStyle w:val="Heading2"/>
      </w:pPr>
      <w:r>
        <w:t>Key Features</w:t>
      </w:r>
    </w:p>
    <w:p w:rsidR="006D5448" w:rsidRDefault="006D5448" w:rsidP="006D5448">
      <w:pPr>
        <w:pStyle w:val="NoSpacing"/>
      </w:pPr>
    </w:p>
    <w:p w:rsidR="006D5448" w:rsidRDefault="006D5448" w:rsidP="006A15A0">
      <w:pPr>
        <w:pStyle w:val="ListParagraph"/>
      </w:pPr>
      <w:r w:rsidRPr="006D5448">
        <w:rPr>
          <w:rFonts w:hAnsi="Symbol"/>
        </w:rPr>
        <w:t></w:t>
      </w:r>
      <w:r>
        <w:t>Accurate classification of five rice grain types using deep learning</w:t>
      </w:r>
    </w:p>
    <w:p w:rsidR="006D5448" w:rsidRDefault="006D5448" w:rsidP="006A15A0">
      <w:pPr>
        <w:pStyle w:val="ListParagraph"/>
      </w:pPr>
      <w:r w:rsidRPr="006D5448">
        <w:rPr>
          <w:rFonts w:hAnsi="Symbol"/>
        </w:rPr>
        <w:t></w:t>
      </w:r>
      <w:r>
        <w:t xml:space="preserve"> Image-based input for easy grain identification</w:t>
      </w:r>
    </w:p>
    <w:p w:rsidR="006D5448" w:rsidRDefault="006D5448" w:rsidP="00B76566">
      <w:pPr>
        <w:pStyle w:val="ListParagraph"/>
      </w:pPr>
      <w:r w:rsidRPr="006D5448">
        <w:rPr>
          <w:rFonts w:hAnsi="Symbol"/>
        </w:rPr>
        <w:t></w:t>
      </w:r>
      <w:r>
        <w:t xml:space="preserve"> Real-time prediction with confidence scores</w:t>
      </w:r>
    </w:p>
    <w:p w:rsidR="006D5448" w:rsidRDefault="006D5448" w:rsidP="006A15A0">
      <w:pPr>
        <w:pStyle w:val="ListParagraph"/>
      </w:pPr>
      <w:r w:rsidRPr="006D5448">
        <w:rPr>
          <w:rFonts w:hAnsi="Symbol"/>
        </w:rPr>
        <w:t></w:t>
      </w:r>
      <w:r>
        <w:t xml:space="preserve"> Simple and user-friendly web interface</w:t>
      </w:r>
    </w:p>
    <w:p w:rsidR="006D5448" w:rsidRDefault="006D5448" w:rsidP="006A15A0">
      <w:pPr>
        <w:pStyle w:val="ListParagraph"/>
      </w:pPr>
      <w:r w:rsidRPr="006D5448">
        <w:rPr>
          <w:rFonts w:hAnsi="Symbol"/>
        </w:rPr>
        <w:t></w:t>
      </w:r>
      <w:r>
        <w:t xml:space="preserve"> Transfer learning with MobileNetV2 for efficiency</w:t>
      </w:r>
    </w:p>
    <w:p w:rsidR="006D5448" w:rsidRDefault="006D5448" w:rsidP="006D5448">
      <w:pPr>
        <w:pStyle w:val="Heading1"/>
      </w:pPr>
      <w:r>
        <w:lastRenderedPageBreak/>
        <w:t>Technical Details</w:t>
      </w:r>
    </w:p>
    <w:p w:rsidR="006D5448" w:rsidRDefault="006D5448" w:rsidP="006D5448">
      <w:pPr>
        <w:pStyle w:val="Heading2"/>
      </w:pPr>
      <w:r>
        <w:t>Programming Language</w:t>
      </w:r>
    </w:p>
    <w:p w:rsidR="006D5448" w:rsidRDefault="006A15A0" w:rsidP="006D5448">
      <w:r>
        <w:t xml:space="preserve">              </w:t>
      </w:r>
      <w:proofErr w:type="spellStart"/>
      <w:r w:rsidR="006D5448">
        <w:t>Python</w:t>
      </w:r>
      <w:proofErr w:type="gramStart"/>
      <w:r w:rsidR="006D5448">
        <w:t>,HTML,CSS</w:t>
      </w:r>
      <w:proofErr w:type="gramEnd"/>
      <w:r w:rsidR="006D5448">
        <w:t>&amp;JavaScript</w:t>
      </w:r>
      <w:proofErr w:type="spellEnd"/>
    </w:p>
    <w:p w:rsidR="006D5448" w:rsidRDefault="006D5448" w:rsidP="006D5448">
      <w:pPr>
        <w:pStyle w:val="Heading2"/>
      </w:pPr>
      <w:r>
        <w:t>Machine Learning Algorithms Used</w:t>
      </w:r>
    </w:p>
    <w:p w:rsidR="006D5448" w:rsidRDefault="006D5448" w:rsidP="006A15A0">
      <w:pPr>
        <w:pStyle w:val="ListParagraph"/>
      </w:pPr>
      <w:r>
        <w:rPr>
          <w:rFonts w:hAnsi="Symbol"/>
        </w:rPr>
        <w:t></w:t>
      </w:r>
      <w:r>
        <w:t xml:space="preserve"> Convolutional Neural Networks (CNN)</w:t>
      </w:r>
    </w:p>
    <w:p w:rsidR="006D5448" w:rsidRDefault="006D5448" w:rsidP="006A15A0">
      <w:pPr>
        <w:pStyle w:val="ListParagraph"/>
      </w:pPr>
      <w:r>
        <w:rPr>
          <w:rFonts w:hAnsi="Symbol"/>
        </w:rPr>
        <w:t></w:t>
      </w:r>
      <w:r>
        <w:t xml:space="preserve"> Transfer Learning (MobileNetV2)</w:t>
      </w:r>
    </w:p>
    <w:p w:rsidR="006A15A0" w:rsidRDefault="006A15A0" w:rsidP="006A15A0">
      <w:pPr>
        <w:pStyle w:val="Heading2"/>
      </w:pPr>
      <w:r>
        <w:t>Dataset Source</w:t>
      </w:r>
    </w:p>
    <w:p w:rsidR="006A15A0" w:rsidRDefault="006A15A0" w:rsidP="006A15A0">
      <w:pPr>
        <w:pStyle w:val="ListParagraph"/>
      </w:pPr>
      <w:r>
        <w:rPr>
          <w:rFonts w:hAnsi="Symbol"/>
        </w:rPr>
        <w:t></w:t>
      </w:r>
      <w:r>
        <w:t xml:space="preserve"> Public rice grain image datasets</w:t>
      </w:r>
    </w:p>
    <w:p w:rsidR="006A15A0" w:rsidRDefault="006A15A0" w:rsidP="006A15A0">
      <w:pPr>
        <w:pStyle w:val="ListParagraph"/>
      </w:pPr>
      <w:r>
        <w:rPr>
          <w:rFonts w:hAnsi="Symbol"/>
        </w:rPr>
        <w:t></w:t>
      </w:r>
      <w:r>
        <w:t xml:space="preserve"> Custom collected rice grain images</w:t>
      </w:r>
    </w:p>
    <w:p w:rsidR="006A15A0" w:rsidRDefault="006A15A0" w:rsidP="006A15A0">
      <w:pPr>
        <w:pStyle w:val="Heading2"/>
      </w:pPr>
      <w:r>
        <w:t>Libraries and Frameworks</w:t>
      </w:r>
    </w:p>
    <w:p w:rsidR="006A15A0" w:rsidRDefault="006A15A0" w:rsidP="00B76566">
      <w:pPr>
        <w:pStyle w:val="ListParagraph"/>
        <w:numPr>
          <w:ilvl w:val="0"/>
          <w:numId w:val="5"/>
        </w:numPr>
      </w:pPr>
      <w:proofErr w:type="spellStart"/>
      <w:r>
        <w:t>TensorFlow</w:t>
      </w:r>
      <w:proofErr w:type="spellEnd"/>
    </w:p>
    <w:p w:rsidR="006A15A0" w:rsidRDefault="006A15A0" w:rsidP="00B76566">
      <w:pPr>
        <w:pStyle w:val="ListParagraph"/>
        <w:numPr>
          <w:ilvl w:val="0"/>
          <w:numId w:val="5"/>
        </w:numPr>
      </w:pPr>
      <w:proofErr w:type="spellStart"/>
      <w:r>
        <w:t>Keras</w:t>
      </w:r>
      <w:proofErr w:type="spellEnd"/>
    </w:p>
    <w:p w:rsidR="006A15A0" w:rsidRDefault="006A15A0" w:rsidP="00B76566">
      <w:pPr>
        <w:pStyle w:val="ListParagraph"/>
        <w:numPr>
          <w:ilvl w:val="0"/>
          <w:numId w:val="5"/>
        </w:numPr>
      </w:pPr>
      <w:r>
        <w:t>Flask</w:t>
      </w:r>
    </w:p>
    <w:p w:rsidR="006A15A0" w:rsidRDefault="006A15A0" w:rsidP="00B76566">
      <w:pPr>
        <w:pStyle w:val="ListParagraph"/>
        <w:numPr>
          <w:ilvl w:val="0"/>
          <w:numId w:val="5"/>
        </w:numPr>
      </w:pPr>
      <w:proofErr w:type="spellStart"/>
      <w:r>
        <w:t>OpenCV</w:t>
      </w:r>
      <w:proofErr w:type="spellEnd"/>
    </w:p>
    <w:p w:rsidR="006A15A0" w:rsidRDefault="006A15A0" w:rsidP="00B76566">
      <w:pPr>
        <w:pStyle w:val="ListParagraph"/>
        <w:numPr>
          <w:ilvl w:val="0"/>
          <w:numId w:val="5"/>
        </w:numPr>
      </w:pPr>
      <w:proofErr w:type="spellStart"/>
      <w:r>
        <w:t>NumPy</w:t>
      </w:r>
      <w:proofErr w:type="spellEnd"/>
    </w:p>
    <w:p w:rsidR="006A15A0" w:rsidRDefault="006A15A0" w:rsidP="00B76566">
      <w:pPr>
        <w:pStyle w:val="ListParagraph"/>
        <w:numPr>
          <w:ilvl w:val="0"/>
          <w:numId w:val="5"/>
        </w:numPr>
      </w:pPr>
      <w:r>
        <w:t>Pillow</w:t>
      </w:r>
    </w:p>
    <w:p w:rsidR="006A15A0" w:rsidRDefault="006A15A0" w:rsidP="006A15A0">
      <w:pPr>
        <w:pStyle w:val="Heading2"/>
      </w:pPr>
      <w:r>
        <w:t>Tools and Platforms</w:t>
      </w:r>
    </w:p>
    <w:p w:rsidR="006A15A0" w:rsidRPr="00B76566" w:rsidRDefault="006A15A0" w:rsidP="00B7656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6566">
        <w:rPr>
          <w:rFonts w:ascii="Times New Roman" w:eastAsia="Times New Roman" w:hAnsi="Times New Roman" w:cs="Times New Roman"/>
          <w:sz w:val="24"/>
          <w:szCs w:val="24"/>
        </w:rPr>
        <w:t>Jupyter</w:t>
      </w:r>
      <w:proofErr w:type="spellEnd"/>
      <w:r w:rsidRPr="00B76566">
        <w:rPr>
          <w:rFonts w:ascii="Times New Roman" w:eastAsia="Times New Roman" w:hAnsi="Times New Roman" w:cs="Times New Roman"/>
          <w:sz w:val="24"/>
          <w:szCs w:val="24"/>
        </w:rPr>
        <w:t xml:space="preserve"> Notebook</w:t>
      </w:r>
    </w:p>
    <w:p w:rsidR="006A15A0" w:rsidRPr="00B76566" w:rsidRDefault="006A15A0" w:rsidP="00B7656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6566">
        <w:rPr>
          <w:rFonts w:ascii="Times New Roman" w:eastAsia="Times New Roman" w:hAnsi="Times New Roman" w:cs="Times New Roman"/>
          <w:sz w:val="24"/>
          <w:szCs w:val="24"/>
        </w:rPr>
        <w:t>Visual Studio Code</w:t>
      </w:r>
    </w:p>
    <w:p w:rsidR="006A15A0" w:rsidRPr="00B76566" w:rsidRDefault="00B76566" w:rsidP="00B7656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6566">
        <w:rPr>
          <w:rFonts w:ascii="Times New Roman" w:eastAsia="Times New Roman" w:hAnsi="Times New Roman" w:cs="Times New Roman"/>
          <w:sz w:val="24"/>
          <w:szCs w:val="24"/>
        </w:rPr>
        <w:t>Git&amp;</w:t>
      </w:r>
      <w:r w:rsidR="006A15A0" w:rsidRPr="00B76566">
        <w:rPr>
          <w:rFonts w:ascii="Times New Roman" w:eastAsia="Times New Roman" w:hAnsi="Times New Roman" w:cs="Times New Roman"/>
          <w:sz w:val="24"/>
          <w:szCs w:val="24"/>
        </w:rPr>
        <w:t>GitHub</w:t>
      </w:r>
      <w:proofErr w:type="spellEnd"/>
    </w:p>
    <w:p w:rsidR="006A15A0" w:rsidRPr="00B76566" w:rsidRDefault="006A15A0" w:rsidP="00B7656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6566">
        <w:rPr>
          <w:rFonts w:ascii="Times New Roman" w:eastAsia="Times New Roman" w:hAnsi="Times New Roman" w:cs="Times New Roman"/>
          <w:sz w:val="24"/>
          <w:szCs w:val="24"/>
        </w:rPr>
        <w:t xml:space="preserve">Google </w:t>
      </w:r>
      <w:proofErr w:type="spellStart"/>
      <w:r w:rsidRPr="00B76566">
        <w:rPr>
          <w:rFonts w:ascii="Times New Roman" w:eastAsia="Times New Roman" w:hAnsi="Times New Roman" w:cs="Times New Roman"/>
          <w:sz w:val="24"/>
          <w:szCs w:val="24"/>
        </w:rPr>
        <w:t>Colab</w:t>
      </w:r>
      <w:proofErr w:type="spellEnd"/>
      <w:r w:rsidRPr="00B76566">
        <w:rPr>
          <w:rFonts w:ascii="Times New Roman" w:eastAsia="Times New Roman" w:hAnsi="Times New Roman" w:cs="Times New Roman"/>
          <w:sz w:val="24"/>
          <w:szCs w:val="24"/>
        </w:rPr>
        <w:t xml:space="preserve"> (optional)</w:t>
      </w:r>
    </w:p>
    <w:p w:rsidR="006A15A0" w:rsidRPr="00B76566" w:rsidRDefault="006A15A0" w:rsidP="00B7656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6566">
        <w:rPr>
          <w:rFonts w:ascii="Times New Roman" w:eastAsia="Times New Roman" w:hAnsi="Times New Roman" w:cs="Times New Roman"/>
          <w:sz w:val="24"/>
          <w:szCs w:val="24"/>
        </w:rPr>
        <w:t>Localhost</w:t>
      </w:r>
      <w:proofErr w:type="spellEnd"/>
      <w:r w:rsidRPr="00B76566">
        <w:rPr>
          <w:rFonts w:ascii="Times New Roman" w:eastAsia="Times New Roman" w:hAnsi="Times New Roman" w:cs="Times New Roman"/>
          <w:sz w:val="24"/>
          <w:szCs w:val="24"/>
        </w:rPr>
        <w:t xml:space="preserve"> / Flask Server</w:t>
      </w:r>
    </w:p>
    <w:p w:rsidR="006A15A0" w:rsidRDefault="006A15A0" w:rsidP="006A15A0">
      <w:pPr>
        <w:pStyle w:val="Heading1"/>
      </w:pPr>
      <w:r>
        <w:lastRenderedPageBreak/>
        <w:t>Technical Architecture</w:t>
      </w:r>
    </w:p>
    <w:p w:rsidR="006A15A0" w:rsidRPr="006A15A0" w:rsidRDefault="006A15A0" w:rsidP="006A15A0">
      <w:r>
        <w:rPr>
          <w:noProof/>
        </w:rPr>
        <w:drawing>
          <wp:inline distT="0" distB="0" distL="0" distR="0" wp14:anchorId="7482DDAE" wp14:editId="5B7F52AC">
            <wp:extent cx="54864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a:srcRect/>
                    <a:stretch>
                      <a:fillRect/>
                    </a:stretch>
                  </pic:blipFill>
                  <pic:spPr>
                    <a:xfrm>
                      <a:off x="0" y="0"/>
                      <a:ext cx="5486400" cy="2857500"/>
                    </a:xfrm>
                    <a:prstGeom prst="rect">
                      <a:avLst/>
                    </a:prstGeom>
                    <a:ln/>
                  </pic:spPr>
                </pic:pic>
              </a:graphicData>
            </a:graphic>
          </wp:inline>
        </w:drawing>
      </w:r>
    </w:p>
    <w:p w:rsidR="006A15A0" w:rsidRDefault="006A15A0" w:rsidP="006A15A0">
      <w:pPr>
        <w:pStyle w:val="Heading2"/>
      </w:pPr>
      <w:r>
        <w:t>Workflow Overview</w:t>
      </w:r>
    </w:p>
    <w:p w:rsidR="006A15A0" w:rsidRDefault="006A15A0" w:rsidP="006A15A0">
      <w:pPr>
        <w:pStyle w:val="ListParagraph"/>
      </w:pPr>
    </w:p>
    <w:p w:rsidR="006A15A0" w:rsidRPr="006A15A0" w:rsidRDefault="006A15A0" w:rsidP="006A15A0">
      <w:pPr>
        <w:pStyle w:val="ListParagraph"/>
      </w:pPr>
      <w:r w:rsidRPr="006A15A0">
        <w:rPr>
          <w:rFonts w:hAnsi="Symbol"/>
        </w:rPr>
        <w:t></w:t>
      </w:r>
      <w:r>
        <w:t xml:space="preserve"> </w:t>
      </w:r>
      <w:r w:rsidRPr="006A15A0">
        <w:rPr>
          <w:b/>
          <w:bCs/>
        </w:rPr>
        <w:t>Data collection and organization:</w:t>
      </w:r>
      <w:r w:rsidRPr="006A15A0">
        <w:t xml:space="preserve"> Gather and structure rice grain images by type for training and validation.</w:t>
      </w:r>
    </w:p>
    <w:p w:rsidR="006A15A0" w:rsidRPr="006A15A0" w:rsidRDefault="006A15A0" w:rsidP="006A15A0">
      <w:pPr>
        <w:pStyle w:val="ListParagraph"/>
      </w:pPr>
      <w:r w:rsidRPr="006A15A0">
        <w:rPr>
          <w:rFonts w:hAnsi="Symbol"/>
        </w:rPr>
        <w:t></w:t>
      </w:r>
      <w:r>
        <w:t xml:space="preserve"> </w:t>
      </w:r>
      <w:r w:rsidRPr="006A15A0">
        <w:rPr>
          <w:b/>
          <w:bCs/>
        </w:rPr>
        <w:t>Data preprocessing and augmentation:</w:t>
      </w:r>
      <w:r w:rsidRPr="006A15A0">
        <w:t xml:space="preserve"> Resize, normalize, and augment images to improve model generalization.</w:t>
      </w:r>
    </w:p>
    <w:p w:rsidR="006A15A0" w:rsidRPr="006A15A0" w:rsidRDefault="006A15A0" w:rsidP="006A15A0">
      <w:pPr>
        <w:pStyle w:val="ListParagraph"/>
      </w:pPr>
      <w:r w:rsidRPr="006A15A0">
        <w:rPr>
          <w:rFonts w:hAnsi="Symbol"/>
        </w:rPr>
        <w:t></w:t>
      </w:r>
      <w:r w:rsidRPr="006A15A0">
        <w:t xml:space="preserve"> </w:t>
      </w:r>
      <w:r w:rsidRPr="006A15A0">
        <w:rPr>
          <w:b/>
          <w:bCs/>
        </w:rPr>
        <w:t>Model building with MobileNetV2 transfer learning:</w:t>
      </w:r>
      <w:r w:rsidRPr="006A15A0">
        <w:t xml:space="preserve"> Use a pre-trained MobileNetV2 as the base model and add classification layers.</w:t>
      </w:r>
    </w:p>
    <w:p w:rsidR="006A15A0" w:rsidRPr="006A15A0" w:rsidRDefault="006A15A0" w:rsidP="006A15A0">
      <w:pPr>
        <w:pStyle w:val="ListParagraph"/>
      </w:pPr>
      <w:r w:rsidRPr="006A15A0">
        <w:rPr>
          <w:rFonts w:hAnsi="Symbol"/>
        </w:rPr>
        <w:t></w:t>
      </w:r>
      <w:r>
        <w:t xml:space="preserve"> </w:t>
      </w:r>
      <w:r w:rsidRPr="006A15A0">
        <w:rPr>
          <w:b/>
          <w:bCs/>
        </w:rPr>
        <w:t>Model training and validation:</w:t>
      </w:r>
      <w:r w:rsidRPr="006A15A0">
        <w:t xml:space="preserve"> Train the model on the dataset while monitoring accuracy and loss.</w:t>
      </w:r>
    </w:p>
    <w:p w:rsidR="006A15A0" w:rsidRPr="006A15A0" w:rsidRDefault="006A15A0" w:rsidP="006A15A0">
      <w:pPr>
        <w:pStyle w:val="ListParagraph"/>
      </w:pPr>
      <w:r w:rsidRPr="006A15A0">
        <w:rPr>
          <w:rFonts w:hAnsi="Symbol"/>
        </w:rPr>
        <w:t></w:t>
      </w:r>
      <w:r w:rsidRPr="006A15A0">
        <w:rPr>
          <w:b/>
          <w:bCs/>
        </w:rPr>
        <w:t>Saving the trained model:</w:t>
      </w:r>
      <w:r w:rsidRPr="006A15A0">
        <w:t xml:space="preserve"> Export the final trained model for deployment.</w:t>
      </w:r>
    </w:p>
    <w:p w:rsidR="006A15A0" w:rsidRPr="006A15A0" w:rsidRDefault="006A15A0" w:rsidP="006A15A0">
      <w:pPr>
        <w:pStyle w:val="ListParagraph"/>
      </w:pPr>
      <w:r w:rsidRPr="006A15A0">
        <w:rPr>
          <w:rFonts w:hAnsi="Symbol"/>
        </w:rPr>
        <w:t></w:t>
      </w:r>
      <w:r w:rsidRPr="006A15A0">
        <w:t xml:space="preserve"> </w:t>
      </w:r>
      <w:r w:rsidRPr="006A15A0">
        <w:rPr>
          <w:b/>
          <w:bCs/>
        </w:rPr>
        <w:t>Developing Flask backend for API:</w:t>
      </w:r>
      <w:r w:rsidRPr="006A15A0">
        <w:t xml:space="preserve"> Create a server to handle image uploads and return predictions.</w:t>
      </w:r>
    </w:p>
    <w:p w:rsidR="006A15A0" w:rsidRPr="006A15A0" w:rsidRDefault="006A15A0" w:rsidP="006A15A0">
      <w:pPr>
        <w:pStyle w:val="ListParagraph"/>
      </w:pPr>
      <w:r w:rsidRPr="006A15A0">
        <w:rPr>
          <w:rFonts w:hAnsi="Symbol"/>
        </w:rPr>
        <w:t></w:t>
      </w:r>
      <w:r>
        <w:t xml:space="preserve"> </w:t>
      </w:r>
      <w:r w:rsidRPr="006A15A0">
        <w:rPr>
          <w:b/>
          <w:bCs/>
        </w:rPr>
        <w:t>Creating frontend for image upload:</w:t>
      </w:r>
      <w:r w:rsidRPr="006A15A0">
        <w:t xml:space="preserve"> Build a user-friendly web page for uploading rice grain images.</w:t>
      </w:r>
    </w:p>
    <w:p w:rsidR="006A15A0" w:rsidRPr="006A15A0" w:rsidRDefault="006A15A0" w:rsidP="006A15A0">
      <w:pPr>
        <w:pStyle w:val="ListParagraph"/>
      </w:pPr>
      <w:r w:rsidRPr="006A15A0">
        <w:rPr>
          <w:rFonts w:hAnsi="Symbol"/>
        </w:rPr>
        <w:t></w:t>
      </w:r>
      <w:r>
        <w:t xml:space="preserve"> </w:t>
      </w:r>
      <w:r w:rsidRPr="006A15A0">
        <w:rPr>
          <w:b/>
          <w:bCs/>
        </w:rPr>
        <w:t>Integrating frontend and backend:</w:t>
      </w:r>
      <w:r w:rsidRPr="006A15A0">
        <w:t xml:space="preserve"> Connect the web interface with the Flask API for seamless prediction.</w:t>
      </w:r>
    </w:p>
    <w:p w:rsidR="006A15A0" w:rsidRPr="006A15A0" w:rsidRDefault="006A15A0" w:rsidP="006A15A0">
      <w:pPr>
        <w:pStyle w:val="ListParagraph"/>
      </w:pPr>
      <w:r w:rsidRPr="006A15A0">
        <w:rPr>
          <w:rFonts w:hAnsi="Symbol"/>
        </w:rPr>
        <w:t></w:t>
      </w:r>
      <w:r>
        <w:t xml:space="preserve"> </w:t>
      </w:r>
      <w:r w:rsidRPr="006A15A0">
        <w:rPr>
          <w:b/>
          <w:bCs/>
        </w:rPr>
        <w:t>Running inference and displaying predictions:</w:t>
      </w:r>
      <w:r w:rsidRPr="006A15A0">
        <w:t xml:space="preserve"> Process user images and show rice type with confidence score.</w:t>
      </w:r>
    </w:p>
    <w:p w:rsidR="006A15A0" w:rsidRDefault="006A15A0" w:rsidP="006A15A0">
      <w:pPr>
        <w:pStyle w:val="ListParagraph"/>
      </w:pPr>
      <w:r w:rsidRPr="006A15A0">
        <w:rPr>
          <w:rFonts w:hAnsi="Symbol"/>
        </w:rPr>
        <w:t></w:t>
      </w:r>
      <w:r w:rsidRPr="006A15A0">
        <w:t xml:space="preserve"> </w:t>
      </w:r>
      <w:r w:rsidRPr="006A15A0">
        <w:rPr>
          <w:b/>
          <w:bCs/>
        </w:rPr>
        <w:t>Testing and evaluation:</w:t>
      </w:r>
      <w:r w:rsidRPr="006A15A0">
        <w:t xml:space="preserve"> Verify model performance on new images and improve if needed.</w:t>
      </w:r>
    </w:p>
    <w:p w:rsidR="006A15A0" w:rsidRPr="006A15A0" w:rsidRDefault="006A15A0" w:rsidP="006A15A0">
      <w:pPr>
        <w:pStyle w:val="ListParagraph"/>
      </w:pPr>
    </w:p>
    <w:p w:rsidR="006A15A0" w:rsidRDefault="006A15A0" w:rsidP="006A15A0">
      <w:pPr>
        <w:pStyle w:val="Heading1"/>
      </w:pPr>
      <w:r>
        <w:lastRenderedPageBreak/>
        <w:t>Project Use Case Scenarios</w:t>
      </w:r>
    </w:p>
    <w:p w:rsidR="006A15A0" w:rsidRPr="006A15A0" w:rsidRDefault="006A15A0" w:rsidP="006A15A0">
      <w:pPr>
        <w:pStyle w:val="ListParagraph"/>
      </w:pPr>
      <w:r w:rsidRPr="006A15A0">
        <w:rPr>
          <w:rStyle w:val="IntenseQuoteChar"/>
        </w:rPr>
        <w:t xml:space="preserve">  Farmers' Crop Planning</w:t>
      </w:r>
      <w:proofErr w:type="gramStart"/>
      <w:r w:rsidRPr="006A15A0">
        <w:rPr>
          <w:rStyle w:val="IntenseQuoteChar"/>
        </w:rPr>
        <w:t>:</w:t>
      </w:r>
      <w:proofErr w:type="gramEnd"/>
      <w:r w:rsidRPr="006A15A0">
        <w:rPr>
          <w:rStyle w:val="IntenseQuoteChar"/>
        </w:rPr>
        <w:br/>
      </w:r>
      <w:r w:rsidRPr="006A15A0">
        <w:t>Helps farmers identify rice seed types to optimize irrigation, fertilization, and pest management strategies.</w:t>
      </w:r>
    </w:p>
    <w:p w:rsidR="006A15A0" w:rsidRPr="006A15A0" w:rsidRDefault="006A15A0" w:rsidP="006A15A0">
      <w:pPr>
        <w:pStyle w:val="ListParagraph"/>
      </w:pPr>
      <w:r w:rsidRPr="006A15A0">
        <w:rPr>
          <w:rStyle w:val="IntenseQuoteChar"/>
        </w:rPr>
        <w:t xml:space="preserve"> Research and Agricultural Extension Services</w:t>
      </w:r>
      <w:proofErr w:type="gramStart"/>
      <w:r w:rsidRPr="006A15A0">
        <w:rPr>
          <w:rStyle w:val="IntenseQuoteChar"/>
        </w:rPr>
        <w:t>:</w:t>
      </w:r>
      <w:proofErr w:type="gramEnd"/>
      <w:r w:rsidRPr="006A15A0">
        <w:rPr>
          <w:rStyle w:val="IntenseQuoteChar"/>
        </w:rPr>
        <w:br/>
      </w:r>
      <w:r w:rsidRPr="006A15A0">
        <w:t>Enables scientists and extension workers to rapidly classify rice varieties during field visits and research trials.</w:t>
      </w:r>
    </w:p>
    <w:p w:rsidR="006A15A0" w:rsidRDefault="006A15A0" w:rsidP="006A15A0">
      <w:pPr>
        <w:pStyle w:val="ListParagraph"/>
      </w:pPr>
      <w:r w:rsidRPr="006A15A0">
        <w:rPr>
          <w:rStyle w:val="IntenseQuoteChar"/>
        </w:rPr>
        <w:t xml:space="preserve"> Home Gardening and Education</w:t>
      </w:r>
      <w:proofErr w:type="gramStart"/>
      <w:r w:rsidRPr="006A15A0">
        <w:rPr>
          <w:rStyle w:val="IntenseQuoteChar"/>
        </w:rPr>
        <w:t>:</w:t>
      </w:r>
      <w:proofErr w:type="gramEnd"/>
      <w:r w:rsidRPr="006A15A0">
        <w:br/>
        <w:t>Assists home gardeners and students in exploring rice diversity and learning about different rice varieties for better cultivation.</w:t>
      </w:r>
    </w:p>
    <w:p w:rsidR="00936DFC" w:rsidRDefault="00936DFC" w:rsidP="00936DFC">
      <w:pPr>
        <w:pStyle w:val="Heading2"/>
      </w:pPr>
      <w:r>
        <w:t>Output Screenshot</w:t>
      </w:r>
    </w:p>
    <w:p w:rsidR="00936DFC" w:rsidRPr="006A15A0" w:rsidRDefault="00936DFC" w:rsidP="00936DFC">
      <w:pPr>
        <w:pStyle w:val="Heading2"/>
      </w:pPr>
    </w:p>
    <w:p w:rsidR="006D5448" w:rsidRPr="006D5448" w:rsidRDefault="00936DFC" w:rsidP="006A15A0">
      <w:r>
        <w:rPr>
          <w:noProof/>
        </w:rPr>
        <w:drawing>
          <wp:inline distT="0" distB="0" distL="0" distR="0" wp14:anchorId="05B03E67" wp14:editId="5556994F">
            <wp:extent cx="5819452" cy="270268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7 17383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9063" cy="2702507"/>
                    </a:xfrm>
                    <a:prstGeom prst="rect">
                      <a:avLst/>
                    </a:prstGeom>
                  </pic:spPr>
                </pic:pic>
              </a:graphicData>
            </a:graphic>
          </wp:inline>
        </w:drawing>
      </w:r>
    </w:p>
    <w:p w:rsidR="006D5448" w:rsidRDefault="00936DFC" w:rsidP="00936DFC">
      <w:pPr>
        <w:pStyle w:val="Heading2"/>
      </w:pPr>
      <w:r>
        <w:t>Description</w:t>
      </w:r>
      <w:r>
        <w:t>:</w:t>
      </w:r>
    </w:p>
    <w:p w:rsidR="00936DFC" w:rsidRDefault="00936DFC" w:rsidP="00936DFC">
      <w:proofErr w:type="spellStart"/>
      <w:r>
        <w:t>GrainPalette</w:t>
      </w:r>
      <w:proofErr w:type="spellEnd"/>
      <w:r>
        <w:t xml:space="preserve"> is an AI-powered rice grain classification system that uses deep learning and transfer learning techniques to accurately identify different types of rice from images. By uploading a photo of a rice grain, users receive instant predictions about the rice variety along with confidence scores. This tool aids farmers, researchers, and gardeners in making informed decisions related to cultivation practices, contributing to more efficient and sustainable agriculture.</w:t>
      </w:r>
    </w:p>
    <w:p w:rsidR="00936DFC" w:rsidRDefault="00936DFC" w:rsidP="00936DFC">
      <w:pPr>
        <w:pStyle w:val="Heading2"/>
      </w:pPr>
      <w:r>
        <w:t>Displayed Output:</w:t>
      </w:r>
    </w:p>
    <w:p w:rsidR="00936DFC" w:rsidRDefault="00936DFC" w:rsidP="00936DFC">
      <w:r>
        <w:rPr>
          <w:rStyle w:val="Strong"/>
        </w:rPr>
        <w:t>Prediction:</w:t>
      </w:r>
      <w:r>
        <w:t xml:space="preserve"> Basmati</w:t>
      </w:r>
      <w:r>
        <w:br/>
      </w:r>
      <w:r>
        <w:rPr>
          <w:rStyle w:val="Strong"/>
        </w:rPr>
        <w:t>Confidence:</w:t>
      </w:r>
      <w:r>
        <w:t xml:space="preserve"> 94.7%</w:t>
      </w:r>
    </w:p>
    <w:p w:rsidR="00936DFC" w:rsidRPr="00936DFC" w:rsidRDefault="00936DFC" w:rsidP="00936DFC">
      <w:r>
        <w:t>The system analyzes the uploaded rice grain image and predicts the most likely rice variety along with a confidence score. The confidence score reflects how certain the model is about its prediction, helping users gauge the reliability of the result.</w:t>
      </w:r>
      <w:bookmarkStart w:id="0" w:name="_GoBack"/>
      <w:bookmarkEnd w:id="0"/>
    </w:p>
    <w:p w:rsidR="006D5448" w:rsidRDefault="006D5448" w:rsidP="006A15A0">
      <w:pPr>
        <w:pStyle w:val="ListParagraph"/>
      </w:pPr>
    </w:p>
    <w:p w:rsidR="006D5448" w:rsidRPr="006D5448" w:rsidRDefault="006D5448" w:rsidP="006A15A0">
      <w:pPr>
        <w:pStyle w:val="ListParagraph"/>
      </w:pPr>
    </w:p>
    <w:p w:rsidR="00200F0E" w:rsidRPr="00200F0E" w:rsidRDefault="00200F0E" w:rsidP="006A15A0">
      <w:pPr>
        <w:pStyle w:val="ListParagraph"/>
      </w:pPr>
    </w:p>
    <w:sectPr w:rsidR="00200F0E" w:rsidRPr="0020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9786A"/>
    <w:multiLevelType w:val="multilevel"/>
    <w:tmpl w:val="80D260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F39F9"/>
    <w:multiLevelType w:val="multilevel"/>
    <w:tmpl w:val="80D260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3336A"/>
    <w:multiLevelType w:val="hybridMultilevel"/>
    <w:tmpl w:val="7EF01B6E"/>
    <w:lvl w:ilvl="0" w:tplc="56AC8C2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9A647D"/>
    <w:multiLevelType w:val="hybridMultilevel"/>
    <w:tmpl w:val="95101D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9E37D08"/>
    <w:multiLevelType w:val="hybridMultilevel"/>
    <w:tmpl w:val="D4820E0C"/>
    <w:lvl w:ilvl="0" w:tplc="0409000F">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5">
    <w:nsid w:val="623D1546"/>
    <w:multiLevelType w:val="multilevel"/>
    <w:tmpl w:val="C0F6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F0E"/>
    <w:rsid w:val="00145BC5"/>
    <w:rsid w:val="00200F0E"/>
    <w:rsid w:val="003000C1"/>
    <w:rsid w:val="004A1B50"/>
    <w:rsid w:val="006A15A0"/>
    <w:rsid w:val="006D5448"/>
    <w:rsid w:val="00936DFC"/>
    <w:rsid w:val="00B7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00F0E"/>
    <w:pPr>
      <w:keepNext/>
      <w:keepLines/>
      <w:spacing w:before="480" w:after="0"/>
      <w:outlineLvl w:val="0"/>
    </w:pPr>
    <w:rPr>
      <w:rFonts w:ascii="Calibri" w:eastAsia="Calibri" w:hAnsi="Calibri" w:cs="Calibri"/>
      <w:b/>
      <w:color w:val="366091"/>
      <w:sz w:val="28"/>
      <w:szCs w:val="28"/>
      <w:lang w:val="en"/>
    </w:rPr>
  </w:style>
  <w:style w:type="paragraph" w:styleId="Heading2">
    <w:name w:val="heading 2"/>
    <w:basedOn w:val="Normal"/>
    <w:next w:val="Normal"/>
    <w:link w:val="Heading2Char"/>
    <w:uiPriority w:val="9"/>
    <w:unhideWhenUsed/>
    <w:qFormat/>
    <w:rsid w:val="004A1B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F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F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200F0E"/>
    <w:rPr>
      <w:rFonts w:ascii="Calibri" w:eastAsia="Calibri" w:hAnsi="Calibri" w:cs="Calibri"/>
      <w:b/>
      <w:color w:val="366091"/>
      <w:sz w:val="28"/>
      <w:szCs w:val="28"/>
      <w:lang w:val="en"/>
    </w:rPr>
  </w:style>
  <w:style w:type="character" w:customStyle="1" w:styleId="Heading2Char">
    <w:name w:val="Heading 2 Char"/>
    <w:basedOn w:val="DefaultParagraphFont"/>
    <w:link w:val="Heading2"/>
    <w:uiPriority w:val="9"/>
    <w:rsid w:val="004A1B50"/>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6D5448"/>
    <w:rPr>
      <w:i/>
      <w:iCs/>
      <w:color w:val="808080" w:themeColor="text1" w:themeTint="7F"/>
    </w:rPr>
  </w:style>
  <w:style w:type="paragraph" w:styleId="Subtitle">
    <w:name w:val="Subtitle"/>
    <w:basedOn w:val="Normal"/>
    <w:next w:val="Normal"/>
    <w:link w:val="SubtitleChar"/>
    <w:uiPriority w:val="11"/>
    <w:qFormat/>
    <w:rsid w:val="006D54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544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D5448"/>
    <w:pPr>
      <w:spacing w:after="0" w:line="240" w:lineRule="auto"/>
    </w:pPr>
  </w:style>
  <w:style w:type="character" w:styleId="Strong">
    <w:name w:val="Strong"/>
    <w:basedOn w:val="DefaultParagraphFont"/>
    <w:uiPriority w:val="22"/>
    <w:qFormat/>
    <w:rsid w:val="006D5448"/>
    <w:rPr>
      <w:b/>
      <w:bCs/>
    </w:rPr>
  </w:style>
  <w:style w:type="paragraph" w:styleId="NormalWeb">
    <w:name w:val="Normal (Web)"/>
    <w:basedOn w:val="Normal"/>
    <w:uiPriority w:val="99"/>
    <w:semiHidden/>
    <w:unhideWhenUsed/>
    <w:rsid w:val="006D54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5448"/>
    <w:pPr>
      <w:ind w:left="720"/>
      <w:contextualSpacing/>
    </w:pPr>
  </w:style>
  <w:style w:type="paragraph" w:styleId="BalloonText">
    <w:name w:val="Balloon Text"/>
    <w:basedOn w:val="Normal"/>
    <w:link w:val="BalloonTextChar"/>
    <w:uiPriority w:val="99"/>
    <w:semiHidden/>
    <w:unhideWhenUsed/>
    <w:rsid w:val="006A1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5A0"/>
    <w:rPr>
      <w:rFonts w:ascii="Tahoma" w:hAnsi="Tahoma" w:cs="Tahoma"/>
      <w:sz w:val="16"/>
      <w:szCs w:val="16"/>
    </w:rPr>
  </w:style>
  <w:style w:type="paragraph" w:styleId="IntenseQuote">
    <w:name w:val="Intense Quote"/>
    <w:basedOn w:val="Normal"/>
    <w:next w:val="Normal"/>
    <w:link w:val="IntenseQuoteChar"/>
    <w:uiPriority w:val="30"/>
    <w:qFormat/>
    <w:rsid w:val="006A15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15A0"/>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00F0E"/>
    <w:pPr>
      <w:keepNext/>
      <w:keepLines/>
      <w:spacing w:before="480" w:after="0"/>
      <w:outlineLvl w:val="0"/>
    </w:pPr>
    <w:rPr>
      <w:rFonts w:ascii="Calibri" w:eastAsia="Calibri" w:hAnsi="Calibri" w:cs="Calibri"/>
      <w:b/>
      <w:color w:val="366091"/>
      <w:sz w:val="28"/>
      <w:szCs w:val="28"/>
      <w:lang w:val="en"/>
    </w:rPr>
  </w:style>
  <w:style w:type="paragraph" w:styleId="Heading2">
    <w:name w:val="heading 2"/>
    <w:basedOn w:val="Normal"/>
    <w:next w:val="Normal"/>
    <w:link w:val="Heading2Char"/>
    <w:uiPriority w:val="9"/>
    <w:unhideWhenUsed/>
    <w:qFormat/>
    <w:rsid w:val="004A1B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F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F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200F0E"/>
    <w:rPr>
      <w:rFonts w:ascii="Calibri" w:eastAsia="Calibri" w:hAnsi="Calibri" w:cs="Calibri"/>
      <w:b/>
      <w:color w:val="366091"/>
      <w:sz w:val="28"/>
      <w:szCs w:val="28"/>
      <w:lang w:val="en"/>
    </w:rPr>
  </w:style>
  <w:style w:type="character" w:customStyle="1" w:styleId="Heading2Char">
    <w:name w:val="Heading 2 Char"/>
    <w:basedOn w:val="DefaultParagraphFont"/>
    <w:link w:val="Heading2"/>
    <w:uiPriority w:val="9"/>
    <w:rsid w:val="004A1B50"/>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6D5448"/>
    <w:rPr>
      <w:i/>
      <w:iCs/>
      <w:color w:val="808080" w:themeColor="text1" w:themeTint="7F"/>
    </w:rPr>
  </w:style>
  <w:style w:type="paragraph" w:styleId="Subtitle">
    <w:name w:val="Subtitle"/>
    <w:basedOn w:val="Normal"/>
    <w:next w:val="Normal"/>
    <w:link w:val="SubtitleChar"/>
    <w:uiPriority w:val="11"/>
    <w:qFormat/>
    <w:rsid w:val="006D54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544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D5448"/>
    <w:pPr>
      <w:spacing w:after="0" w:line="240" w:lineRule="auto"/>
    </w:pPr>
  </w:style>
  <w:style w:type="character" w:styleId="Strong">
    <w:name w:val="Strong"/>
    <w:basedOn w:val="DefaultParagraphFont"/>
    <w:uiPriority w:val="22"/>
    <w:qFormat/>
    <w:rsid w:val="006D5448"/>
    <w:rPr>
      <w:b/>
      <w:bCs/>
    </w:rPr>
  </w:style>
  <w:style w:type="paragraph" w:styleId="NormalWeb">
    <w:name w:val="Normal (Web)"/>
    <w:basedOn w:val="Normal"/>
    <w:uiPriority w:val="99"/>
    <w:semiHidden/>
    <w:unhideWhenUsed/>
    <w:rsid w:val="006D54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5448"/>
    <w:pPr>
      <w:ind w:left="720"/>
      <w:contextualSpacing/>
    </w:pPr>
  </w:style>
  <w:style w:type="paragraph" w:styleId="BalloonText">
    <w:name w:val="Balloon Text"/>
    <w:basedOn w:val="Normal"/>
    <w:link w:val="BalloonTextChar"/>
    <w:uiPriority w:val="99"/>
    <w:semiHidden/>
    <w:unhideWhenUsed/>
    <w:rsid w:val="006A1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5A0"/>
    <w:rPr>
      <w:rFonts w:ascii="Tahoma" w:hAnsi="Tahoma" w:cs="Tahoma"/>
      <w:sz w:val="16"/>
      <w:szCs w:val="16"/>
    </w:rPr>
  </w:style>
  <w:style w:type="paragraph" w:styleId="IntenseQuote">
    <w:name w:val="Intense Quote"/>
    <w:basedOn w:val="Normal"/>
    <w:next w:val="Normal"/>
    <w:link w:val="IntenseQuoteChar"/>
    <w:uiPriority w:val="30"/>
    <w:qFormat/>
    <w:rsid w:val="006A15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15A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722">
      <w:bodyDiv w:val="1"/>
      <w:marLeft w:val="0"/>
      <w:marRight w:val="0"/>
      <w:marTop w:val="0"/>
      <w:marBottom w:val="0"/>
      <w:divBdr>
        <w:top w:val="none" w:sz="0" w:space="0" w:color="auto"/>
        <w:left w:val="none" w:sz="0" w:space="0" w:color="auto"/>
        <w:bottom w:val="none" w:sz="0" w:space="0" w:color="auto"/>
        <w:right w:val="none" w:sz="0" w:space="0" w:color="auto"/>
      </w:divBdr>
    </w:div>
    <w:div w:id="23943844">
      <w:bodyDiv w:val="1"/>
      <w:marLeft w:val="0"/>
      <w:marRight w:val="0"/>
      <w:marTop w:val="0"/>
      <w:marBottom w:val="0"/>
      <w:divBdr>
        <w:top w:val="none" w:sz="0" w:space="0" w:color="auto"/>
        <w:left w:val="none" w:sz="0" w:space="0" w:color="auto"/>
        <w:bottom w:val="none" w:sz="0" w:space="0" w:color="auto"/>
        <w:right w:val="none" w:sz="0" w:space="0" w:color="auto"/>
      </w:divBdr>
    </w:div>
    <w:div w:id="36777712">
      <w:bodyDiv w:val="1"/>
      <w:marLeft w:val="0"/>
      <w:marRight w:val="0"/>
      <w:marTop w:val="0"/>
      <w:marBottom w:val="0"/>
      <w:divBdr>
        <w:top w:val="none" w:sz="0" w:space="0" w:color="auto"/>
        <w:left w:val="none" w:sz="0" w:space="0" w:color="auto"/>
        <w:bottom w:val="none" w:sz="0" w:space="0" w:color="auto"/>
        <w:right w:val="none" w:sz="0" w:space="0" w:color="auto"/>
      </w:divBdr>
    </w:div>
    <w:div w:id="41684396">
      <w:bodyDiv w:val="1"/>
      <w:marLeft w:val="0"/>
      <w:marRight w:val="0"/>
      <w:marTop w:val="0"/>
      <w:marBottom w:val="0"/>
      <w:divBdr>
        <w:top w:val="none" w:sz="0" w:space="0" w:color="auto"/>
        <w:left w:val="none" w:sz="0" w:space="0" w:color="auto"/>
        <w:bottom w:val="none" w:sz="0" w:space="0" w:color="auto"/>
        <w:right w:val="none" w:sz="0" w:space="0" w:color="auto"/>
      </w:divBdr>
    </w:div>
    <w:div w:id="76292373">
      <w:bodyDiv w:val="1"/>
      <w:marLeft w:val="0"/>
      <w:marRight w:val="0"/>
      <w:marTop w:val="0"/>
      <w:marBottom w:val="0"/>
      <w:divBdr>
        <w:top w:val="none" w:sz="0" w:space="0" w:color="auto"/>
        <w:left w:val="none" w:sz="0" w:space="0" w:color="auto"/>
        <w:bottom w:val="none" w:sz="0" w:space="0" w:color="auto"/>
        <w:right w:val="none" w:sz="0" w:space="0" w:color="auto"/>
      </w:divBdr>
    </w:div>
    <w:div w:id="79718748">
      <w:bodyDiv w:val="1"/>
      <w:marLeft w:val="0"/>
      <w:marRight w:val="0"/>
      <w:marTop w:val="0"/>
      <w:marBottom w:val="0"/>
      <w:divBdr>
        <w:top w:val="none" w:sz="0" w:space="0" w:color="auto"/>
        <w:left w:val="none" w:sz="0" w:space="0" w:color="auto"/>
        <w:bottom w:val="none" w:sz="0" w:space="0" w:color="auto"/>
        <w:right w:val="none" w:sz="0" w:space="0" w:color="auto"/>
      </w:divBdr>
    </w:div>
    <w:div w:id="86125128">
      <w:bodyDiv w:val="1"/>
      <w:marLeft w:val="0"/>
      <w:marRight w:val="0"/>
      <w:marTop w:val="0"/>
      <w:marBottom w:val="0"/>
      <w:divBdr>
        <w:top w:val="none" w:sz="0" w:space="0" w:color="auto"/>
        <w:left w:val="none" w:sz="0" w:space="0" w:color="auto"/>
        <w:bottom w:val="none" w:sz="0" w:space="0" w:color="auto"/>
        <w:right w:val="none" w:sz="0" w:space="0" w:color="auto"/>
      </w:divBdr>
    </w:div>
    <w:div w:id="179467187">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395780494">
      <w:bodyDiv w:val="1"/>
      <w:marLeft w:val="0"/>
      <w:marRight w:val="0"/>
      <w:marTop w:val="0"/>
      <w:marBottom w:val="0"/>
      <w:divBdr>
        <w:top w:val="none" w:sz="0" w:space="0" w:color="auto"/>
        <w:left w:val="none" w:sz="0" w:space="0" w:color="auto"/>
        <w:bottom w:val="none" w:sz="0" w:space="0" w:color="auto"/>
        <w:right w:val="none" w:sz="0" w:space="0" w:color="auto"/>
      </w:divBdr>
    </w:div>
    <w:div w:id="477377892">
      <w:bodyDiv w:val="1"/>
      <w:marLeft w:val="0"/>
      <w:marRight w:val="0"/>
      <w:marTop w:val="0"/>
      <w:marBottom w:val="0"/>
      <w:divBdr>
        <w:top w:val="none" w:sz="0" w:space="0" w:color="auto"/>
        <w:left w:val="none" w:sz="0" w:space="0" w:color="auto"/>
        <w:bottom w:val="none" w:sz="0" w:space="0" w:color="auto"/>
        <w:right w:val="none" w:sz="0" w:space="0" w:color="auto"/>
      </w:divBdr>
    </w:div>
    <w:div w:id="611858334">
      <w:bodyDiv w:val="1"/>
      <w:marLeft w:val="0"/>
      <w:marRight w:val="0"/>
      <w:marTop w:val="0"/>
      <w:marBottom w:val="0"/>
      <w:divBdr>
        <w:top w:val="none" w:sz="0" w:space="0" w:color="auto"/>
        <w:left w:val="none" w:sz="0" w:space="0" w:color="auto"/>
        <w:bottom w:val="none" w:sz="0" w:space="0" w:color="auto"/>
        <w:right w:val="none" w:sz="0" w:space="0" w:color="auto"/>
      </w:divBdr>
    </w:div>
    <w:div w:id="615020457">
      <w:bodyDiv w:val="1"/>
      <w:marLeft w:val="0"/>
      <w:marRight w:val="0"/>
      <w:marTop w:val="0"/>
      <w:marBottom w:val="0"/>
      <w:divBdr>
        <w:top w:val="none" w:sz="0" w:space="0" w:color="auto"/>
        <w:left w:val="none" w:sz="0" w:space="0" w:color="auto"/>
        <w:bottom w:val="none" w:sz="0" w:space="0" w:color="auto"/>
        <w:right w:val="none" w:sz="0" w:space="0" w:color="auto"/>
      </w:divBdr>
    </w:div>
    <w:div w:id="615260284">
      <w:bodyDiv w:val="1"/>
      <w:marLeft w:val="0"/>
      <w:marRight w:val="0"/>
      <w:marTop w:val="0"/>
      <w:marBottom w:val="0"/>
      <w:divBdr>
        <w:top w:val="none" w:sz="0" w:space="0" w:color="auto"/>
        <w:left w:val="none" w:sz="0" w:space="0" w:color="auto"/>
        <w:bottom w:val="none" w:sz="0" w:space="0" w:color="auto"/>
        <w:right w:val="none" w:sz="0" w:space="0" w:color="auto"/>
      </w:divBdr>
    </w:div>
    <w:div w:id="694112760">
      <w:bodyDiv w:val="1"/>
      <w:marLeft w:val="0"/>
      <w:marRight w:val="0"/>
      <w:marTop w:val="0"/>
      <w:marBottom w:val="0"/>
      <w:divBdr>
        <w:top w:val="none" w:sz="0" w:space="0" w:color="auto"/>
        <w:left w:val="none" w:sz="0" w:space="0" w:color="auto"/>
        <w:bottom w:val="none" w:sz="0" w:space="0" w:color="auto"/>
        <w:right w:val="none" w:sz="0" w:space="0" w:color="auto"/>
      </w:divBdr>
    </w:div>
    <w:div w:id="800730972">
      <w:bodyDiv w:val="1"/>
      <w:marLeft w:val="0"/>
      <w:marRight w:val="0"/>
      <w:marTop w:val="0"/>
      <w:marBottom w:val="0"/>
      <w:divBdr>
        <w:top w:val="none" w:sz="0" w:space="0" w:color="auto"/>
        <w:left w:val="none" w:sz="0" w:space="0" w:color="auto"/>
        <w:bottom w:val="none" w:sz="0" w:space="0" w:color="auto"/>
        <w:right w:val="none" w:sz="0" w:space="0" w:color="auto"/>
      </w:divBdr>
    </w:div>
    <w:div w:id="812989388">
      <w:bodyDiv w:val="1"/>
      <w:marLeft w:val="0"/>
      <w:marRight w:val="0"/>
      <w:marTop w:val="0"/>
      <w:marBottom w:val="0"/>
      <w:divBdr>
        <w:top w:val="none" w:sz="0" w:space="0" w:color="auto"/>
        <w:left w:val="none" w:sz="0" w:space="0" w:color="auto"/>
        <w:bottom w:val="none" w:sz="0" w:space="0" w:color="auto"/>
        <w:right w:val="none" w:sz="0" w:space="0" w:color="auto"/>
      </w:divBdr>
    </w:div>
    <w:div w:id="848711836">
      <w:bodyDiv w:val="1"/>
      <w:marLeft w:val="0"/>
      <w:marRight w:val="0"/>
      <w:marTop w:val="0"/>
      <w:marBottom w:val="0"/>
      <w:divBdr>
        <w:top w:val="none" w:sz="0" w:space="0" w:color="auto"/>
        <w:left w:val="none" w:sz="0" w:space="0" w:color="auto"/>
        <w:bottom w:val="none" w:sz="0" w:space="0" w:color="auto"/>
        <w:right w:val="none" w:sz="0" w:space="0" w:color="auto"/>
      </w:divBdr>
    </w:div>
    <w:div w:id="856576747">
      <w:bodyDiv w:val="1"/>
      <w:marLeft w:val="0"/>
      <w:marRight w:val="0"/>
      <w:marTop w:val="0"/>
      <w:marBottom w:val="0"/>
      <w:divBdr>
        <w:top w:val="none" w:sz="0" w:space="0" w:color="auto"/>
        <w:left w:val="none" w:sz="0" w:space="0" w:color="auto"/>
        <w:bottom w:val="none" w:sz="0" w:space="0" w:color="auto"/>
        <w:right w:val="none" w:sz="0" w:space="0" w:color="auto"/>
      </w:divBdr>
    </w:div>
    <w:div w:id="1065296107">
      <w:bodyDiv w:val="1"/>
      <w:marLeft w:val="0"/>
      <w:marRight w:val="0"/>
      <w:marTop w:val="0"/>
      <w:marBottom w:val="0"/>
      <w:divBdr>
        <w:top w:val="none" w:sz="0" w:space="0" w:color="auto"/>
        <w:left w:val="none" w:sz="0" w:space="0" w:color="auto"/>
        <w:bottom w:val="none" w:sz="0" w:space="0" w:color="auto"/>
        <w:right w:val="none" w:sz="0" w:space="0" w:color="auto"/>
      </w:divBdr>
    </w:div>
    <w:div w:id="1098328446">
      <w:bodyDiv w:val="1"/>
      <w:marLeft w:val="0"/>
      <w:marRight w:val="0"/>
      <w:marTop w:val="0"/>
      <w:marBottom w:val="0"/>
      <w:divBdr>
        <w:top w:val="none" w:sz="0" w:space="0" w:color="auto"/>
        <w:left w:val="none" w:sz="0" w:space="0" w:color="auto"/>
        <w:bottom w:val="none" w:sz="0" w:space="0" w:color="auto"/>
        <w:right w:val="none" w:sz="0" w:space="0" w:color="auto"/>
      </w:divBdr>
    </w:div>
    <w:div w:id="1115252625">
      <w:bodyDiv w:val="1"/>
      <w:marLeft w:val="0"/>
      <w:marRight w:val="0"/>
      <w:marTop w:val="0"/>
      <w:marBottom w:val="0"/>
      <w:divBdr>
        <w:top w:val="none" w:sz="0" w:space="0" w:color="auto"/>
        <w:left w:val="none" w:sz="0" w:space="0" w:color="auto"/>
        <w:bottom w:val="none" w:sz="0" w:space="0" w:color="auto"/>
        <w:right w:val="none" w:sz="0" w:space="0" w:color="auto"/>
      </w:divBdr>
    </w:div>
    <w:div w:id="1274173977">
      <w:bodyDiv w:val="1"/>
      <w:marLeft w:val="0"/>
      <w:marRight w:val="0"/>
      <w:marTop w:val="0"/>
      <w:marBottom w:val="0"/>
      <w:divBdr>
        <w:top w:val="none" w:sz="0" w:space="0" w:color="auto"/>
        <w:left w:val="none" w:sz="0" w:space="0" w:color="auto"/>
        <w:bottom w:val="none" w:sz="0" w:space="0" w:color="auto"/>
        <w:right w:val="none" w:sz="0" w:space="0" w:color="auto"/>
      </w:divBdr>
    </w:div>
    <w:div w:id="1371223998">
      <w:bodyDiv w:val="1"/>
      <w:marLeft w:val="0"/>
      <w:marRight w:val="0"/>
      <w:marTop w:val="0"/>
      <w:marBottom w:val="0"/>
      <w:divBdr>
        <w:top w:val="none" w:sz="0" w:space="0" w:color="auto"/>
        <w:left w:val="none" w:sz="0" w:space="0" w:color="auto"/>
        <w:bottom w:val="none" w:sz="0" w:space="0" w:color="auto"/>
        <w:right w:val="none" w:sz="0" w:space="0" w:color="auto"/>
      </w:divBdr>
    </w:div>
    <w:div w:id="1429472763">
      <w:bodyDiv w:val="1"/>
      <w:marLeft w:val="0"/>
      <w:marRight w:val="0"/>
      <w:marTop w:val="0"/>
      <w:marBottom w:val="0"/>
      <w:divBdr>
        <w:top w:val="none" w:sz="0" w:space="0" w:color="auto"/>
        <w:left w:val="none" w:sz="0" w:space="0" w:color="auto"/>
        <w:bottom w:val="none" w:sz="0" w:space="0" w:color="auto"/>
        <w:right w:val="none" w:sz="0" w:space="0" w:color="auto"/>
      </w:divBdr>
    </w:div>
    <w:div w:id="1456559584">
      <w:bodyDiv w:val="1"/>
      <w:marLeft w:val="0"/>
      <w:marRight w:val="0"/>
      <w:marTop w:val="0"/>
      <w:marBottom w:val="0"/>
      <w:divBdr>
        <w:top w:val="none" w:sz="0" w:space="0" w:color="auto"/>
        <w:left w:val="none" w:sz="0" w:space="0" w:color="auto"/>
        <w:bottom w:val="none" w:sz="0" w:space="0" w:color="auto"/>
        <w:right w:val="none" w:sz="0" w:space="0" w:color="auto"/>
      </w:divBdr>
    </w:div>
    <w:div w:id="1605655151">
      <w:bodyDiv w:val="1"/>
      <w:marLeft w:val="0"/>
      <w:marRight w:val="0"/>
      <w:marTop w:val="0"/>
      <w:marBottom w:val="0"/>
      <w:divBdr>
        <w:top w:val="none" w:sz="0" w:space="0" w:color="auto"/>
        <w:left w:val="none" w:sz="0" w:space="0" w:color="auto"/>
        <w:bottom w:val="none" w:sz="0" w:space="0" w:color="auto"/>
        <w:right w:val="none" w:sz="0" w:space="0" w:color="auto"/>
      </w:divBdr>
    </w:div>
    <w:div w:id="1990400141">
      <w:bodyDiv w:val="1"/>
      <w:marLeft w:val="0"/>
      <w:marRight w:val="0"/>
      <w:marTop w:val="0"/>
      <w:marBottom w:val="0"/>
      <w:divBdr>
        <w:top w:val="none" w:sz="0" w:space="0" w:color="auto"/>
        <w:left w:val="none" w:sz="0" w:space="0" w:color="auto"/>
        <w:bottom w:val="none" w:sz="0" w:space="0" w:color="auto"/>
        <w:right w:val="none" w:sz="0" w:space="0" w:color="auto"/>
      </w:divBdr>
    </w:div>
    <w:div w:id="2091150065">
      <w:bodyDiv w:val="1"/>
      <w:marLeft w:val="0"/>
      <w:marRight w:val="0"/>
      <w:marTop w:val="0"/>
      <w:marBottom w:val="0"/>
      <w:divBdr>
        <w:top w:val="none" w:sz="0" w:space="0" w:color="auto"/>
        <w:left w:val="none" w:sz="0" w:space="0" w:color="auto"/>
        <w:bottom w:val="none" w:sz="0" w:space="0" w:color="auto"/>
        <w:right w:val="none" w:sz="0" w:space="0" w:color="auto"/>
      </w:divBdr>
    </w:div>
    <w:div w:id="2093775051">
      <w:bodyDiv w:val="1"/>
      <w:marLeft w:val="0"/>
      <w:marRight w:val="0"/>
      <w:marTop w:val="0"/>
      <w:marBottom w:val="0"/>
      <w:divBdr>
        <w:top w:val="none" w:sz="0" w:space="0" w:color="auto"/>
        <w:left w:val="none" w:sz="0" w:space="0" w:color="auto"/>
        <w:bottom w:val="none" w:sz="0" w:space="0" w:color="auto"/>
        <w:right w:val="none" w:sz="0" w:space="0" w:color="auto"/>
      </w:divBdr>
    </w:div>
    <w:div w:id="209585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Leelakrishna Narepalem</dc:creator>
  <cp:lastModifiedBy>Leelakrishna Narepalem</cp:lastModifiedBy>
  <cp:revision>2</cp:revision>
  <dcterms:created xsi:type="dcterms:W3CDTF">2025-06-27T10:37:00Z</dcterms:created>
  <dcterms:modified xsi:type="dcterms:W3CDTF">2025-06-27T12:16:00Z</dcterms:modified>
</cp:coreProperties>
</file>