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8507" w:type="dxa"/>
        <w:tblCellMar>
          <w:top w:w="15" w:type="dxa"/>
          <w:left w:w="15" w:type="dxa"/>
          <w:bottom w:w="15" w:type="dxa"/>
          <w:right w:w="15" w:type="dxa"/>
        </w:tblCellMar>
        <w:tblLook w:val="04A0" w:firstRow="1" w:lastRow="0" w:firstColumn="1" w:lastColumn="0" w:noHBand="0" w:noVBand="1"/>
      </w:tblPr>
      <w:tblGrid>
        <w:gridCol w:w="8507"/>
      </w:tblGrid>
      <w:tr w:rsidR="00F7734F" w:rsidRPr="00F7734F" w14:paraId="33383AD8" w14:textId="77777777" w:rsidTr="00650E56">
        <w:trPr>
          <w:trHeight w:val="699"/>
        </w:trPr>
        <w:tc>
          <w:tcPr>
            <w:tcW w:w="8507" w:type="dxa"/>
            <w:tcBorders>
              <w:top w:val="single" w:sz="36" w:space="0" w:color="A5C9EB"/>
              <w:left w:val="nil"/>
              <w:bottom w:val="single" w:sz="36" w:space="0" w:color="A5C9EB"/>
              <w:right w:val="nil"/>
            </w:tcBorders>
            <w:tcMar>
              <w:top w:w="0" w:type="dxa"/>
              <w:left w:w="108" w:type="dxa"/>
              <w:bottom w:w="0" w:type="dxa"/>
              <w:right w:w="108" w:type="dxa"/>
            </w:tcMar>
            <w:vAlign w:val="center"/>
            <w:hideMark/>
          </w:tcPr>
          <w:p w14:paraId="453F94B2" w14:textId="4DD82420" w:rsidR="00F7734F" w:rsidRPr="00F7734F" w:rsidRDefault="00F7734F" w:rsidP="00F7734F">
            <w:pPr>
              <w:jc w:val="center"/>
              <w:textAlignment w:val="baseline"/>
              <w:rPr>
                <w:rFonts w:eastAsia="굴림" w:hAnsi="굴림" w:cs="굴림"/>
                <w:color w:val="000000"/>
                <w:sz w:val="32"/>
                <w:szCs w:val="32"/>
              </w:rPr>
            </w:pPr>
            <w:r w:rsidRPr="00F7734F">
              <w:rPr>
                <w:rFonts w:ascii="HY헤드라인M" w:eastAsia="HY헤드라인M" w:hAnsi="굴림" w:cs="굴림"/>
                <w:b/>
                <w:bCs/>
                <w:color w:val="000000"/>
                <w:sz w:val="32"/>
                <w:szCs w:val="32"/>
              </w:rPr>
              <w:lastRenderedPageBreak/>
              <w:t>202</w:t>
            </w:r>
            <w:r w:rsidRPr="00F7734F">
              <w:rPr>
                <w:rFonts w:ascii="HY헤드라인M" w:eastAsia="HY헤드라인M" w:hAnsi="굴림" w:cs="굴림" w:hint="eastAsia"/>
                <w:b/>
                <w:bCs/>
                <w:color w:val="000000"/>
                <w:sz w:val="32"/>
                <w:szCs w:val="32"/>
              </w:rPr>
              <w:t>6</w:t>
            </w:r>
            <w:r w:rsidRPr="00F7734F">
              <w:rPr>
                <w:rFonts w:ascii="HY헤드라인M" w:eastAsia="HY헤드라인M" w:hAnsi="굴림" w:cs="굴림"/>
                <w:b/>
                <w:bCs/>
                <w:color w:val="000000"/>
                <w:sz w:val="32"/>
                <w:szCs w:val="32"/>
              </w:rPr>
              <w:t>년 오픈소스 개발자대회 결과보고서</w:t>
            </w:r>
          </w:p>
        </w:tc>
      </w:tr>
    </w:tbl>
    <w:p w14:paraId="23AA0780" w14:textId="77777777" w:rsidR="00F7734F" w:rsidRDefault="00F7734F" w:rsidP="00FC63E0">
      <w:pPr>
        <w:rPr>
          <w:b/>
          <w:bCs/>
          <w:sz w:val="24"/>
          <w:szCs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555"/>
        <w:gridCol w:w="2692"/>
        <w:gridCol w:w="1553"/>
        <w:gridCol w:w="2693"/>
      </w:tblGrid>
      <w:tr w:rsidR="00F7734F" w:rsidRPr="00F7734F" w14:paraId="6BE4428E" w14:textId="77777777" w:rsidTr="001F6699">
        <w:trPr>
          <w:trHeight w:val="380"/>
        </w:trPr>
        <w:tc>
          <w:tcPr>
            <w:tcW w:w="15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5E993F8" w14:textId="3F6D8EFA" w:rsidR="00F7734F" w:rsidRPr="00F7734F" w:rsidRDefault="00F7734F" w:rsidP="001F6699">
            <w:pPr>
              <w:jc w:val="center"/>
              <w:rPr>
                <w:b/>
                <w:bCs/>
                <w:sz w:val="24"/>
                <w:szCs w:val="24"/>
              </w:rPr>
            </w:pPr>
            <w:r>
              <w:rPr>
                <w:rFonts w:hint="eastAsia"/>
                <w:b/>
                <w:bCs/>
                <w:sz w:val="24"/>
                <w:szCs w:val="24"/>
              </w:rPr>
              <w:t>항    목</w:t>
            </w:r>
          </w:p>
        </w:tc>
        <w:tc>
          <w:tcPr>
            <w:tcW w:w="2692"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6166286" w14:textId="07CAA625" w:rsidR="00F7734F" w:rsidRPr="00F7734F" w:rsidRDefault="00F7734F" w:rsidP="001F6699">
            <w:pPr>
              <w:jc w:val="center"/>
              <w:rPr>
                <w:b/>
                <w:bCs/>
                <w:sz w:val="24"/>
                <w:szCs w:val="24"/>
              </w:rPr>
            </w:pPr>
            <w:r>
              <w:rPr>
                <w:rFonts w:hint="eastAsia"/>
                <w:b/>
                <w:bCs/>
                <w:sz w:val="24"/>
                <w:szCs w:val="24"/>
              </w:rPr>
              <w:t>내    용</w:t>
            </w:r>
          </w:p>
        </w:tc>
        <w:tc>
          <w:tcPr>
            <w:tcW w:w="155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3CE635B" w14:textId="754B363B" w:rsidR="00F7734F" w:rsidRPr="00F7734F" w:rsidRDefault="00F7734F" w:rsidP="001F6699">
            <w:pPr>
              <w:jc w:val="center"/>
              <w:rPr>
                <w:b/>
                <w:bCs/>
                <w:sz w:val="24"/>
                <w:szCs w:val="24"/>
              </w:rPr>
            </w:pPr>
            <w:r>
              <w:rPr>
                <w:rFonts w:hint="eastAsia"/>
                <w:b/>
                <w:bCs/>
                <w:sz w:val="24"/>
                <w:szCs w:val="24"/>
              </w:rPr>
              <w:t>항    목</w:t>
            </w:r>
          </w:p>
        </w:tc>
        <w:tc>
          <w:tcPr>
            <w:tcW w:w="269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CDE6C0F" w14:textId="623AE0B0" w:rsidR="00F7734F" w:rsidRPr="00F7734F" w:rsidRDefault="00F7734F" w:rsidP="001F6699">
            <w:pPr>
              <w:jc w:val="center"/>
              <w:rPr>
                <w:b/>
                <w:bCs/>
                <w:sz w:val="24"/>
                <w:szCs w:val="24"/>
              </w:rPr>
            </w:pPr>
            <w:r>
              <w:rPr>
                <w:rFonts w:hint="eastAsia"/>
                <w:b/>
                <w:bCs/>
                <w:sz w:val="24"/>
                <w:szCs w:val="24"/>
              </w:rPr>
              <w:t>내    용</w:t>
            </w:r>
          </w:p>
        </w:tc>
      </w:tr>
      <w:tr w:rsidR="00F7734F" w:rsidRPr="00F7734F" w14:paraId="1A1F2049" w14:textId="77777777" w:rsidTr="001F6699">
        <w:trPr>
          <w:trHeight w:val="358"/>
        </w:trPr>
        <w:tc>
          <w:tcPr>
            <w:tcW w:w="155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2EDA29E3" w14:textId="11BDDA62" w:rsidR="00F7734F" w:rsidRPr="00F7734F" w:rsidRDefault="00F7734F" w:rsidP="001F6699">
            <w:pPr>
              <w:jc w:val="center"/>
              <w:rPr>
                <w:b/>
                <w:bCs/>
                <w:sz w:val="24"/>
                <w:szCs w:val="24"/>
              </w:rPr>
            </w:pPr>
            <w:r w:rsidRPr="00F7734F">
              <w:rPr>
                <w:b/>
                <w:bCs/>
                <w:sz w:val="24"/>
                <w:szCs w:val="24"/>
              </w:rPr>
              <w:t xml:space="preserve">팀 </w:t>
            </w:r>
            <w:r>
              <w:rPr>
                <w:rFonts w:hint="eastAsia"/>
                <w:b/>
                <w:bCs/>
                <w:sz w:val="24"/>
                <w:szCs w:val="24"/>
              </w:rPr>
              <w:t xml:space="preserve">  </w:t>
            </w:r>
            <w:r w:rsidRPr="00F7734F">
              <w:rPr>
                <w:b/>
                <w:bCs/>
                <w:sz w:val="24"/>
                <w:szCs w:val="24"/>
              </w:rPr>
              <w:t>명</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BC635A" w14:textId="79BB26FD" w:rsidR="00F7734F" w:rsidRPr="004975E0" w:rsidRDefault="00F7734F" w:rsidP="001F6699">
            <w:pPr>
              <w:jc w:val="center"/>
              <w:rPr>
                <w:b/>
                <w:bCs/>
                <w:color w:val="A6A6A6" w:themeColor="background1" w:themeShade="A6"/>
                <w:sz w:val="24"/>
                <w:szCs w:val="24"/>
              </w:rPr>
            </w:pPr>
            <w:r>
              <w:rPr>
                <w:rFonts w:ascii="맑은 고딕" w:hAnsi="맑은 고딕"/>
                <w:sz w:val="20"/>
              </w:rPr>
              <w:t>트리아지</w:t>
            </w:r>
          </w:p>
        </w:tc>
        <w:tc>
          <w:tcPr>
            <w:tcW w:w="1553"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593C63DD" w14:textId="77777777" w:rsidR="00F7734F" w:rsidRPr="00F7734F" w:rsidRDefault="00F7734F" w:rsidP="001F6699">
            <w:pPr>
              <w:jc w:val="center"/>
              <w:rPr>
                <w:b/>
                <w:bCs/>
                <w:sz w:val="24"/>
                <w:szCs w:val="24"/>
              </w:rPr>
            </w:pPr>
            <w:r w:rsidRPr="00F7734F">
              <w:rPr>
                <w:b/>
                <w:bCs/>
                <w:sz w:val="24"/>
                <w:szCs w:val="24"/>
              </w:rPr>
              <w:t>팀 인 원</w:t>
            </w:r>
          </w:p>
          <w:p w14:paraId="7CD002E7" w14:textId="77777777" w:rsidR="00F7734F" w:rsidRPr="00F7734F" w:rsidRDefault="00F7734F" w:rsidP="001F6699">
            <w:pPr>
              <w:jc w:val="center"/>
              <w:rPr>
                <w:b/>
                <w:bCs/>
                <w:sz w:val="24"/>
                <w:szCs w:val="24"/>
              </w:rPr>
            </w:pPr>
            <w:r w:rsidRPr="00F7734F">
              <w:rPr>
                <w:b/>
                <w:bCs/>
                <w:color w:val="595959" w:themeColor="text1" w:themeTint="A6"/>
                <w:sz w:val="22"/>
                <w:szCs w:val="22"/>
              </w:rPr>
              <w:t>(팀장 포함)</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0C4E27" w14:textId="0412616E" w:rsidR="00F7734F" w:rsidRPr="004975E0" w:rsidRDefault="00F7734F" w:rsidP="001F6699">
            <w:pPr>
              <w:jc w:val="center"/>
              <w:rPr>
                <w:b/>
                <w:bCs/>
                <w:color w:val="A6A6A6" w:themeColor="background1" w:themeShade="A6"/>
                <w:sz w:val="24"/>
                <w:szCs w:val="24"/>
              </w:rPr>
            </w:pPr>
            <w:r>
              <w:rPr>
                <w:rFonts w:ascii="맑은 고딕" w:hAnsi="맑은 고딕"/>
                <w:sz w:val="20"/>
              </w:rPr>
              <w:t>1명</w:t>
            </w:r>
          </w:p>
        </w:tc>
      </w:tr>
      <w:tr w:rsidR="00F7734F" w:rsidRPr="00F7734F" w14:paraId="76AC825A" w14:textId="77777777" w:rsidTr="001F6699">
        <w:trPr>
          <w:trHeight w:val="77"/>
        </w:trPr>
        <w:tc>
          <w:tcPr>
            <w:tcW w:w="155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37265C7F" w14:textId="7259A987" w:rsidR="00F7734F" w:rsidRPr="00F7734F" w:rsidRDefault="00F7734F" w:rsidP="001F6699">
            <w:pPr>
              <w:jc w:val="center"/>
              <w:rPr>
                <w:b/>
                <w:bCs/>
                <w:sz w:val="24"/>
                <w:szCs w:val="24"/>
              </w:rPr>
            </w:pPr>
            <w:r>
              <w:rPr>
                <w:rFonts w:hint="eastAsia"/>
                <w:b/>
                <w:bCs/>
                <w:sz w:val="24"/>
                <w:szCs w:val="24"/>
              </w:rPr>
              <w:t>참가부문</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B75505" w14:textId="1EE41C93" w:rsidR="00F7734F" w:rsidRPr="004975E0" w:rsidRDefault="00F7734F" w:rsidP="001F6699">
            <w:pPr>
              <w:jc w:val="center"/>
              <w:rPr>
                <w:b/>
                <w:bCs/>
                <w:color w:val="A6A6A6" w:themeColor="background1" w:themeShade="A6"/>
                <w:sz w:val="24"/>
                <w:szCs w:val="24"/>
              </w:rPr>
            </w:pPr>
            <w:r>
              <w:rPr>
                <w:rFonts w:ascii="맑은 고딕" w:hAnsi="맑은 고딕"/>
                <w:sz w:val="20"/>
              </w:rPr>
              <w:t>일반</w:t>
            </w:r>
          </w:p>
        </w:tc>
        <w:tc>
          <w:tcPr>
            <w:tcW w:w="1553"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5457555" w14:textId="1FA57735" w:rsidR="00F7734F" w:rsidRPr="00F7734F" w:rsidRDefault="00F7734F" w:rsidP="001F6699">
            <w:pPr>
              <w:jc w:val="center"/>
              <w:rPr>
                <w:b/>
                <w:bCs/>
                <w:sz w:val="24"/>
                <w:szCs w:val="24"/>
              </w:rPr>
            </w:pPr>
            <w:r w:rsidRPr="00F7734F">
              <w:rPr>
                <w:b/>
                <w:bCs/>
                <w:sz w:val="24"/>
                <w:szCs w:val="24"/>
              </w:rPr>
              <w:t>과제유형</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C0849E" w14:textId="739CAFA0" w:rsidR="00F7734F" w:rsidRPr="004975E0" w:rsidRDefault="00F7734F" w:rsidP="001F6699">
            <w:pPr>
              <w:jc w:val="center"/>
              <w:rPr>
                <w:b/>
                <w:bCs/>
                <w:color w:val="A6A6A6" w:themeColor="background1" w:themeShade="A6"/>
                <w:sz w:val="24"/>
                <w:szCs w:val="24"/>
              </w:rPr>
            </w:pPr>
            <w:r>
              <w:rPr>
                <w:rFonts w:ascii="맑은 고딕" w:hAnsi="맑은 고딕"/>
                <w:sz w:val="20"/>
              </w:rPr>
              <w:t>지정과제(SK텔레콤)</w:t>
            </w:r>
          </w:p>
        </w:tc>
      </w:tr>
    </w:tbl>
    <w:p w14:paraId="161383E0" w14:textId="77777777" w:rsidR="00004F58" w:rsidRDefault="00004F58" w:rsidP="00FC63E0"/>
    <w:p w14:paraId="05B6E944" w14:textId="77777777" w:rsidR="00004F58" w:rsidRPr="001F6699" w:rsidRDefault="009666A8" w:rsidP="001F6699">
      <w:pPr>
        <w:rPr>
          <w:sz w:val="28"/>
          <w:szCs w:val="28"/>
        </w:rPr>
      </w:pPr>
      <w:r w:rsidRPr="001F6699">
        <w:rPr>
          <w:b/>
          <w:bCs/>
          <w:sz w:val="28"/>
          <w:szCs w:val="28"/>
        </w:rPr>
        <w:t>□ 결과보고서</w:t>
      </w:r>
    </w:p>
    <w:tbl>
      <w:tblPr>
        <w:tblOverlap w:val="never"/>
        <w:tblW w:w="8507" w:type="dxa"/>
        <w:tblInd w:w="-4" w:type="dxa"/>
        <w:tblCellMar>
          <w:top w:w="15" w:type="dxa"/>
          <w:left w:w="15" w:type="dxa"/>
          <w:bottom w:w="15" w:type="dxa"/>
          <w:right w:w="15" w:type="dxa"/>
        </w:tblCellMar>
        <w:tblLook w:val="04A0" w:firstRow="1" w:lastRow="0" w:firstColumn="1" w:lastColumn="0" w:noHBand="0" w:noVBand="1"/>
      </w:tblPr>
      <w:tblGrid>
        <w:gridCol w:w="1982"/>
        <w:gridCol w:w="6525"/>
      </w:tblGrid>
      <w:tr w:rsidR="001F6699" w:rsidRPr="001F6699" w14:paraId="3DE74555" w14:textId="77777777" w:rsidTr="00FC63E0">
        <w:trPr>
          <w:trHeight w:val="365"/>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BACC3FB"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프로젝트 개요</w:t>
            </w:r>
          </w:p>
        </w:tc>
      </w:tr>
      <w:tr w:rsidR="001F6699" w:rsidRPr="001F6699" w14:paraId="37CFB14E" w14:textId="77777777" w:rsidTr="001F6699">
        <w:trPr>
          <w:trHeight w:val="10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6C5B9CDA"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프로젝트명</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AE620E" w14:textId="77777777" w:rsidR="001F6699" w:rsidRPr="00FC63E0" w:rsidRDefault="001F6699" w:rsidP="001F6699">
            <w:pPr>
              <w:wordWrap/>
              <w:jc w:val="center"/>
              <w:rPr>
                <w:color w:val="A6A6A6" w:themeColor="background1" w:themeShade="A6"/>
              </w:rPr>
            </w:pPr>
            <w:r>
              <w:rPr>
                <w:rFonts w:ascii="맑은 고딕" w:hAnsi="맑은 고딕"/>
                <w:sz w:val="20"/>
              </w:rPr>
              <w:t>프롬프트 난이도 인지 기반 경량 LLM 라우터</w:t>
            </w:r>
          </w:p>
        </w:tc>
      </w:tr>
      <w:tr w:rsidR="001F6699" w:rsidRPr="001F6699" w14:paraId="1EBC088F" w14:textId="77777777" w:rsidTr="001F6699">
        <w:trPr>
          <w:trHeight w:val="49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E793799" w14:textId="77777777" w:rsidR="001F6699" w:rsidRPr="001F6699" w:rsidRDefault="001F6699" w:rsidP="001F6699">
            <w:pPr>
              <w:wordWrap/>
              <w:jc w:val="center"/>
              <w:textAlignment w:val="baseline"/>
              <w:rPr>
                <w:rFonts w:cs="굴림"/>
                <w:b/>
                <w:bCs/>
                <w:color w:val="000000"/>
              </w:rPr>
            </w:pPr>
            <w:r w:rsidRPr="001F6699">
              <w:rPr>
                <w:rFonts w:cs="굴림"/>
                <w:b/>
                <w:bCs/>
                <w:color w:val="000000"/>
              </w:rPr>
              <w:t>프로젝트 등록</w:t>
            </w:r>
          </w:p>
          <w:p w14:paraId="35D1C51E" w14:textId="3FFA4015" w:rsidR="001F6699" w:rsidRPr="001F6699" w:rsidRDefault="001F6699" w:rsidP="001F6699">
            <w:pPr>
              <w:wordWrap/>
              <w:jc w:val="center"/>
              <w:textAlignment w:val="baseline"/>
              <w:rPr>
                <w:rFonts w:eastAsia="굴림" w:hAnsi="굴림" w:cs="굴림"/>
                <w:color w:val="000000"/>
              </w:rPr>
            </w:pPr>
            <w:r w:rsidRPr="001F6699">
              <w:rPr>
                <w:rFonts w:hAnsi="굴림" w:cs="굴림"/>
                <w:b/>
                <w:bCs/>
                <w:color w:val="000000"/>
              </w:rPr>
              <w:t>URL</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83EA30" w14:textId="7C107320" w:rsidR="001F6699" w:rsidRPr="00FC63E0" w:rsidRDefault="001F6699" w:rsidP="001F6699">
            <w:pPr>
              <w:wordWrap/>
              <w:jc w:val="center"/>
              <w:textAlignment w:val="baseline"/>
              <w:rPr>
                <w:rFonts w:ascii="함초롬바탕" w:eastAsia="굴림" w:hAnsi="굴림" w:cs="굴림"/>
                <w:color w:val="A6A6A6" w:themeColor="background1" w:themeShade="A6"/>
              </w:rPr>
            </w:pPr>
            <w:r>
              <w:rPr>
                <w:rFonts w:ascii="맑은 고딕" w:hAnsi="맑은 고딕"/>
                <w:sz w:val="20"/>
              </w:rPr>
              <w:t>https://github.com/leelang7/ossp-2026-llm-router-challenge/tree/31fe3cb1af37b72f12d20d17b6e55b1603c01f97</w:t>
            </w:r>
          </w:p>
        </w:tc>
      </w:tr>
      <w:tr w:rsidR="001F6699" w:rsidRPr="001F6699" w14:paraId="4FF63936" w14:textId="77777777" w:rsidTr="001F6699">
        <w:trPr>
          <w:trHeight w:val="507"/>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2EA1169D"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시연영상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ED5581" w14:textId="5C90BEDA" w:rsidR="001F6699" w:rsidRPr="00FC63E0" w:rsidRDefault="001F6699" w:rsidP="001F6699">
            <w:pPr>
              <w:wordWrap/>
              <w:jc w:val="center"/>
              <w:textAlignment w:val="baseline"/>
              <w:rPr>
                <w:rFonts w:ascii="함초롬바탕" w:eastAsia="굴림" w:hAnsi="굴림" w:cs="굴림"/>
                <w:color w:val="A6A6A6" w:themeColor="background1" w:themeShade="A6"/>
              </w:rPr>
            </w:pPr>
            <w:r>
              <w:rPr>
                <w:rFonts w:ascii="맑은 고딕" w:hAnsi="맑은 고딕"/>
                <w:sz w:val="20"/>
              </w:rPr>
              <w:t>[유튜브 URL — 업로드 후 기재]</w:t>
            </w:r>
          </w:p>
        </w:tc>
      </w:tr>
      <w:tr w:rsidR="001F6699" w:rsidRPr="001F6699" w14:paraId="2BF6502F" w14:textId="77777777" w:rsidTr="001F6699">
        <w:trPr>
          <w:trHeight w:val="161"/>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33FDB67E"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프로젝트 소개</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AA5720" w14:textId="77777777" w:rsidR="001F6699" w:rsidRPr="00FC63E0" w:rsidRDefault="001F6699" w:rsidP="001F6699">
            <w:pPr>
              <w:jc w:val="center"/>
              <w:rPr>
                <w:color w:val="A6A6A6" w:themeColor="background1" w:themeShade="A6"/>
              </w:rPr>
            </w:pPr>
            <w:r>
              <w:rPr>
                <w:rFonts w:ascii="맑은 고딕" w:hAnsi="맑은 고딕"/>
                <w:sz w:val="20"/>
              </w:rPr>
              <w:t>프롬프트 내용만 보고 세 후보 모델 중 하나를 골라 정해진 예산 안에서 답변 품질을 최대화하는 오픈소스 LLM 라우터. 모델을 호출하지 않고 네트워크도 쓰지 않으며, 학습된 계수와 어휘만으로 문항당 약 5밀리초에 판단한다.</w:t>
            </w:r>
          </w:p>
        </w:tc>
      </w:tr>
      <w:tr w:rsidR="001F6699" w:rsidRPr="001F6699" w14:paraId="70FBDA98" w14:textId="77777777" w:rsidTr="00FC63E0">
        <w:trPr>
          <w:trHeight w:val="437"/>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36EE960" w14:textId="77777777" w:rsidR="001F6699" w:rsidRPr="00FC63E0" w:rsidRDefault="001F6699" w:rsidP="001F6699">
            <w:pPr>
              <w:wordWrap/>
              <w:jc w:val="center"/>
              <w:textAlignment w:val="baseline"/>
              <w:rPr>
                <w:rFonts w:eastAsia="굴림" w:hAnsi="굴림" w:cs="굴림"/>
                <w:color w:val="000000"/>
              </w:rPr>
            </w:pPr>
            <w:r w:rsidRPr="00FC63E0">
              <w:rPr>
                <w:rFonts w:cs="굴림"/>
                <w:b/>
                <w:bCs/>
                <w:color w:val="000000"/>
              </w:rPr>
              <w:t>프로젝트 세부 내용</w:t>
            </w:r>
          </w:p>
        </w:tc>
      </w:tr>
      <w:tr w:rsidR="001F6699" w:rsidRPr="001F6699" w14:paraId="37F5B8C8" w14:textId="77777777" w:rsidTr="002956E6">
        <w:trPr>
          <w:trHeight w:val="1098"/>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08FDE771"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개발배경 및 목적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A49506" w14:textId="69453354" w:rsidR="001F6699" w:rsidRPr="00FC63E0" w:rsidRDefault="001F6699" w:rsidP="002956E6">
            <w:pPr>
              <w:wordWrap/>
              <w:jc w:val="both"/>
              <w:textAlignment w:val="baseline"/>
              <w:rPr>
                <w:rFonts w:eastAsia="굴림" w:hAnsi="굴림" w:cs="굴림"/>
                <w:color w:val="A6A6A6" w:themeColor="background1" w:themeShade="A6"/>
              </w:rPr>
            </w:pPr>
            <w:r>
              <w:rPr>
                <w:rFonts w:ascii="맑은 고딕" w:hAnsi="맑은 고딕"/>
                <w:sz w:val="20"/>
              </w:rPr>
              <w:t>○ LLM 서비스 운영비의 대부분은 추론 비용이지만, 실제 트래픽의 상당수는 저렴한 모델로도 충분한 단순 질의다. 그럼에도 많은 서비스가 모든 요청을 고성능 모델로 보내 예산을 낭비한다.</w:t>
            </w:r>
          </w:p>
          <w:p>
            <w:pPr>
              <w:spacing w:after="0"/>
            </w:pPr>
            <w:r>
              <w:rPr>
                <w:rFonts w:ascii="맑은 고딕" w:hAnsi="맑은 고딕"/>
                <w:sz w:val="20"/>
              </w:rPr>
              <w:t>○ 이 프로젝트는 '쉬운 질문은 싸게, 어려운 질문만 비싸게'를 자동으로 판단하는 라우터를 오픈소스로 구현해, 같은 예산에서 더 높은 평균 품질을 얻는 것을 목표로 한다.</w:t>
            </w:r>
          </w:p>
          <w:p>
            <w:pPr>
              <w:spacing w:after="0"/>
            </w:pPr>
            <w:r>
              <w:rPr>
                <w:rFonts w:ascii="맑은 고딕" w:hAnsi="맑은 고딕"/>
                <w:sz w:val="20"/>
              </w:rPr>
              <w:t>○ 과제의 제약은 실제 서비스 환경을 반영한다. 라우터는 모델을 호출할 수 없고 답변을 비교하거나 선택을 번복할 수도 없다. 프롬프트와 예산 등급만 보고 한 번에 정해야 하며, 예산을 넘기면 해당 등급은 0점이다. 운영에서 대기열 폭증이나 응답 지연으로 이어지는 상황을 그대로 옮긴 조건이다.</w:t>
            </w:r>
          </w:p>
        </w:tc>
      </w:tr>
      <w:tr w:rsidR="001F6699" w:rsidRPr="001F6699" w14:paraId="715641B4" w14:textId="77777777" w:rsidTr="00650E56">
        <w:trPr>
          <w:trHeight w:val="1757"/>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709CB83" w14:textId="14A8DF56"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개발환경</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14BD0" w14:textId="265DE381" w:rsidR="001F6699" w:rsidRPr="00FC63E0" w:rsidRDefault="001F6699" w:rsidP="002956E6">
            <w:pPr>
              <w:wordWrap/>
              <w:jc w:val="both"/>
              <w:textAlignment w:val="baseline"/>
              <w:rPr>
                <w:rFonts w:eastAsia="굴림" w:hAnsi="굴림" w:cs="굴림"/>
                <w:color w:val="A6A6A6" w:themeColor="background1" w:themeShade="A6"/>
              </w:rPr>
            </w:pPr>
            <w:r>
              <w:rPr>
                <w:rFonts w:ascii="맑은 고딕" w:hAnsi="맑은 고딕"/>
                <w:sz w:val="20"/>
              </w:rPr>
              <w:t>○ 언어·런타임 : Python 3.11, 컨테이너 linux/arm64 (Debian slim 기반)</w:t>
            </w:r>
          </w:p>
          <w:p>
            <w:pPr>
              <w:spacing w:after="0"/>
            </w:pPr>
            <w:r>
              <w:rPr>
                <w:rFonts w:ascii="맑은 고딕" w:hAnsi="맑은 고딕"/>
                <w:sz w:val="20"/>
              </w:rPr>
              <w:t>○ 학습 환경 : scikit-learn 1.8.0, SciPy 1.17.1, NumPy 1.26.4 (로컬 CPU)</w:t>
            </w:r>
          </w:p>
          <w:p>
            <w:pPr>
              <w:spacing w:after="0"/>
            </w:pPr>
            <w:r>
              <w:rPr>
                <w:rFonts w:ascii="맑은 고딕" w:hAnsi="맑은 고딕"/>
                <w:sz w:val="20"/>
              </w:rPr>
              <w:t>○ 실행 의존성 : NumPy 하나 — 학습용 패키지는 제출 이미지에 넣지 않음</w:t>
            </w:r>
          </w:p>
          <w:p>
            <w:pPr>
              <w:spacing w:after="0"/>
            </w:pPr>
            <w:r>
              <w:rPr>
                <w:rFonts w:ascii="맑은 고딕" w:hAnsi="맑은 고딕"/>
                <w:sz w:val="20"/>
              </w:rPr>
              <w:t>○ 공식 실행 조건 : CPU 2코어, 메모리 2GiB, 네트워크 없음, 읽기 전용 루트,</w:t>
            </w:r>
          </w:p>
          <w:p>
            <w:pPr>
              <w:spacing w:after="0"/>
            </w:pPr>
            <w:r>
              <w:rPr>
                <w:rFonts w:ascii="맑은 고딕" w:hAnsi="맑은 고딕"/>
                <w:sz w:val="20"/>
              </w:rPr>
              <w:t xml:space="preserve">   등급당 90초, 비특권 사용자(UID 65532)</w:t>
            </w:r>
          </w:p>
          <w:p>
            <w:pPr>
              <w:spacing w:after="0"/>
            </w:pPr>
            <w:r>
              <w:rPr>
                <w:rFonts w:ascii="맑은 고딕" w:hAnsi="맑은 고딕"/>
                <w:sz w:val="20"/>
              </w:rPr>
              <w:t>○ 개발 도구 : Git, Docker Buildx, 표준 라이브러리 unittest</w:t>
            </w:r>
          </w:p>
          <w:p>
            <w:pPr>
              <w:spacing w:after="0"/>
            </w:pPr>
            <w:r>
              <w:rPr>
                <w:rFonts w:ascii="맑은 고딕" w:hAnsi="맑은 고딕"/>
                <w:sz w:val="20"/>
              </w:rPr>
              <w:t>○ 산출물 크기 : 컨테이너 이미지 73.4MB, 학습 아티팩트 5.5MB</w:t>
            </w:r>
          </w:p>
        </w:tc>
      </w:tr>
      <w:tr w:rsidR="001F6699" w:rsidRPr="001F6699" w14:paraId="33962249" w14:textId="77777777" w:rsidTr="002956E6">
        <w:trPr>
          <w:trHeight w:val="1644"/>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152379C0" w14:textId="4569E804"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시스템 구성 및</w:t>
            </w:r>
          </w:p>
          <w:p w14:paraId="0D0268D6"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아키텍처</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C820E" w14:textId="07E13440" w:rsidR="001F6699" w:rsidRPr="00FC63E0" w:rsidRDefault="001F6699" w:rsidP="002956E6">
            <w:pPr>
              <w:wordWrap/>
              <w:jc w:val="both"/>
              <w:textAlignment w:val="baseline"/>
              <w:rPr>
                <w:rFonts w:eastAsia="굴림" w:hAnsi="굴림" w:cs="굴림"/>
                <w:color w:val="A6A6A6" w:themeColor="background1" w:themeShade="A6"/>
              </w:rPr>
            </w:pPr>
            <w:r>
              <w:rPr>
                <w:rFonts w:ascii="맑은 고딕" w:hAnsi="맑은 고딕"/>
                <w:sz w:val="20"/>
              </w:rPr>
              <w:t>○ 특징 추출 (프롬프트 내용만 사용)</w:t>
            </w:r>
          </w:p>
          <w:p>
            <w:pPr>
              <w:spacing w:after="0"/>
            </w:pPr>
            <w:r>
              <w:rPr>
                <w:rFonts w:ascii="맑은 고딕" w:hAnsi="맑은 고딕"/>
                <w:sz w:val="20"/>
              </w:rPr>
              <w:t xml:space="preserve">   - 직접 계산 특징 36개 : 길이, 한글 비율, 코드·수식 표지, 객관식 표지, 대화 구조 등</w:t>
            </w:r>
          </w:p>
          <w:p>
            <w:pPr>
              <w:spacing w:after="0"/>
            </w:pPr>
            <w:r>
              <w:rPr>
                <w:rFonts w:ascii="맑은 고딕" w:hAnsi="맑은 고딕"/>
                <w:sz w:val="20"/>
              </w:rPr>
              <w:t xml:space="preserve">   - TF-IDF 단어 1~2그램 (6만 차원), 문자 3~5그램 (12만 차원)</w:t>
            </w:r>
          </w:p>
          <w:p>
            <w:pPr>
              <w:spacing w:after="0"/>
            </w:pPr>
            <w:r>
              <w:rPr>
                <w:rFonts w:ascii="맑은 고딕" w:hAnsi="맑은 고딕"/>
                <w:sz w:val="20"/>
              </w:rPr>
              <w:t>○ 예측 (ridge 회귀 7개 헤드)</w:t>
            </w:r>
          </w:p>
          <w:p>
            <w:pPr>
              <w:spacing w:after="0"/>
            </w:pPr>
            <w:r>
              <w:rPr>
                <w:rFonts w:ascii="맑은 고딕" w:hAnsi="맑은 고딕"/>
                <w:sz w:val="20"/>
              </w:rPr>
              <w:t xml:space="preserve">   - 모델별 예측 품질 3개</w:t>
            </w:r>
          </w:p>
          <w:p>
            <w:pPr>
              <w:spacing w:after="0"/>
            </w:pPr>
            <w:r>
              <w:rPr>
                <w:rFonts w:ascii="맑은 고딕" w:hAnsi="맑은 고딕"/>
                <w:sz w:val="20"/>
              </w:rPr>
              <w:t xml:space="preserve">   - 모델별 예측 출력 토큰 3개, 예측 입력 토큰 1개 → 공개 비용 정책으로 비용 환산</w:t>
            </w:r>
          </w:p>
          <w:p>
            <w:pPr>
              <w:spacing w:after="0"/>
            </w:pPr>
            <w:r>
              <w:rPr>
                <w:rFonts w:ascii="맑은 고딕" w:hAnsi="맑은 고딕"/>
                <w:sz w:val="20"/>
              </w:rPr>
              <w:t>○ 배치 선택 정책</w:t>
            </w:r>
          </w:p>
          <w:p>
            <w:pPr>
              <w:spacing w:after="0"/>
            </w:pPr>
            <w:r>
              <w:rPr>
                <w:rFonts w:ascii="맑은 고딕" w:hAnsi="맑은 고딕"/>
                <w:sz w:val="20"/>
              </w:rPr>
              <w:t xml:space="preserve">   - 예측 이득 ÷ 예측 비용이 큰 순서로 승격</w:t>
            </w:r>
          </w:p>
          <w:p>
            <w:pPr>
              <w:spacing w:after="0"/>
            </w:pPr>
            <w:r>
              <w:rPr>
                <w:rFonts w:ascii="맑은 고딕" w:hAnsi="맑은 고딕"/>
                <w:sz w:val="20"/>
              </w:rPr>
              <w:t xml:space="preserve">   - 동률은 프롬프트 내용 해시로만 정렬 (문항 ID·입력 순서 미사용)</w:t>
            </w:r>
          </w:p>
          <w:p>
            <w:pPr>
              <w:spacing w:after="0"/>
            </w:pPr>
            <w:r>
              <w:rPr>
                <w:rFonts w:ascii="맑은 고딕" w:hAnsi="맑은 고딕"/>
                <w:sz w:val="20"/>
              </w:rPr>
              <w:t xml:space="preserve">   - 등급별 예산 마진, 추론 모델 선택 건수 상한, 문항별 비용 상한 적용</w:t>
            </w:r>
          </w:p>
          <w:p>
            <w:pPr>
              <w:spacing w:after="0"/>
            </w:pPr>
            <w:r>
              <w:rPr>
                <w:rFonts w:ascii="맑은 고딕" w:hAnsi="맑은 고딕"/>
                <w:sz w:val="20"/>
              </w:rPr>
              <w:t>○ 출력 : 등급별 선택 결과 JSON (문항당 model_id 하나)</w:t>
            </w:r>
          </w:p>
        </w:tc>
      </w:tr>
      <w:tr w:rsidR="001F6699" w:rsidRPr="001F6699" w14:paraId="77509492" w14:textId="77777777" w:rsidTr="002956E6">
        <w:trPr>
          <w:trHeight w:val="435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143DB224" w14:textId="77777777" w:rsidR="001F6699" w:rsidRPr="001F6699" w:rsidRDefault="001F6699" w:rsidP="001F6699">
            <w:pPr>
              <w:wordWrap/>
              <w:jc w:val="center"/>
              <w:textAlignment w:val="baseline"/>
              <w:rPr>
                <w:rFonts w:cs="굴림"/>
                <w:b/>
                <w:bCs/>
                <w:color w:val="000000"/>
              </w:rPr>
            </w:pPr>
            <w:r w:rsidRPr="001F6699">
              <w:rPr>
                <w:rFonts w:cs="굴림"/>
                <w:b/>
                <w:bCs/>
                <w:color w:val="000000"/>
              </w:rPr>
              <w:lastRenderedPageBreak/>
              <w:t xml:space="preserve">프로젝트 </w:t>
            </w:r>
          </w:p>
          <w:p w14:paraId="21AE2423" w14:textId="480573F1"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주요기능</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FFD59" w14:textId="77777777" w:rsidR="001F6699" w:rsidRPr="00FC63E0" w:rsidRDefault="001F6699" w:rsidP="002956E6">
            <w:pPr>
              <w:jc w:val="both"/>
              <w:rPr>
                <w:color w:val="A6A6A6" w:themeColor="background1" w:themeShade="A6"/>
              </w:rPr>
            </w:pPr>
            <w:r>
              <w:rPr>
                <w:rFonts w:ascii="맑은 고딕" w:hAnsi="맑은 고딕"/>
                <w:sz w:val="20"/>
              </w:rPr>
              <w:t>① 비용을 예측 대상에 포함</w:t>
            </w:r>
          </w:p>
          <w:p>
            <w:pPr>
              <w:spacing w:after="0"/>
            </w:pPr>
            <w:r>
              <w:rPr>
                <w:rFonts w:ascii="맑은 고딕" w:hAnsi="맑은 고딕"/>
                <w:sz w:val="20"/>
              </w:rPr>
              <w:t>라우팅 시점에는 토큰 수가 주어지지 않는다. 그래서 품질뿐 아니라 모델별 출력 토큰과 입력 토큰까지 회귀로 예측하고 공개 비용 정책으로 환산한다. 학습에서도 실제 토큰 수 대신 예측값으로 비용을 계산해 추론과 조건을 맞췄다. 로그 공간 회귀를 지수로 되돌리면 평균이 과소평가되므로(Jensen 부등식) 잔차 분위수만큼 상향한 뒤, 학습 분할의 실제 총비용에 맞도록 모델별 스케일을 보정한다.</w:t>
            </w:r>
          </w:p>
          <w:p>
            <w:pPr>
              <w:spacing w:after="0"/>
            </w:pPr>
            <w:r>
              <w:rPr>
                <w:rFonts w:ascii="맑은 고딕" w:hAnsi="맑은 고딕"/>
                <w:sz w:val="20"/>
              </w:rPr>
            </w:r>
          </w:p>
          <w:p>
            <w:pPr>
              <w:spacing w:after="0"/>
            </w:pPr>
            <w:r>
              <w:rPr>
                <w:rFonts w:ascii="맑은 고딕" w:hAnsi="맑은 고딕"/>
                <w:sz w:val="20"/>
              </w:rPr>
              <w:t>② 예산 초과를 구조로 차단</w:t>
            </w:r>
          </w:p>
          <w:p>
            <w:pPr>
              <w:spacing w:after="0"/>
            </w:pPr>
            <w:r>
              <w:rPr>
                <w:rFonts w:ascii="맑은 고딕" w:hAnsi="맑은 고딕"/>
                <w:sz w:val="20"/>
              </w:rPr>
              <w:t>추론 모델(axk1-think)은 출력 토큰 분포의 꼬리가 매우 두껍다. 공개 자료에서 중앙값이 1,570토큰인데 최대는 130,504토큰으로, 단 한 문항이 경량 모델 전체 비용의 26%를 소모할 수 있다. 몇 건만 빗나가도 등급이 통째로 0점이 된다. 문항별 예측 비용 상한과 분위수 회귀는 모두 실패했다. 사고를 내는 문항은 '예측은 작은데 실제가 큰' 것들이라 예측값에 의존하는 필터를 그대로 통과하기 때문이다. 효과가 있었던 것은 추론 모델의 선택 건수 자체를 묶는 것이었다. 예측 오차와 무관하게 노출이 제한되며, 고비용 구간은 승격 이득 대비 비용도 가장 나쁜 구간이라 점수 손실도 작다.</w:t>
            </w:r>
          </w:p>
          <w:p>
            <w:pPr>
              <w:spacing w:after="0"/>
            </w:pPr>
            <w:r>
              <w:rPr>
                <w:rFonts w:ascii="맑은 고딕" w:hAnsi="맑은 고딕"/>
                <w:sz w:val="20"/>
              </w:rPr>
            </w:r>
          </w:p>
          <w:p>
            <w:pPr>
              <w:spacing w:after="0"/>
            </w:pPr>
            <w:r>
              <w:rPr>
                <w:rFonts w:ascii="맑은 고딕" w:hAnsi="맑은 고딕"/>
                <w:sz w:val="20"/>
              </w:rPr>
              <w:t>③ 순서에 의존하지 않는 배치 정책</w:t>
            </w:r>
          </w:p>
          <w:p>
            <w:pPr>
              <w:spacing w:after="0"/>
            </w:pPr>
            <w:r>
              <w:rPr>
                <w:rFonts w:ascii="맑은 고딕" w:hAnsi="맑은 고딕"/>
                <w:sz w:val="20"/>
              </w:rPr>
              <w:t>예산은 배치 전체에 걸린 제약이라 문항을 독립적으로 처리할 수 없다. 그렇다고 입력 순서에 의존하면 규칙 위반이다. 승격 후보를 이득/비용비로 정렬하되 동률은 프롬프트 내용의 SHA-256 해시로만 깨고, 내용이 같은 문항은 그룹으로 묶어 통째로 승격한다. 운영자가 순서를 섞고 문항 ID를 바꿔 재실행해도 결과가 같다.</w:t>
            </w:r>
          </w:p>
          <w:p>
            <w:pPr>
              <w:spacing w:after="0"/>
            </w:pPr>
            <w:r>
              <w:rPr>
                <w:rFonts w:ascii="맑은 고딕" w:hAnsi="맑은 고딕"/>
                <w:sz w:val="20"/>
              </w:rPr>
            </w:r>
          </w:p>
          <w:p>
            <w:pPr>
              <w:spacing w:after="0"/>
            </w:pPr>
            <w:r>
              <w:rPr>
                <w:rFonts w:ascii="맑은 고딕" w:hAnsi="맑은 고딕"/>
                <w:sz w:val="20"/>
              </w:rPr>
              <w:t>④ 학습과 실행의 분리</w:t>
            </w:r>
          </w:p>
          <w:p>
            <w:pPr>
              <w:spacing w:after="0"/>
            </w:pPr>
            <w:r>
              <w:rPr>
                <w:rFonts w:ascii="맑은 고딕" w:hAnsi="맑은 고딕"/>
                <w:sz w:val="20"/>
              </w:rPr>
              <w:t>학습은 scikit-learn으로 하되 제출 이미지에는 NumPy만 넣는다. TfidfVectorizer의 동작(소문자화, 토큰 패턴, char_wb 패딩, sublinear tf, smooth idf, 블록별 L2 정규화)을 표준 라이브러리로 재현했고, 두 경로의 예측 차이는 1.2e-15로 부동소수점 한계까지 일치한다.</w:t>
            </w:r>
          </w:p>
          <w:p>
            <w:pPr>
              <w:spacing w:after="0"/>
            </w:pPr>
            <w:r>
              <w:rPr>
                <w:rFonts w:ascii="맑은 고딕" w:hAnsi="맑은 고딕"/>
                <w:sz w:val="20"/>
              </w:rPr>
            </w:r>
          </w:p>
          <w:p>
            <w:pPr>
              <w:spacing w:after="0"/>
            </w:pPr>
            <w:r>
              <w:rPr>
                <w:rFonts w:ascii="맑은 고딕" w:hAnsi="맑은 고딕"/>
                <w:sz w:val="20"/>
              </w:rPr>
              <w:t>⑤ 등급별 설정은 교차검증으로 결정</w:t>
            </w:r>
          </w:p>
          <w:p>
            <w:pPr>
              <w:spacing w:after="0"/>
            </w:pPr>
            <w:r>
              <w:rPr>
                <w:rFonts w:ascii="맑은 고딕" w:hAnsi="맑은 고딕"/>
                <w:sz w:val="20"/>
              </w:rPr>
              <w:t>2,640문항을 5-fold와 8-fold로 나눠 등급별 (추론모델 상한, 예산 마진) 조합을 탐색하고, 양쪽 fold 구성에서 예산 초과가 0건인 설정만 후보로 삼았다.</w:t>
            </w:r>
          </w:p>
          <w:p>
            <w:pPr>
              <w:spacing w:after="0"/>
            </w:pPr>
            <w:r>
              <w:rPr>
                <w:rFonts w:ascii="맑은 고딕" w:hAnsi="맑은 고딕"/>
                <w:sz w:val="20"/>
              </w:rPr>
              <w:t xml:space="preserve">   - fast : 추론모델 0%, 마진 0.85 (Dev 예산 사용률 82.9%)</w:t>
            </w:r>
          </w:p>
          <w:p>
            <w:pPr>
              <w:spacing w:after="0"/>
            </w:pPr>
            <w:r>
              <w:rPr>
                <w:rFonts w:ascii="맑은 고딕" w:hAnsi="맑은 고딕"/>
                <w:sz w:val="20"/>
              </w:rPr>
              <w:t xml:space="preserve">   - balanced : 추론모델 1%, 마진 0.80 (80.1%)</w:t>
            </w:r>
          </w:p>
          <w:p>
            <w:pPr>
              <w:spacing w:after="0"/>
            </w:pPr>
            <w:r>
              <w:rPr>
                <w:rFonts w:ascii="맑은 고딕" w:hAnsi="맑은 고딕"/>
                <w:sz w:val="20"/>
              </w:rPr>
              <w:t xml:space="preserve">   - premium : 추론모델 11%, 마진 0.85 (64.7%)</w:t>
            </w:r>
          </w:p>
          <w:p>
            <w:pPr>
              <w:spacing w:after="0"/>
            </w:pPr>
            <w:r>
              <w:rPr>
                <w:rFonts w:ascii="맑은 고딕" w:hAnsi="맑은 고딕"/>
                <w:sz w:val="20"/>
              </w:rPr>
            </w:r>
          </w:p>
          <w:p>
            <w:pPr>
              <w:spacing w:after="0"/>
            </w:pPr>
            <w:r>
              <w:rPr>
                <w:rFonts w:ascii="맑은 고딕" w:hAnsi="맑은 고딕"/>
                <w:sz w:val="20"/>
              </w:rPr>
              <w:t>⑥ 구동 및 시연</w:t>
            </w:r>
          </w:p>
          <w:p>
            <w:pPr>
              <w:spacing w:after="0"/>
            </w:pPr>
            <w:r>
              <w:rPr>
                <w:rFonts w:ascii="맑은 고딕" w:hAnsi="맑은 고딕"/>
                <w:sz w:val="20"/>
              </w:rPr>
              <w:t>학습은 train_routerx/train.py, 라우팅은 routerx.cli, 자체 점검은 routerx.audit 명령으로 수행한다. 컨테이너는 공식 자원 한도(CPU 2코어, 2GiB, 네트워크 없음, 읽기 전용 루트)에서 실행을 확인했다.</w:t>
            </w:r>
          </w:p>
          <w:p>
            <w:pPr>
              <w:spacing w:after="0"/>
            </w:pPr>
            <w:r>
              <w:rPr>
                <w:rFonts w:ascii="맑은 고딕" w:hAnsi="맑은 고딕"/>
                <w:sz w:val="20"/>
              </w:rPr>
              <w:t>[자체 점검 결과 — 공개 Dev 880문항]</w:t>
            </w:r>
          </w:p>
          <w:p>
            <w:pPr>
              <w:spacing w:after="0"/>
            </w:pPr>
            <w:r>
              <w:rPr>
                <w:rFonts w:ascii="맑은 고딕" w:hAnsi="맑은 고딕"/>
                <w:sz w:val="20"/>
              </w:rPr>
              <w:t xml:space="preserve">   - ID·순서 불변성 : 400문항 불일치 0건</w:t>
            </w:r>
          </w:p>
          <w:p>
            <w:pPr>
              <w:spacing w:after="0"/>
            </w:pPr>
            <w:r>
              <w:rPr>
                <w:rFonts w:ascii="맑은 고딕" w:hAnsi="맑은 고딕"/>
                <w:sz w:val="20"/>
              </w:rPr>
              <w:t xml:space="preserve">   - 결정성(동일 입력 재실행) : 300문항 불일치 0건</w:t>
            </w:r>
          </w:p>
          <w:p>
            <w:pPr>
              <w:spacing w:after="0"/>
            </w:pPr>
            <w:r>
              <w:rPr>
                <w:rFonts w:ascii="맑은 고딕" w:hAnsi="맑은 고딕"/>
                <w:sz w:val="20"/>
              </w:rPr>
              <w:t xml:space="preserve">   - 엣지 케이스 7종 통과 (빈 프롬프트, 초장문, 어휘 밖 문자, 이모지, 긴 대화 등)</w:t>
            </w:r>
          </w:p>
          <w:p>
            <w:pPr>
              <w:spacing w:after="0"/>
            </w:pPr>
            <w:r>
              <w:rPr>
                <w:rFonts w:ascii="맑은 고딕" w:hAnsi="맑은 고딕"/>
                <w:sz w:val="20"/>
              </w:rPr>
              <w:t xml:space="preserve">   - 실행 시간 : 등급당 4.2초 = 한도 90초의 5% (약 4.8ms/문항)</w:t>
            </w:r>
          </w:p>
          <w:p>
            <w:pPr>
              <w:spacing w:after="0"/>
            </w:pPr>
            <w:r>
              <w:rPr>
                <w:rFonts w:ascii="맑은 고딕" w:hAnsi="맑은 고딕"/>
                <w:sz w:val="20"/>
              </w:rPr>
              <w:t xml:space="preserve">   - 예산 : 세 등급 모두 통과, 여유 17~35%</w:t>
            </w:r>
          </w:p>
          <w:p>
            <w:pPr>
              <w:spacing w:after="0"/>
            </w:pPr>
            <w:r>
              <w:rPr>
                <w:rFonts w:ascii="맑은 고딕" w:hAnsi="맑은 고딕"/>
                <w:sz w:val="20"/>
              </w:rPr>
              <w:t xml:space="preserve">   - 단위 시험 21건 통과</w:t>
            </w:r>
          </w:p>
          <w:p>
            <w:pPr>
              <w:spacing w:after="0"/>
            </w:pPr>
            <w:r>
              <w:rPr>
                <w:rFonts w:ascii="맑은 고딕" w:hAnsi="맑은 고딕"/>
                <w:sz w:val="20"/>
              </w:rPr>
              <w:t>[성능]</w:t>
            </w:r>
          </w:p>
          <w:p>
            <w:pPr>
              <w:spacing w:after="0"/>
            </w:pPr>
            <w:r>
              <w:rPr>
                <w:rFonts w:ascii="맑은 고딕" w:hAnsi="맑은 고딕"/>
                <w:sz w:val="20"/>
              </w:rPr>
              <w:t xml:space="preserve">   - 공개 Dev 880문항 : 최종 0.7167</w:t>
            </w:r>
          </w:p>
          <w:p>
            <w:pPr>
              <w:spacing w:after="0"/>
            </w:pPr>
            <w:r>
              <w:rPr>
                <w:rFonts w:ascii="맑은 고딕" w:hAnsi="맑은 고딕"/>
                <w:sz w:val="20"/>
              </w:rPr>
              <w:t xml:space="preserve">   - 교차검증 2,640문항 : 0.6643 (5-fold·8-fold, 예산 초과 0건)</w:t>
            </w:r>
          </w:p>
          <w:p>
            <w:pPr>
              <w:spacing w:after="0"/>
            </w:pPr>
            <w:r>
              <w:rPr>
                <w:rFonts w:ascii="맑은 고딕" w:hAnsi="맑은 고딕"/>
                <w:sz w:val="20"/>
              </w:rPr>
              <w:t xml:space="preserve">   - 공식 최강 baseline(hash-regex) : 0.6954 / 전부 경량 모델 : 0.6193</w:t>
            </w:r>
          </w:p>
        </w:tc>
      </w:tr>
      <w:tr w:rsidR="001F6699" w:rsidRPr="001F6699" w14:paraId="3E6D8A67" w14:textId="77777777" w:rsidTr="002956E6">
        <w:trPr>
          <w:trHeight w:val="2859"/>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69608DA3" w14:textId="0AF6B52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기대효과 및</w:t>
            </w:r>
          </w:p>
          <w:p w14:paraId="382695EF"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활용분야</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EA6726" w14:textId="77777777" w:rsidR="001F6699" w:rsidRPr="00FC63E0" w:rsidRDefault="001F6699" w:rsidP="002956E6">
            <w:pPr>
              <w:jc w:val="both"/>
              <w:rPr>
                <w:color w:val="A6A6A6" w:themeColor="background1" w:themeShade="A6"/>
              </w:rPr>
            </w:pPr>
            <w:r>
              <w:rPr>
                <w:rFonts w:ascii="맑은 고딕" w:hAnsi="맑은 고딕"/>
                <w:sz w:val="20"/>
              </w:rPr>
              <w:t>○ 모델군에 묶이지 않는다. 후보 모델의 품질·토큰 사용량 기록과 비용 정책만 있으면 어떤 조합에도 재학습할 수 있고, 학습 스크립트와 평가 도구를 함께 공개하므로 사내 모델 구성에 맞춘 재현이 가능하다.</w:t>
            </w:r>
          </w:p>
          <w:p>
            <w:pPr>
              <w:spacing w:after="0"/>
            </w:pPr>
            <w:r>
              <w:rPr>
                <w:rFonts w:ascii="맑은 고딕" w:hAnsi="맑은 고딕"/>
                <w:sz w:val="20"/>
              </w:rPr>
              <w:t>○ 네트워크와 GPU 없이 CPU 2코어에서 동작하므로 사내망·온프레미스·공공 환경에 그대로 넣을 수 있다. 아티팩트가 5.5MB라 엣지 환경에도 실린다.</w:t>
            </w:r>
          </w:p>
          <w:p>
            <w:pPr>
              <w:spacing w:after="0"/>
            </w:pPr>
            <w:r>
              <w:rPr>
                <w:rFonts w:ascii="맑은 고딕" w:hAnsi="맑은 고딕"/>
                <w:sz w:val="20"/>
              </w:rPr>
              <w:t>○ 대규모 트래픽을 다루는 고객센터·검색·공공 AI 서비스에서 같은 예산으로 더 나은 품질을, 또는 같은 품질을 더 낮은 비용으로 제공하는 데 쓸 수 있다.</w:t>
            </w:r>
          </w:p>
          <w:p>
            <w:pPr>
              <w:spacing w:after="0"/>
            </w:pPr>
            <w:r>
              <w:rPr>
                <w:rFonts w:ascii="맑은 고딕" w:hAnsi="맑은 고딕"/>
                <w:sz w:val="20"/>
              </w:rPr>
              <w:t>○ 라우팅 정책·학습 파이프라인·평가 도구를 모두 공개해 LLM 인프라 비용 최적화 연구의 재현 가능한 기준점이 된다.</w:t>
            </w:r>
          </w:p>
        </w:tc>
      </w:tr>
      <w:tr w:rsidR="001F6699" w:rsidRPr="001F6699" w14:paraId="58EF0C47" w14:textId="77777777" w:rsidTr="002956E6">
        <w:trPr>
          <w:trHeight w:val="5820"/>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CB55B92" w14:textId="1DE7D91C"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기타</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CD8FC7" w14:textId="77777777" w:rsidR="001F6699" w:rsidRPr="00FC63E0" w:rsidRDefault="001F6699" w:rsidP="002956E6">
            <w:pPr>
              <w:jc w:val="both"/>
              <w:rPr>
                <w:color w:val="A6A6A6" w:themeColor="background1" w:themeShade="A6"/>
              </w:rPr>
            </w:pPr>
            <w:proofErr w:type="spellStart"/>
            <w:proofErr w:type="spellEnd"/>
            <w:r>
              <w:rPr>
                <w:rFonts w:ascii="맑은 고딕" w:hAnsi="맑은 고딕"/>
                <w:sz w:val="20"/>
              </w:rPr>
              <w:t>[혁신성 및 차별성]</w:t>
            </w:r>
          </w:p>
          <w:p>
            <w:pPr>
              <w:spacing w:after="0"/>
            </w:pPr>
            <w:r>
              <w:rPr>
                <w:rFonts w:ascii="맑은 고딕" w:hAnsi="맑은 고딕"/>
                <w:sz w:val="20"/>
              </w:rPr>
              <w:t>① 예산 초과를 예측 정확도가 아니라 구조로 막는다. 예측 기반 방어책이 실패하는 이유를 실험으로 규명하고, 선택 건수 상한이라는 예측 무관 장치로 대체했다.</w:t>
            </w:r>
          </w:p>
          <w:p>
            <w:pPr>
              <w:spacing w:after="0"/>
            </w:pPr>
            <w:r>
              <w:rPr>
                <w:rFonts w:ascii="맑은 고딕" w:hAnsi="맑은 고딕"/>
                <w:sz w:val="20"/>
              </w:rPr>
              <w:t>② 순서 불변성을 설계 단계에서 보장한다. 배치 최적화를 하면서도 동률 정렬 키를 프롬프트 내용 해시로 두어, 감사 항목을 사후 확인이 아니라 구조로 만족한다.</w:t>
            </w:r>
          </w:p>
          <w:p>
            <w:pPr>
              <w:spacing w:after="0"/>
            </w:pPr>
            <w:r>
              <w:rPr>
                <w:rFonts w:ascii="맑은 고딕" w:hAnsi="맑은 고딕"/>
                <w:sz w:val="20"/>
              </w:rPr>
              <w:t>③ 학습·실행 경로 일치를 수치로 증명한다. 두 경로의 예측 차이 1.2e-15를 시험으로 고정해, 라이브러리 없는 실행 환경에서도 학습 결과가 재현됨을 보장한다.</w:t>
            </w:r>
          </w:p>
          <w:p>
            <w:pPr>
              <w:spacing w:after="0"/>
            </w:pPr>
            <w:r>
              <w:rPr>
                <w:rFonts w:ascii="맑은 고딕" w:hAnsi="맑은 고딕"/>
                <w:sz w:val="20"/>
              </w:rPr>
              <w:t>④ 제출 전 자체 점검 도구를 함께 제공한다. 규칙 준수·결정성·엣지 케이스·시간·예산을 한 명령으로 확인하고 예산이 한도의 97%를 넘으면 경고한다.</w:t>
            </w:r>
          </w:p>
          <w:p>
            <w:pPr>
              <w:spacing w:after="0"/>
            </w:pPr>
            <w:r>
              <w:rPr>
                <w:rFonts w:ascii="맑은 고딕" w:hAnsi="맑은 고딕"/>
                <w:sz w:val="20"/>
              </w:rPr>
              <w:t>⑤ 도달 가능 상한을 분석해 개발 방향을 정했다. 정보 수준별 도달 점수(전부 경량 0.605 / 비용만 정확 0.683 / 추론모델 이득 완전정보 0.725 / 완전정보 0.792)를 계산해 남은 개선 여지를 정량화했다.</w:t>
            </w:r>
          </w:p>
          <w:p>
            <w:pPr>
              <w:spacing w:after="0"/>
            </w:pPr>
            <w:r>
              <w:rPr>
                <w:rFonts w:ascii="맑은 고딕" w:hAnsi="맑은 고딕"/>
                <w:sz w:val="20"/>
              </w:rPr>
              <w:t>⑥ 측정에 근거해 두 번 되돌렸다. 부스팅 트리는 토큰 예측 상관을 0.37에서 0.65로 올렸고 단일 측정 점수도 가장 높았지만 교차검증에서 예산을 지키지 못해 채택하지 않았다. 문장 임베딩은 오히려 예측을 떨어뜨렸다(0.425→0.372).</w:t>
            </w:r>
          </w:p>
          <w:p>
            <w:pPr>
              <w:spacing w:after="0"/>
            </w:pPr>
            <w:r>
              <w:rPr>
                <w:rFonts w:ascii="맑은 고딕" w:hAnsi="맑은 고딕"/>
                <w:sz w:val="20"/>
              </w:rPr>
            </w:r>
          </w:p>
          <w:p>
            <w:pPr>
              <w:spacing w:after="0"/>
            </w:pPr>
            <w:r>
              <w:rPr>
                <w:rFonts w:ascii="맑은 고딕" w:hAnsi="맑은 고딕"/>
                <w:sz w:val="20"/>
              </w:rPr>
              <w:t>[한계점 및 향후 로드맵]</w:t>
            </w:r>
          </w:p>
          <w:p>
            <w:pPr>
              <w:spacing w:after="0"/>
            </w:pPr>
            <w:r>
              <w:rPr>
                <w:rFonts w:ascii="맑은 고딕" w:hAnsi="맑은 고딕"/>
                <w:sz w:val="20"/>
              </w:rPr>
              <w:t>○ 경량 모델과 중형 모델의 품질 차이는 예측 상관이 0.01~0.10으로 사실상 예측되지 않는다. 점수가 생성 2~4회 평균이라 노이즈가 지배적이기 때문이며, 부스팅 트리와 다국어 임베딩으로도 넘지 못했다. 반복 횟수가 늘어난 자료가 생기면 개선 여지가 있다.</w:t>
            </w:r>
          </w:p>
          <w:p>
            <w:pPr>
              <w:spacing w:after="0"/>
            </w:pPr>
            <w:r>
              <w:rPr>
                <w:rFonts w:ascii="맑은 고딕" w:hAnsi="맑은 고딕"/>
                <w:sz w:val="20"/>
              </w:rPr>
              <w:t>○ 안전을 위해 예산의 17~35%를 남긴다. 출력 토큰 예측 정확도를 높이면 같은 안전 수준에서 더 쓸 수 있다.</w:t>
            </w:r>
          </w:p>
          <w:p>
            <w:pPr>
              <w:spacing w:after="0"/>
            </w:pPr>
            <w:r>
              <w:rPr>
                <w:rFonts w:ascii="맑은 고딕" w:hAnsi="맑은 고딕"/>
                <w:sz w:val="20"/>
              </w:rPr>
              <w:t>○ 로드맵 : (1) 출력 길이 예측 강화로 예산 활용률 개선 (2) 실시간 서빙용 온라인 예산 컨트롤러 (3) 다른 모델군·비용 정책으로의 이식 사례 추가</w:t>
            </w:r>
          </w:p>
          <w:p>
            <w:pPr>
              <w:spacing w:after="0"/>
            </w:pPr>
            <w:r>
              <w:rPr>
                <w:rFonts w:ascii="맑은 고딕" w:hAnsi="맑은 고딕"/>
                <w:sz w:val="20"/>
              </w:rPr>
            </w:r>
          </w:p>
          <w:p>
            <w:pPr>
              <w:spacing w:after="0"/>
            </w:pPr>
            <w:r>
              <w:rPr>
                <w:rFonts w:ascii="맑은 고딕" w:hAnsi="맑은 고딕"/>
                <w:sz w:val="20"/>
              </w:rPr>
              <w:t>[소감 및 후기]</w:t>
            </w:r>
          </w:p>
          <w:p>
            <w:pPr>
              <w:spacing w:after="0"/>
            </w:pPr>
            <w:r>
              <w:rPr>
                <w:rFonts w:ascii="맑은 고딕" w:hAnsi="맑은 고딕"/>
                <w:sz w:val="20"/>
              </w:rPr>
              <w:t>가장 많은 시간을 쓴 것은 점수를 올리는 일이 아니라 0점을 피하는 일이었다. 예산을 한도까지 채우는 정책은 공개 자료에서 잘 작동하다가 분할을 바꾸면 초과했고, 그때마다 등급 점수가 통째로 사라졌다. 평균을 조절하는 마진으로는 두꺼운 꼬리를 막지 못한다는 것을 여러 실패 끝에 확인하고 나서야, 위험을 예측하려 들지 말고 노출 자체를 묶는 방향으로 바꿀 수 있었다. 학습 코드와 실행 코드가 갈라진 지점에서 예측이 어긋난 결함도 뼈아팠다. 공식 검증은 통과했지만 실제로는 세 등급 모두 예산을 넘기는 상태였고, 자체 점검 도구를 만들지 않았다면 제출 후에야 알았을 것이다. 검증을 코드로 만들어 두는 일이 기능 개발만큼 중요하다는 것을 체감했다.</w:t>
            </w:r>
          </w:p>
        </w:tc>
      </w:tr>
    </w:tbl>
    <w:p w14:paraId="7B3BBD37" w14:textId="77777777" w:rsidR="00650E56" w:rsidRDefault="00650E56">
      <w:pPr>
        <w:spacing w:after="160"/>
        <w:rPr>
          <w:b/>
          <w:bCs/>
          <w:sz w:val="22"/>
          <w:szCs w:val="22"/>
        </w:rPr>
        <w:sectPr w:rsidR="00650E56" w:rsidSect="00FC0DCC">
          <w:pgSz w:w="11906" w:h="16838" w:code="9"/>
          <w:pgMar w:top="1985" w:right="1701" w:bottom="1701" w:left="1701" w:header="709" w:footer="709" w:gutter="0"/>
          <w:cols w:space="720"/>
          <w:docGrid w:linePitch="360"/>
        </w:sectPr>
      </w:pP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650E56" w:rsidRPr="00F7734F" w14:paraId="36B62202" w14:textId="10F05E26" w:rsidTr="00A0324E">
        <w:trPr>
          <w:trHeight w:val="672"/>
        </w:trPr>
        <w:tc>
          <w:tcPr>
            <w:tcW w:w="1361" w:type="dxa"/>
            <w:tcBorders>
              <w:top w:val="single" w:sz="18" w:space="0" w:color="auto"/>
              <w:left w:val="single" w:sz="18" w:space="0" w:color="auto"/>
              <w:bottom w:val="single" w:sz="18" w:space="0" w:color="auto"/>
              <w:right w:val="single" w:sz="18" w:space="0" w:color="auto"/>
            </w:tcBorders>
            <w:shd w:val="clear" w:color="auto" w:fill="A5C9EB"/>
            <w:tcMar>
              <w:top w:w="0" w:type="dxa"/>
              <w:left w:w="108" w:type="dxa"/>
              <w:bottom w:w="0" w:type="dxa"/>
              <w:right w:w="108" w:type="dxa"/>
            </w:tcMar>
            <w:vAlign w:val="center"/>
            <w:hideMark/>
          </w:tcPr>
          <w:p w14:paraId="19D5B60F" w14:textId="122ADBF8" w:rsidR="00650E56" w:rsidRPr="00F7734F" w:rsidRDefault="00650E56" w:rsidP="00A0324E">
            <w:pPr>
              <w:jc w:val="center"/>
              <w:textAlignment w:val="baseline"/>
              <w:rPr>
                <w:rFonts w:eastAsia="굴림" w:hAnsi="굴림" w:cs="굴림"/>
                <w:color w:val="000000"/>
                <w:sz w:val="32"/>
                <w:szCs w:val="32"/>
              </w:rPr>
            </w:pPr>
            <w:r>
              <w:rPr>
                <w:rFonts w:ascii="HY헤드라인M" w:eastAsia="HY헤드라인M" w:hAnsi="굴림" w:cs="굴림" w:hint="eastAsia"/>
                <w:b/>
                <w:bCs/>
                <w:color w:val="000000"/>
                <w:sz w:val="32"/>
                <w:szCs w:val="32"/>
              </w:rPr>
              <w:lastRenderedPageBreak/>
              <w:t>붙임1</w:t>
            </w:r>
          </w:p>
        </w:tc>
        <w:tc>
          <w:tcPr>
            <w:tcW w:w="340" w:type="dxa"/>
            <w:tcBorders>
              <w:left w:val="single" w:sz="18" w:space="0" w:color="auto"/>
              <w:right w:val="nil"/>
            </w:tcBorders>
            <w:vAlign w:val="center"/>
          </w:tcPr>
          <w:p w14:paraId="0861B00F" w14:textId="77777777" w:rsidR="00650E56" w:rsidRPr="00650E56" w:rsidRDefault="00650E56" w:rsidP="00A0324E">
            <w:pPr>
              <w:jc w:val="center"/>
              <w:textAlignment w:val="baseline"/>
              <w:rPr>
                <w:rFonts w:ascii="HY헤드라인M" w:eastAsia="HY헤드라인M" w:hAnsi="굴림" w:cs="굴림"/>
                <w:b/>
                <w:bCs/>
                <w:color w:val="000000"/>
                <w:sz w:val="16"/>
                <w:szCs w:val="16"/>
              </w:rPr>
            </w:pPr>
          </w:p>
        </w:tc>
        <w:tc>
          <w:tcPr>
            <w:tcW w:w="12813" w:type="dxa"/>
            <w:tcBorders>
              <w:top w:val="single" w:sz="18" w:space="0" w:color="auto"/>
              <w:left w:val="nil"/>
              <w:bottom w:val="single" w:sz="18" w:space="0" w:color="auto"/>
              <w:right w:val="nil"/>
            </w:tcBorders>
            <w:vAlign w:val="center"/>
          </w:tcPr>
          <w:p w14:paraId="70589D43" w14:textId="0EEBB64B" w:rsidR="00650E56" w:rsidRPr="00A0324E" w:rsidRDefault="00A0324E" w:rsidP="00A0324E">
            <w:pPr>
              <w:jc w:val="both"/>
              <w:textAlignment w:val="baseline"/>
              <w:rPr>
                <w:rFonts w:ascii="HY헤드라인M" w:eastAsia="HY헤드라인M" w:hAnsi="굴림" w:cs="굴림"/>
                <w:b/>
                <w:bCs/>
                <w:color w:val="000000"/>
                <w:sz w:val="32"/>
                <w:szCs w:val="32"/>
              </w:rPr>
            </w:pPr>
            <w:r>
              <w:rPr>
                <w:rFonts w:ascii="HY헤드라인M" w:eastAsia="HY헤드라인M" w:hAnsi="굴림" w:cs="굴림" w:hint="eastAsia"/>
                <w:b/>
                <w:bCs/>
                <w:color w:val="000000"/>
                <w:sz w:val="32"/>
                <w:szCs w:val="32"/>
              </w:rPr>
              <w:t>SBOM(소프트웨어 자재명세서</w:t>
            </w:r>
            <w:r>
              <w:rPr>
                <w:rFonts w:ascii="HY헤드라인M" w:eastAsia="HY헤드라인M" w:hAnsi="굴림" w:cs="굴림"/>
                <w:b/>
                <w:bCs/>
                <w:color w:val="000000"/>
                <w:sz w:val="32"/>
                <w:szCs w:val="32"/>
              </w:rPr>
              <w:t>)</w:t>
            </w:r>
          </w:p>
        </w:tc>
      </w:tr>
    </w:tbl>
    <w:p w14:paraId="2E415F88" w14:textId="50FBC04B" w:rsidR="00004F58" w:rsidRPr="001F6699" w:rsidRDefault="00004F58">
      <w:pPr>
        <w:spacing w:after="120"/>
      </w:pPr>
    </w:p>
    <w:tbl>
      <w:tblPr>
        <w:tblW w:w="1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
        <w:gridCol w:w="1878"/>
        <w:gridCol w:w="1387"/>
        <w:gridCol w:w="1495"/>
        <w:gridCol w:w="4536"/>
        <w:gridCol w:w="4449"/>
      </w:tblGrid>
      <w:tr w:rsidR="00004F58" w:rsidRPr="001F6699" w14:paraId="4EB3AFFA" w14:textId="77777777" w:rsidTr="00A0324E">
        <w:trPr>
          <w:trHeight w:val="16"/>
          <w:tblHeader/>
        </w:trPr>
        <w:tc>
          <w:tcPr>
            <w:tcW w:w="768"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CFAB076" w14:textId="77777777" w:rsidR="00004F58" w:rsidRPr="00A0324E" w:rsidRDefault="009666A8" w:rsidP="00A0324E">
            <w:pPr>
              <w:jc w:val="center"/>
            </w:pPr>
            <w:r w:rsidRPr="00A0324E">
              <w:rPr>
                <w:b/>
                <w:bCs/>
              </w:rPr>
              <w:t>번호</w:t>
            </w:r>
          </w:p>
        </w:tc>
        <w:tc>
          <w:tcPr>
            <w:tcW w:w="1878"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5850605A" w14:textId="77777777" w:rsidR="00004F58" w:rsidRPr="00A0324E" w:rsidRDefault="009666A8" w:rsidP="00A0324E">
            <w:pPr>
              <w:jc w:val="center"/>
            </w:pPr>
            <w:r w:rsidRPr="00A0324E">
              <w:rPr>
                <w:b/>
                <w:bCs/>
              </w:rPr>
              <w:t>라이브러리명</w:t>
            </w:r>
          </w:p>
        </w:tc>
        <w:tc>
          <w:tcPr>
            <w:tcW w:w="1387"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E8D5376" w14:textId="77777777" w:rsidR="00004F58" w:rsidRPr="00A0324E" w:rsidRDefault="009666A8" w:rsidP="00A0324E">
            <w:pPr>
              <w:jc w:val="center"/>
            </w:pPr>
            <w:r w:rsidRPr="00A0324E">
              <w:rPr>
                <w:b/>
                <w:bCs/>
              </w:rPr>
              <w:t>버전</w:t>
            </w:r>
          </w:p>
        </w:tc>
        <w:tc>
          <w:tcPr>
            <w:tcW w:w="1495"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2EC78586" w14:textId="77777777" w:rsidR="00004F58" w:rsidRPr="00A0324E" w:rsidRDefault="009666A8" w:rsidP="00A0324E">
            <w:pPr>
              <w:jc w:val="center"/>
            </w:pPr>
            <w:r w:rsidRPr="00A0324E">
              <w:rPr>
                <w:b/>
                <w:bCs/>
              </w:rPr>
              <w:t>라이선스</w:t>
            </w:r>
          </w:p>
        </w:tc>
        <w:tc>
          <w:tcPr>
            <w:tcW w:w="4536"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375A2D3D" w14:textId="77777777" w:rsidR="00004F58" w:rsidRPr="00A0324E" w:rsidRDefault="009666A8" w:rsidP="00A0324E">
            <w:pPr>
              <w:jc w:val="center"/>
            </w:pPr>
            <w:r w:rsidRPr="00A0324E">
              <w:rPr>
                <w:b/>
                <w:bCs/>
              </w:rPr>
              <w:t>공식 저장소 URL(GitHub 등)</w:t>
            </w:r>
          </w:p>
        </w:tc>
        <w:tc>
          <w:tcPr>
            <w:tcW w:w="4449"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986428C" w14:textId="77777777" w:rsidR="00004F58" w:rsidRPr="00A0324E" w:rsidRDefault="009666A8" w:rsidP="00A0324E">
            <w:pPr>
              <w:jc w:val="center"/>
            </w:pPr>
            <w:r w:rsidRPr="00A0324E">
              <w:rPr>
                <w:b/>
                <w:bCs/>
              </w:rPr>
              <w:t>사용 목적 및 주요 기능</w:t>
            </w:r>
          </w:p>
        </w:tc>
      </w:tr>
      <w:tr w:rsidR="00004F58" w:rsidRPr="001F6699" w14:paraId="1F770D06" w14:textId="77777777" w:rsidTr="00A0324E">
        <w:trPr>
          <w:trHeight w:val="16"/>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E72EFB9" w14:textId="77777777" w:rsidR="00004F58" w:rsidRPr="00A0324E" w:rsidRDefault="009666A8" w:rsidP="00A0324E">
            <w:pPr>
              <w:jc w:val="center"/>
            </w:pPr>
            <w:r>
              <w:rPr>
                <w:rFonts w:ascii="맑은 고딕" w:hAnsi="맑은 고딕"/>
                <w:sz w:val="20"/>
              </w:rPr>
              <w:t>1</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A63673E" w14:textId="77777777" w:rsidR="00004F58" w:rsidRPr="00A0324E" w:rsidRDefault="009666A8" w:rsidP="00A0324E">
            <w:pPr>
              <w:jc w:val="center"/>
              <w:rPr>
                <w:color w:val="A6A6A6" w:themeColor="background1" w:themeShade="A6"/>
              </w:rPr>
            </w:pPr>
            <w:r>
              <w:rPr>
                <w:rFonts w:ascii="맑은 고딕" w:hAnsi="맑은 고딕"/>
                <w:sz w:val="20"/>
              </w:rPr>
              <w:t>NumPy</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27CA9F6" w14:textId="77777777" w:rsidR="00004F58" w:rsidRPr="00A0324E" w:rsidRDefault="009666A8" w:rsidP="00A0324E">
            <w:pPr>
              <w:jc w:val="center"/>
              <w:rPr>
                <w:color w:val="A6A6A6" w:themeColor="background1" w:themeShade="A6"/>
              </w:rPr>
            </w:pPr>
            <w:r>
              <w:rPr>
                <w:rFonts w:ascii="맑은 고딕" w:hAnsi="맑은 고딕"/>
                <w:sz w:val="20"/>
              </w:rPr>
              <w:t>1.26.4</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39126B3" w14:textId="77777777" w:rsidR="00004F58" w:rsidRPr="00A0324E" w:rsidRDefault="009666A8" w:rsidP="00A0324E">
            <w:pPr>
              <w:jc w:val="center"/>
              <w:rPr>
                <w:color w:val="A6A6A6" w:themeColor="background1" w:themeShade="A6"/>
              </w:rPr>
            </w:pPr>
            <w:r>
              <w:rPr>
                <w:rFonts w:ascii="맑은 고딕" w:hAnsi="맑은 고딕"/>
                <w:sz w:val="20"/>
              </w:rPr>
              <w:t>BSD-3-Clause</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2865CD2" w14:textId="77777777" w:rsidR="00004F58" w:rsidRPr="00A0324E" w:rsidRDefault="009666A8" w:rsidP="00A0324E">
            <w:pPr>
              <w:jc w:val="center"/>
              <w:rPr>
                <w:color w:val="A6A6A6" w:themeColor="background1" w:themeShade="A6"/>
              </w:rPr>
            </w:pPr>
            <w:r>
              <w:rPr>
                <w:rFonts w:ascii="맑은 고딕" w:hAnsi="맑은 고딕"/>
                <w:sz w:val="20"/>
              </w:rPr>
              <w:t>https://github.com/numpy/numpy</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7A3BC2E" w14:textId="77777777" w:rsidR="00004F58" w:rsidRPr="00A0324E" w:rsidRDefault="009666A8" w:rsidP="00A0324E">
            <w:pPr>
              <w:jc w:val="center"/>
              <w:rPr>
                <w:color w:val="A6A6A6" w:themeColor="background1" w:themeShade="A6"/>
              </w:rPr>
            </w:pPr>
            <w:proofErr w:type="spellStart"/>
            <w:proofErr w:type="spellEnd"/>
            <w:r>
              <w:rPr>
                <w:rFonts w:ascii="맑은 고딕" w:hAnsi="맑은 고딕"/>
                <w:sz w:val="20"/>
              </w:rPr>
              <w:t>실행 의존성. 계수 행렬 연산과 배치 선택 계산</w:t>
            </w:r>
          </w:p>
        </w:tc>
      </w:tr>
      <w:tr w:rsidR="00004F58" w:rsidRPr="001F6699" w14:paraId="337AD870"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53B70A1" w14:textId="77777777" w:rsidR="00004F58" w:rsidRPr="00A0324E" w:rsidRDefault="009666A8" w:rsidP="00A0324E">
            <w:pPr>
              <w:jc w:val="center"/>
            </w:pPr>
            <w:r>
              <w:rPr>
                <w:rFonts w:ascii="맑은 고딕" w:hAnsi="맑은 고딕"/>
                <w:sz w:val="20"/>
              </w:rPr>
              <w:t>2</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45C94F9" w14:textId="77777777" w:rsidR="00004F58" w:rsidRPr="00A0324E" w:rsidRDefault="00004F58" w:rsidP="00A0324E">
            <w:pPr>
              <w:jc w:val="center"/>
            </w:pPr>
            <w:r>
              <w:rPr>
                <w:rFonts w:ascii="맑은 고딕" w:hAnsi="맑은 고딕"/>
                <w:sz w:val="20"/>
              </w:rPr>
              <w:t>scikit-learn</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ECBEF0C" w14:textId="77777777" w:rsidR="00004F58" w:rsidRPr="00A0324E" w:rsidRDefault="00004F58" w:rsidP="00A0324E">
            <w:pPr>
              <w:jc w:val="center"/>
            </w:pPr>
            <w:r>
              <w:rPr>
                <w:rFonts w:ascii="맑은 고딕" w:hAnsi="맑은 고딕"/>
                <w:sz w:val="20"/>
              </w:rPr>
              <w:t>1.8.0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09E69FC" w14:textId="77777777" w:rsidR="00004F58" w:rsidRPr="00A0324E" w:rsidRDefault="00004F58" w:rsidP="00A0324E">
            <w:pPr>
              <w:jc w:val="center"/>
            </w:pPr>
            <w:r>
              <w:rPr>
                <w:rFonts w:ascii="맑은 고딕" w:hAnsi="맑은 고딕"/>
                <w:sz w:val="20"/>
              </w:rPr>
              <w:t>BSD-3-Clause</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854E574" w14:textId="77777777" w:rsidR="00004F58" w:rsidRPr="00A0324E" w:rsidRDefault="00004F58" w:rsidP="00A0324E">
            <w:pPr>
              <w:jc w:val="center"/>
            </w:pPr>
            <w:r>
              <w:rPr>
                <w:rFonts w:ascii="맑은 고딕" w:hAnsi="맑은 고딕"/>
                <w:sz w:val="20"/>
              </w:rPr>
              <w:t>https://github.com/scikit-learn/scikit-learn</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BF3651D" w14:textId="77777777" w:rsidR="00004F58" w:rsidRPr="00A0324E" w:rsidRDefault="00004F58" w:rsidP="00A0324E">
            <w:pPr>
              <w:jc w:val="center"/>
            </w:pPr>
            <w:r>
              <w:rPr>
                <w:rFonts w:ascii="맑은 고딕" w:hAnsi="맑은 고딕"/>
                <w:sz w:val="20"/>
              </w:rPr>
              <w:t>학습 전용. TF-IDF 어휘·IDF 생성, ridge 회귀 학습</w:t>
            </w:r>
          </w:p>
        </w:tc>
      </w:tr>
      <w:tr w:rsidR="00004F58" w:rsidRPr="001F6699" w14:paraId="403ED582"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ACDFE6F" w14:textId="77777777" w:rsidR="00004F58" w:rsidRPr="00A0324E" w:rsidRDefault="009666A8" w:rsidP="00A0324E">
            <w:pPr>
              <w:jc w:val="center"/>
            </w:pPr>
            <w:r>
              <w:rPr>
                <w:rFonts w:ascii="맑은 고딕" w:hAnsi="맑은 고딕"/>
                <w:sz w:val="20"/>
              </w:rPr>
              <w:t>3</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68F37" w14:textId="77777777" w:rsidR="00004F58" w:rsidRPr="00A0324E" w:rsidRDefault="00004F58" w:rsidP="00A0324E">
            <w:pPr>
              <w:jc w:val="center"/>
            </w:pPr>
            <w:r>
              <w:rPr>
                <w:rFonts w:ascii="맑은 고딕" w:hAnsi="맑은 고딕"/>
                <w:sz w:val="20"/>
              </w:rPr>
              <w:t>SciPy</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FD0EEDF" w14:textId="77777777" w:rsidR="00004F58" w:rsidRPr="00A0324E" w:rsidRDefault="00004F58" w:rsidP="00A0324E">
            <w:pPr>
              <w:jc w:val="center"/>
            </w:pPr>
            <w:r>
              <w:rPr>
                <w:rFonts w:ascii="맑은 고딕" w:hAnsi="맑은 고딕"/>
                <w:sz w:val="20"/>
              </w:rPr>
              <w:t>1.17.1</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D68BC32" w14:textId="77777777" w:rsidR="00004F58" w:rsidRPr="00A0324E" w:rsidRDefault="00004F58" w:rsidP="00A0324E">
            <w:pPr>
              <w:jc w:val="center"/>
            </w:pPr>
            <w:r>
              <w:rPr>
                <w:rFonts w:ascii="맑은 고딕" w:hAnsi="맑은 고딕"/>
                <w:sz w:val="20"/>
              </w:rPr>
              <w:t>BSD-3-Clause</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608CC8A" w14:textId="77777777" w:rsidR="00004F58" w:rsidRPr="00A0324E" w:rsidRDefault="00004F58" w:rsidP="00A0324E">
            <w:pPr>
              <w:jc w:val="center"/>
            </w:pPr>
            <w:r>
              <w:rPr>
                <w:rFonts w:ascii="맑은 고딕" w:hAnsi="맑은 고딕"/>
                <w:sz w:val="20"/>
              </w:rPr>
              <w:t>https://github.com/scipy/scipy</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A9BA611" w14:textId="77777777" w:rsidR="00004F58" w:rsidRPr="00A0324E" w:rsidRDefault="00004F58" w:rsidP="00A0324E">
            <w:pPr>
              <w:jc w:val="center"/>
            </w:pPr>
            <w:r>
              <w:rPr>
                <w:rFonts w:ascii="맑은 고딕" w:hAnsi="맑은 고딕"/>
                <w:sz w:val="20"/>
              </w:rPr>
              <w:t>학습 전용. 희소 행렬 연산</w:t>
            </w:r>
          </w:p>
        </w:tc>
      </w:tr>
      <w:tr w:rsidR="00004F58" w:rsidRPr="001F6699" w14:paraId="639B9B1A" w14:textId="77777777" w:rsidTr="00A0324E">
        <w:trPr>
          <w:trHeight w:val="322"/>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591B577" w14:textId="77777777" w:rsidR="00004F58" w:rsidRPr="00A0324E" w:rsidRDefault="009666A8" w:rsidP="00A0324E">
            <w:pPr>
              <w:jc w:val="center"/>
            </w:pPr>
            <w:r>
              <w:rPr>
                <w:rFonts w:ascii="맑은 고딕" w:hAnsi="맑은 고딕"/>
                <w:sz w:val="20"/>
              </w:rPr>
              <w:t>4</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1EB7CE3" w14:textId="77777777" w:rsidR="00004F58" w:rsidRPr="00A0324E" w:rsidRDefault="00004F58" w:rsidP="00A0324E">
            <w:pPr>
              <w:jc w:val="center"/>
            </w:pPr>
            <w:r>
              <w:rPr>
                <w:rFonts w:ascii="맑은 고딕" w:hAnsi="맑은 고딕"/>
                <w:sz w:val="20"/>
              </w:rPr>
              <w:t>PyArrow</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222BE19" w14:textId="77777777" w:rsidR="00004F58" w:rsidRPr="00A0324E" w:rsidRDefault="00004F58" w:rsidP="00A0324E">
            <w:pPr>
              <w:jc w:val="center"/>
            </w:pPr>
            <w:r>
              <w:rPr>
                <w:rFonts w:ascii="맑은 고딕" w:hAnsi="맑은 고딕"/>
                <w:sz w:val="20"/>
              </w:rPr>
              <w:t>23.0.1</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9E39050" w14:textId="77777777" w:rsidR="00004F58" w:rsidRPr="00A0324E" w:rsidRDefault="00004F58" w:rsidP="00A0324E">
            <w:pPr>
              <w:jc w:val="center"/>
            </w:pPr>
            <w:r>
              <w:rPr>
                <w:rFonts w:ascii="맑은 고딕" w:hAnsi="맑은 고딕"/>
                <w:sz w:val="20"/>
              </w:rPr>
              <w:t>Apache-2.0</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A2425A1" w14:textId="77777777" w:rsidR="00004F58" w:rsidRPr="00A0324E" w:rsidRDefault="00004F58" w:rsidP="00A0324E">
            <w:pPr>
              <w:jc w:val="center"/>
            </w:pPr>
            <w:r>
              <w:rPr>
                <w:rFonts w:ascii="맑은 고딕" w:hAnsi="맑은 고딕"/>
                <w:sz w:val="20"/>
              </w:rPr>
              <w:t>https://github.com/apache/arrow</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7C45FCB" w14:textId="77777777" w:rsidR="00004F58" w:rsidRPr="00A0324E" w:rsidRDefault="00004F58" w:rsidP="00A0324E">
            <w:pPr>
              <w:jc w:val="center"/>
            </w:pPr>
            <w:r>
              <w:rPr>
                <w:rFonts w:ascii="맑은 고딕" w:hAnsi="맑은 고딕"/>
                <w:sz w:val="20"/>
              </w:rPr>
              <w:t>자료 준비 전용. 공개 Train/Dev 원본 변환</w:t>
            </w:r>
          </w:p>
        </w:tc>
      </w:tr>
      <w:tr w:rsidR="00004F58" w:rsidRPr="001F6699" w14:paraId="6F72E762"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39A22AA" w14:textId="77777777" w:rsidR="00004F58" w:rsidRPr="00A0324E" w:rsidRDefault="009666A8" w:rsidP="00A0324E">
            <w:pPr>
              <w:jc w:val="center"/>
            </w:pPr>
            <w:r>
              <w:rPr>
                <w:rFonts w:ascii="맑은 고딕" w:hAnsi="맑은 고딕"/>
                <w:sz w:val="20"/>
              </w:rPr>
              <w:t>5</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B30B504" w14:textId="77777777" w:rsidR="00004F58" w:rsidRPr="00A0324E" w:rsidRDefault="00004F58" w:rsidP="00A0324E">
            <w:pPr>
              <w:jc w:val="center"/>
            </w:pPr>
            <w:r>
              <w:rPr>
                <w:rFonts w:ascii="맑은 고딕" w:hAnsi="맑은 고딕"/>
                <w:sz w:val="20"/>
              </w:rPr>
              <w:t>CPython</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69D2B74" w14:textId="77777777" w:rsidR="00004F58" w:rsidRPr="00A0324E" w:rsidRDefault="00004F58" w:rsidP="00A0324E">
            <w:pPr>
              <w:jc w:val="center"/>
            </w:pPr>
            <w:r>
              <w:rPr>
                <w:rFonts w:ascii="맑은 고딕" w:hAnsi="맑은 고딕"/>
                <w:sz w:val="20"/>
              </w:rPr>
              <w:t>3.11</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698C22D" w14:textId="77777777" w:rsidR="00004F58" w:rsidRPr="00A0324E" w:rsidRDefault="00004F58" w:rsidP="00A0324E">
            <w:pPr>
              <w:jc w:val="center"/>
            </w:pPr>
            <w:r>
              <w:rPr>
                <w:rFonts w:ascii="맑은 고딕" w:hAnsi="맑은 고딕"/>
                <w:sz w:val="20"/>
              </w:rPr>
              <w:t>PSF-2.0</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D5E2BAA" w14:textId="77777777" w:rsidR="00004F58" w:rsidRPr="00A0324E" w:rsidRDefault="00004F58" w:rsidP="00A0324E">
            <w:pPr>
              <w:jc w:val="center"/>
            </w:pPr>
            <w:r>
              <w:rPr>
                <w:rFonts w:ascii="맑은 고딕" w:hAnsi="맑은 고딕"/>
                <w:sz w:val="20"/>
              </w:rPr>
              <w:t>https://github.com/python/cpython</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0BDE123" w14:textId="77777777" w:rsidR="00004F58" w:rsidRPr="00A0324E" w:rsidRDefault="00004F58" w:rsidP="00A0324E">
            <w:pPr>
              <w:jc w:val="center"/>
            </w:pPr>
            <w:r>
              <w:rPr>
                <w:rFonts w:ascii="맑은 고딕" w:hAnsi="맑은 고딕"/>
                <w:sz w:val="20"/>
              </w:rPr>
              <w:t>실행 런타임</w:t>
            </w: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12F685" w14:textId="77777777" w:rsidR="00A0324E" w:rsidRPr="00A0324E" w:rsidRDefault="00A0324E" w:rsidP="00A0324E">
            <w:pPr>
              <w:jc w:val="center"/>
            </w:pPr>
            <w:r>
              <w:rPr>
                <w:rFonts w:ascii="맑은 고딕" w:hAnsi="맑은 고딕"/>
                <w:sz w:val="20"/>
              </w:rPr>
              <w:t>6</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C88197E" w14:textId="77777777" w:rsidR="00A0324E" w:rsidRPr="00A0324E" w:rsidRDefault="00A0324E" w:rsidP="00A0324E">
            <w:pPr>
              <w:jc w:val="center"/>
            </w:pPr>
            <w:r>
              <w:rPr>
                <w:rFonts w:ascii="맑은 고딕" w:hAnsi="맑은 고딕"/>
                <w:sz w:val="20"/>
              </w:rPr>
              <w:t>python:3.11-slim-bookworm</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46D410" w14:textId="77777777" w:rsidR="00A0324E" w:rsidRPr="00A0324E" w:rsidRDefault="00A0324E" w:rsidP="00A0324E">
            <w:pPr>
              <w:jc w:val="center"/>
            </w:pPr>
            <w:r>
              <w:rPr>
                <w:rFonts w:ascii="맑은 고딕" w:hAnsi="맑은 고딕"/>
                <w:sz w:val="20"/>
              </w:rPr>
              <w:t>bookworm</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4222C2" w14:textId="77777777" w:rsidR="00A0324E" w:rsidRPr="00A0324E" w:rsidRDefault="00A0324E" w:rsidP="00A0324E">
            <w:pPr>
              <w:jc w:val="center"/>
            </w:pPr>
            <w:r>
              <w:rPr>
                <w:rFonts w:ascii="맑은 고딕" w:hAnsi="맑은 고딕"/>
                <w:sz w:val="20"/>
              </w:rPr>
              <w:t>다중(GPL/LGPL/MIT/BSD 등)</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3C481D" w14:textId="77777777" w:rsidR="00A0324E" w:rsidRPr="00A0324E" w:rsidRDefault="00A0324E" w:rsidP="00A0324E">
            <w:pPr>
              <w:jc w:val="center"/>
            </w:pPr>
            <w:r>
              <w:rPr>
                <w:rFonts w:ascii="맑은 고딕" w:hAnsi="맑은 고딕"/>
                <w:sz w:val="20"/>
              </w:rPr>
              <w:t>https://hub.docker.com/_/python</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75FFF" w14:textId="77777777" w:rsidR="00A0324E" w:rsidRPr="00A0324E" w:rsidRDefault="00A0324E" w:rsidP="00A0324E">
            <w:pPr>
              <w:jc w:val="center"/>
            </w:pPr>
            <w:r>
              <w:rPr>
                <w:rFonts w:ascii="맑은 고딕" w:hAnsi="맑은 고딕"/>
                <w:sz w:val="20"/>
              </w:rPr>
              <w:t>컨테이너 기반 이미지. 상업적 이용·재배포 허용</w:t>
            </w: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12F685" w14:textId="77777777" w:rsidR="00A0324E" w:rsidRPr="00A0324E" w:rsidRDefault="00A0324E" w:rsidP="00A0324E">
            <w:pPr>
              <w:jc w:val="center"/>
            </w:pPr>
            <w:r>
              <w:rPr>
                <w:rFonts w:ascii="맑은 고딕" w:hAnsi="맑은 고딕"/>
                <w:sz w:val="20"/>
              </w:rPr>
              <w:t>7</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C88197E" w14:textId="77777777" w:rsidR="00A0324E" w:rsidRPr="00A0324E" w:rsidRDefault="00A0324E" w:rsidP="00A0324E">
            <w:pPr>
              <w:jc w:val="center"/>
            </w:pPr>
            <w:r>
              <w:rPr>
                <w:rFonts w:ascii="맑은 고딕" w:hAnsi="맑은 고딕"/>
                <w:sz w:val="20"/>
              </w:rPr>
              <w:t>OpenBLAS / libgfortran 등</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46D410" w14:textId="77777777" w:rsidR="00A0324E" w:rsidRPr="00A0324E" w:rsidRDefault="00A0324E" w:rsidP="00A0324E">
            <w:pPr>
              <w:jc w:val="center"/>
            </w:pPr>
            <w:r>
              <w:rPr>
                <w:rFonts w:ascii="맑은 고딕" w:hAnsi="맑은 고딕"/>
                <w:sz w:val="20"/>
              </w:rPr>
              <w:t>NumPy 휠 번들</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4222C2" w14:textId="77777777" w:rsidR="00A0324E" w:rsidRPr="00A0324E" w:rsidRDefault="00A0324E" w:rsidP="00A0324E">
            <w:pPr>
              <w:jc w:val="center"/>
            </w:pPr>
            <w:r>
              <w:rPr>
                <w:rFonts w:ascii="맑은 고딕" w:hAnsi="맑은 고딕"/>
                <w:sz w:val="20"/>
              </w:rPr>
              <w:t>BSD-3-Clause / GPL-3.0-with-GCC-exception</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3C481D" w14:textId="77777777" w:rsidR="00A0324E" w:rsidRPr="00A0324E" w:rsidRDefault="00A0324E" w:rsidP="00A0324E">
            <w:pPr>
              <w:jc w:val="center"/>
            </w:pPr>
            <w:r>
              <w:rPr>
                <w:rFonts w:ascii="맑은 고딕" w:hAnsi="맑은 고딕"/>
                <w:sz w:val="20"/>
              </w:rPr>
              <w:t>https://github.com/numpy/numpy</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75FFF" w14:textId="77777777" w:rsidR="00A0324E" w:rsidRPr="00A0324E" w:rsidRDefault="00A0324E" w:rsidP="00A0324E">
            <w:pPr>
              <w:jc w:val="center"/>
            </w:pPr>
            <w:r>
              <w:rPr>
                <w:rFonts w:ascii="맑은 고딕" w:hAnsi="맑은 고딕"/>
                <w:sz w:val="20"/>
              </w:rPr>
              <w:t>NumPy manylinux 휠에 포함된 네이티브 라이브러리</w:t>
            </w: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12F685" w14:textId="77777777" w:rsidR="00A0324E" w:rsidRPr="00A0324E" w:rsidRDefault="00A0324E" w:rsidP="00A0324E">
            <w:pPr>
              <w:jc w:val="center"/>
            </w:pPr>
            <w:r>
              <w:rPr>
                <w:rFonts w:ascii="맑은 고딕" w:hAnsi="맑은 고딕"/>
                <w:sz w:val="20"/>
              </w:rPr>
              <w:t>8</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C88197E" w14:textId="77777777" w:rsidR="00A0324E" w:rsidRPr="00A0324E" w:rsidRDefault="00A0324E" w:rsidP="00A0324E">
            <w:pPr>
              <w:jc w:val="center"/>
            </w:pPr>
            <w:r>
              <w:rPr>
                <w:rFonts w:ascii="맑은 고딕" w:hAnsi="맑은 고딕"/>
                <w:sz w:val="20"/>
              </w:rPr>
              <w:t>ossp_router (과제 제공)</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46D410" w14:textId="77777777" w:rsidR="00A0324E" w:rsidRPr="00A0324E" w:rsidRDefault="00A0324E" w:rsidP="00A0324E">
            <w:pPr>
              <w:jc w:val="center"/>
            </w:pPr>
            <w:r>
              <w:rPr>
                <w:rFonts w:ascii="맑은 고딕" w:hAnsi="맑은 고딕"/>
                <w:sz w:val="20"/>
              </w:rPr>
              <w:t>v1</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4222C2" w14:textId="77777777" w:rsidR="00A0324E" w:rsidRPr="00A0324E" w:rsidRDefault="00A0324E" w:rsidP="00A0324E">
            <w:pPr>
              <w:jc w:val="center"/>
            </w:pPr>
            <w:r>
              <w:rPr>
                <w:rFonts w:ascii="맑은 고딕" w:hAnsi="맑은 고딕"/>
                <w:sz w:val="20"/>
              </w:rPr>
              <w:t>Apache-2.0</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3C481D" w14:textId="77777777" w:rsidR="00A0324E" w:rsidRPr="00A0324E" w:rsidRDefault="00A0324E" w:rsidP="00A0324E">
            <w:pPr>
              <w:jc w:val="center"/>
            </w:pPr>
            <w:r>
              <w:rPr>
                <w:rFonts w:ascii="맑은 고딕" w:hAnsi="맑은 고딕"/>
                <w:sz w:val="20"/>
              </w:rPr>
              <w:t>https://github.com/sktelecom/ossp-2026-llm-router-challenge</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75FFF" w14:textId="77777777" w:rsidR="00A0324E" w:rsidRPr="00A0324E" w:rsidRDefault="00A0324E" w:rsidP="00A0324E">
            <w:pPr>
              <w:jc w:val="center"/>
            </w:pPr>
            <w:r>
              <w:rPr>
                <w:rFonts w:ascii="맑은 고딕" w:hAnsi="맑은 고딕"/>
                <w:sz w:val="20"/>
              </w:rPr>
              <w:t>입출력 규격·채점 도구(과제 제공 하네스)</w:t>
            </w:r>
          </w:p>
        </w:tc>
      </w:tr>
    </w:tbl>
    <w:p w14:paraId="5F505035" w14:textId="77777777" w:rsidR="00A0324E" w:rsidRPr="00A0324E" w:rsidRDefault="00A0324E" w:rsidP="00A0324E">
      <w:pPr>
        <w:jc w:val="right"/>
      </w:pPr>
      <w:r w:rsidRPr="00A0324E">
        <w:t>※ 필요 시, 행을 추가하여 기재해 주시기 바랍니다.</w:t>
      </w:r>
    </w:p>
    <w:p w14:paraId="26239B7B" w14:textId="4154AEDB" w:rsidR="00A0324E" w:rsidRPr="00A0324E" w:rsidRDefault="00A0324E" w:rsidP="00A0324E">
      <w:pPr>
        <w:jc w:val="right"/>
      </w:pPr>
    </w:p>
    <w:p w14:paraId="121B6DEC" w14:textId="5C519862" w:rsidR="00004F58" w:rsidRPr="001F6699" w:rsidRDefault="00004F58" w:rsidP="00A0324E">
      <w:pPr>
        <w:widowControl/>
        <w:wordWrap/>
        <w:autoSpaceDE/>
        <w:autoSpaceDN/>
      </w:pPr>
    </w:p>
    <w:p w14:paraId="2D43CC23" w14:textId="77777777" w:rsidR="00A0324E" w:rsidRDefault="00A0324E">
      <w:pPr>
        <w:widowControl/>
        <w:wordWrap/>
        <w:autoSpaceDE/>
        <w:autoSpaceDN/>
        <w:rPr>
          <w:b/>
          <w:bCs/>
          <w:sz w:val="22"/>
          <w:szCs w:val="22"/>
        </w:rPr>
      </w:pPr>
      <w:r>
        <w:rPr>
          <w:b/>
          <w:bCs/>
          <w:sz w:val="22"/>
          <w:szCs w:val="22"/>
        </w:rPr>
        <w:br w:type="page"/>
      </w: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A0324E" w:rsidRPr="00F7734F" w14:paraId="3B8D4ED5" w14:textId="77777777" w:rsidTr="00137CEE">
        <w:trPr>
          <w:trHeight w:val="672"/>
        </w:trPr>
        <w:tc>
          <w:tcPr>
            <w:tcW w:w="1361" w:type="dxa"/>
            <w:tcBorders>
              <w:top w:val="single" w:sz="18" w:space="0" w:color="auto"/>
              <w:left w:val="single" w:sz="18" w:space="0" w:color="auto"/>
              <w:bottom w:val="single" w:sz="18" w:space="0" w:color="auto"/>
              <w:right w:val="single" w:sz="18" w:space="0" w:color="auto"/>
            </w:tcBorders>
            <w:shd w:val="clear" w:color="auto" w:fill="A5C9EB"/>
            <w:tcMar>
              <w:top w:w="0" w:type="dxa"/>
              <w:left w:w="108" w:type="dxa"/>
              <w:bottom w:w="0" w:type="dxa"/>
              <w:right w:w="108" w:type="dxa"/>
            </w:tcMar>
            <w:vAlign w:val="center"/>
            <w:hideMark/>
          </w:tcPr>
          <w:p w14:paraId="2D0DD8FF" w14:textId="64E892FB" w:rsidR="00A0324E" w:rsidRPr="00F7734F" w:rsidRDefault="00A0324E" w:rsidP="00137CEE">
            <w:pPr>
              <w:jc w:val="center"/>
              <w:textAlignment w:val="baseline"/>
              <w:rPr>
                <w:rFonts w:eastAsia="굴림" w:hAnsi="굴림" w:cs="굴림"/>
                <w:color w:val="000000"/>
                <w:sz w:val="32"/>
                <w:szCs w:val="32"/>
              </w:rPr>
            </w:pPr>
            <w:r>
              <w:rPr>
                <w:rFonts w:ascii="HY헤드라인M" w:eastAsia="HY헤드라인M" w:hAnsi="굴림" w:cs="굴림" w:hint="eastAsia"/>
                <w:b/>
                <w:bCs/>
                <w:color w:val="000000"/>
                <w:sz w:val="32"/>
                <w:szCs w:val="32"/>
              </w:rPr>
              <w:lastRenderedPageBreak/>
              <w:t>붙임2</w:t>
            </w:r>
          </w:p>
        </w:tc>
        <w:tc>
          <w:tcPr>
            <w:tcW w:w="340" w:type="dxa"/>
            <w:tcBorders>
              <w:left w:val="single" w:sz="18" w:space="0" w:color="auto"/>
              <w:right w:val="nil"/>
            </w:tcBorders>
            <w:vAlign w:val="center"/>
          </w:tcPr>
          <w:p w14:paraId="074A8183" w14:textId="77777777" w:rsidR="00A0324E" w:rsidRPr="00650E56" w:rsidRDefault="00A0324E" w:rsidP="00137CEE">
            <w:pPr>
              <w:jc w:val="center"/>
              <w:textAlignment w:val="baseline"/>
              <w:rPr>
                <w:rFonts w:ascii="HY헤드라인M" w:eastAsia="HY헤드라인M" w:hAnsi="굴림" w:cs="굴림"/>
                <w:b/>
                <w:bCs/>
                <w:color w:val="000000"/>
                <w:sz w:val="16"/>
                <w:szCs w:val="16"/>
              </w:rPr>
            </w:pPr>
          </w:p>
        </w:tc>
        <w:tc>
          <w:tcPr>
            <w:tcW w:w="12813" w:type="dxa"/>
            <w:tcBorders>
              <w:top w:val="single" w:sz="18" w:space="0" w:color="auto"/>
              <w:left w:val="nil"/>
              <w:bottom w:val="single" w:sz="18" w:space="0" w:color="auto"/>
              <w:right w:val="nil"/>
            </w:tcBorders>
            <w:vAlign w:val="center"/>
          </w:tcPr>
          <w:p w14:paraId="50572E05" w14:textId="5AD000E6" w:rsidR="00A0324E" w:rsidRPr="00A0324E" w:rsidRDefault="00A0324E" w:rsidP="00137CEE">
            <w:pPr>
              <w:jc w:val="both"/>
              <w:textAlignment w:val="baseline"/>
              <w:rPr>
                <w:rFonts w:ascii="HY헤드라인M" w:eastAsia="HY헤드라인M" w:hAnsi="굴림" w:cs="굴림"/>
                <w:b/>
                <w:bCs/>
                <w:color w:val="000000"/>
                <w:sz w:val="32"/>
                <w:szCs w:val="32"/>
              </w:rPr>
            </w:pPr>
            <w:r>
              <w:rPr>
                <w:rFonts w:ascii="HY헤드라인M" w:eastAsia="HY헤드라인M" w:hAnsi="굴림" w:cs="굴림" w:hint="eastAsia"/>
                <w:b/>
                <w:bCs/>
                <w:color w:val="000000"/>
                <w:sz w:val="32"/>
                <w:szCs w:val="32"/>
              </w:rPr>
              <w:t>AI 모델 활용 및 라이선스 기술 명세서</w:t>
            </w:r>
          </w:p>
        </w:tc>
      </w:tr>
    </w:tbl>
    <w:p w14:paraId="0400C839" w14:textId="77777777" w:rsidR="00A0324E" w:rsidRPr="00B52F1A" w:rsidRDefault="00A0324E" w:rsidP="00A0324E">
      <w:pPr>
        <w:rPr>
          <w:b/>
          <w:bCs/>
          <w:sz w:val="4"/>
          <w:szCs w:val="4"/>
        </w:rPr>
      </w:pPr>
    </w:p>
    <w:tbl>
      <w:tblPr>
        <w:tblStyle w:val="aa"/>
        <w:tblW w:w="0" w:type="auto"/>
        <w:tblLook w:val="04A0" w:firstRow="1" w:lastRow="0" w:firstColumn="1" w:lastColumn="0" w:noHBand="0" w:noVBand="1"/>
      </w:tblPr>
      <w:tblGrid>
        <w:gridCol w:w="14560"/>
      </w:tblGrid>
      <w:tr w:rsidR="00A0324E" w14:paraId="50452ACF" w14:textId="77777777" w:rsidTr="00B52F1A">
        <w:tc>
          <w:tcPr>
            <w:tcW w:w="14560" w:type="dxa"/>
            <w:tcBorders>
              <w:top w:val="dotted" w:sz="4" w:space="0" w:color="auto"/>
              <w:left w:val="dotted" w:sz="4" w:space="0" w:color="auto"/>
              <w:bottom w:val="dotted" w:sz="4" w:space="0" w:color="auto"/>
              <w:right w:val="dotted" w:sz="4" w:space="0" w:color="auto"/>
            </w:tcBorders>
          </w:tcPr>
          <w:p w14:paraId="1D10483D" w14:textId="77777777" w:rsidR="00A0324E" w:rsidRPr="00D169F5" w:rsidRDefault="00A0324E" w:rsidP="00A0324E">
            <w:pPr>
              <w:rPr>
                <w:b/>
                <w:bCs/>
                <w:color w:val="0070C0"/>
              </w:rPr>
            </w:pPr>
            <w:r w:rsidRPr="00D169F5">
              <w:rPr>
                <w:rFonts w:hint="eastAsia"/>
                <w:b/>
                <w:bCs/>
                <w:color w:val="0070C0"/>
              </w:rPr>
              <w:t>[작성 안내]</w:t>
            </w:r>
          </w:p>
          <w:p w14:paraId="7CAB29FE" w14:textId="77777777" w:rsidR="00A0324E" w:rsidRPr="00A0324E" w:rsidRDefault="00A0324E" w:rsidP="00A0324E">
            <w:r w:rsidRPr="00A0324E">
              <w:rPr>
                <w:color w:val="404040"/>
              </w:rPr>
              <w:t>- 본 서식은 프로젝트에 탑재·적용된 AI 모델의 오픈소스 요건 및 라이선스 준수 여부를 검증하기 위한 기술 명세서입니다.</w:t>
            </w:r>
          </w:p>
          <w:p w14:paraId="607A5614" w14:textId="64220431" w:rsidR="00A0324E" w:rsidRPr="00A0324E" w:rsidRDefault="00A0324E" w:rsidP="00A0324E">
            <w:r w:rsidRPr="00A0324E">
              <w:rPr>
                <w:color w:val="404040"/>
              </w:rPr>
              <w:t>- 참가팀은 본인의 AI 개발 유형(유형1, 2, 3)을 먼저 선택한 후 해당하는 항목의 명세를 정확히 작성하여 제출해 주시기 바랍니다.</w:t>
            </w:r>
          </w:p>
        </w:tc>
      </w:tr>
    </w:tbl>
    <w:p w14:paraId="63162546" w14:textId="77777777" w:rsidR="00004F58" w:rsidRPr="00B52F1A" w:rsidRDefault="00004F58" w:rsidP="00A0324E">
      <w:pPr>
        <w:rPr>
          <w:sz w:val="4"/>
          <w:szCs w:val="4"/>
        </w:rPr>
      </w:pPr>
    </w:p>
    <w:tbl>
      <w:tblPr>
        <w:tblStyle w:val="aa"/>
        <w:tblW w:w="0" w:type="auto"/>
        <w:tblLook w:val="04A0" w:firstRow="1" w:lastRow="0" w:firstColumn="1" w:lastColumn="0" w:noHBand="0" w:noVBand="1"/>
      </w:tblPr>
      <w:tblGrid>
        <w:gridCol w:w="2405"/>
        <w:gridCol w:w="4875"/>
        <w:gridCol w:w="86"/>
        <w:gridCol w:w="2694"/>
        <w:gridCol w:w="4500"/>
      </w:tblGrid>
      <w:tr w:rsidR="00A0324E" w14:paraId="087052D6" w14:textId="77777777" w:rsidTr="005B7036">
        <w:trPr>
          <w:trHeight w:val="397"/>
        </w:trPr>
        <w:tc>
          <w:tcPr>
            <w:tcW w:w="14560" w:type="dxa"/>
            <w:gridSpan w:val="5"/>
            <w:shd w:val="clear" w:color="auto" w:fill="A5C9EB"/>
          </w:tcPr>
          <w:p w14:paraId="28A97814" w14:textId="3FE00E7F" w:rsidR="00A0324E" w:rsidRPr="00A0324E" w:rsidRDefault="00A0324E" w:rsidP="00A0324E">
            <w:r w:rsidRPr="00B52F1A">
              <w:rPr>
                <w:b/>
                <w:bCs/>
                <w:sz w:val="22"/>
                <w:szCs w:val="22"/>
              </w:rPr>
              <w:t xml:space="preserve">1. AI 모델 활용 유형 </w:t>
            </w:r>
            <w:r w:rsidRPr="00B52F1A">
              <w:rPr>
                <w:sz w:val="22"/>
                <w:szCs w:val="22"/>
              </w:rPr>
              <w:t xml:space="preserve">(해당하는 항목에 </w:t>
            </w:r>
            <w:r w:rsidRPr="00B52F1A">
              <w:rPr>
                <w:rFonts w:hint="eastAsia"/>
                <w:sz w:val="22"/>
                <w:szCs w:val="22"/>
              </w:rPr>
              <w:t xml:space="preserve">▣ </w:t>
            </w:r>
            <w:r w:rsidRPr="00B52F1A">
              <w:rPr>
                <w:sz w:val="22"/>
                <w:szCs w:val="22"/>
              </w:rPr>
              <w:t>표시)</w:t>
            </w:r>
          </w:p>
        </w:tc>
      </w:tr>
      <w:tr w:rsidR="00A0324E" w14:paraId="5CA42E3E" w14:textId="77777777" w:rsidTr="005B7036">
        <w:trPr>
          <w:trHeight w:val="1421"/>
        </w:trPr>
        <w:tc>
          <w:tcPr>
            <w:tcW w:w="14560" w:type="dxa"/>
            <w:gridSpan w:val="5"/>
            <w:vAlign w:val="center"/>
          </w:tcPr>
          <w:p w14:paraId="3020BC97" w14:textId="77777777" w:rsidR="00A0324E" w:rsidRPr="00A0324E" w:rsidRDefault="00A0324E" w:rsidP="00B52F1A">
            <w:r>
              <w:rPr>
                <w:rFonts w:ascii="맑은 고딕" w:hAnsi="맑은 고딕"/>
                <w:sz w:val="20"/>
              </w:rPr>
              <w:t>□ 유형 1: 외부 모델 그대로 활용 (추가 학습 없이 기존 공개 모델을 프로젝트에 연동·구동한 경우)</w:t>
            </w:r>
          </w:p>
          <w:p>
            <w:pPr>
              <w:spacing w:after="0"/>
            </w:pPr>
            <w:r>
              <w:rPr>
                <w:rFonts w:ascii="맑은 고딕" w:hAnsi="맑은 고딕"/>
                <w:sz w:val="20"/>
              </w:rPr>
              <w:t>□ 유형 2: 외부 모델 파인튜닝 (기존 공개 모델을 가져와 준비한 데이터셋으로 추가 미세조정한 경우)</w:t>
            </w:r>
          </w:p>
          <w:p>
            <w:pPr>
              <w:spacing w:after="0"/>
            </w:pPr>
            <w:r>
              <w:rPr>
                <w:rFonts w:ascii="맑은 고딕" w:hAnsi="맑은 고딕"/>
                <w:sz w:val="20"/>
              </w:rPr>
              <w:t>▣ 유형 3: 자체 개발 모델 (기반 모델 없이 참가팀이 처음부터 가중치를 직접 전체 학습시킨 경우)</w:t>
            </w:r>
          </w:p>
          <w:p>
            <w:pPr>
              <w:spacing w:after="0"/>
            </w:pPr>
            <w:r>
              <w:rPr>
                <w:rFonts w:ascii="맑은 고딕" w:hAnsi="맑은 고딕"/>
                <w:sz w:val="20"/>
              </w:rPr>
              <w:t>※ 개발 과정에서 코딩 및 디버깅 보조용으로 상용 AI(GPT, Claude 등)를 단순 활용한 경우는 체크하지 않음(4번 항목에 기재)</w:t>
            </w:r>
          </w:p>
        </w:tc>
      </w:tr>
      <w:tr w:rsidR="00B52F1A" w14:paraId="0ACA8357" w14:textId="77777777" w:rsidTr="005B7036">
        <w:trPr>
          <w:trHeight w:val="397"/>
        </w:trPr>
        <w:tc>
          <w:tcPr>
            <w:tcW w:w="14560" w:type="dxa"/>
            <w:gridSpan w:val="5"/>
            <w:shd w:val="clear" w:color="auto" w:fill="A5C9EB"/>
          </w:tcPr>
          <w:p w14:paraId="5DEDE72D" w14:textId="6419E16C" w:rsidR="00B52F1A" w:rsidRPr="00A0324E" w:rsidRDefault="00B52F1A" w:rsidP="00A0324E">
            <w:r w:rsidRPr="00B52F1A">
              <w:rPr>
                <w:b/>
                <w:bCs/>
                <w:sz w:val="22"/>
                <w:szCs w:val="22"/>
              </w:rPr>
              <w:t xml:space="preserve">2. 기반(베이스) 모델 정보 </w:t>
            </w:r>
            <w:r w:rsidRPr="00B52F1A">
              <w:rPr>
                <w:sz w:val="22"/>
                <w:szCs w:val="22"/>
              </w:rPr>
              <w:t xml:space="preserve">(유형 1, 유형 2 작성 </w:t>
            </w:r>
            <w:proofErr w:type="gramStart"/>
            <w:r w:rsidRPr="00B52F1A">
              <w:rPr>
                <w:sz w:val="22"/>
                <w:szCs w:val="22"/>
              </w:rPr>
              <w:t>필수 /</w:t>
            </w:r>
            <w:proofErr w:type="gramEnd"/>
            <w:r w:rsidRPr="00B52F1A">
              <w:rPr>
                <w:sz w:val="22"/>
                <w:szCs w:val="22"/>
              </w:rPr>
              <w:t xml:space="preserve"> 유형 3은 '해당 없음'</w:t>
            </w:r>
            <w:proofErr w:type="spellStart"/>
            <w:r w:rsidRPr="00B52F1A">
              <w:rPr>
                <w:sz w:val="22"/>
                <w:szCs w:val="22"/>
              </w:rPr>
              <w:t>으로</w:t>
            </w:r>
            <w:proofErr w:type="spellEnd"/>
            <w:r w:rsidRPr="00B52F1A">
              <w:rPr>
                <w:sz w:val="22"/>
                <w:szCs w:val="22"/>
              </w:rPr>
              <w:t xml:space="preserve"> 기재)</w:t>
            </w:r>
          </w:p>
        </w:tc>
      </w:tr>
      <w:tr w:rsidR="00B52F1A" w14:paraId="0168632F" w14:textId="77777777" w:rsidTr="005B7036">
        <w:trPr>
          <w:trHeight w:val="850"/>
        </w:trPr>
        <w:tc>
          <w:tcPr>
            <w:tcW w:w="2405" w:type="dxa"/>
            <w:shd w:val="clear" w:color="auto" w:fill="DAE9F7"/>
            <w:vAlign w:val="center"/>
          </w:tcPr>
          <w:p w14:paraId="6BF7C8DA" w14:textId="39311D4D" w:rsidR="00B52F1A" w:rsidRPr="00B52F1A" w:rsidRDefault="00B52F1A" w:rsidP="00B52F1A">
            <w:pPr>
              <w:jc w:val="center"/>
              <w:rPr>
                <w:b/>
                <w:bCs/>
                <w:sz w:val="22"/>
                <w:szCs w:val="22"/>
              </w:rPr>
            </w:pPr>
            <w:r w:rsidRPr="00A0324E">
              <w:rPr>
                <w:b/>
                <w:bCs/>
              </w:rPr>
              <w:t>기반 모델명 및 개발사</w:t>
            </w:r>
          </w:p>
        </w:tc>
        <w:tc>
          <w:tcPr>
            <w:tcW w:w="4875" w:type="dxa"/>
            <w:vAlign w:val="center"/>
          </w:tcPr>
          <w:p w14:paraId="1BE15679" w14:textId="1967A05E" w:rsidR="00B52F1A" w:rsidRPr="00B52F1A" w:rsidRDefault="00B52F1A" w:rsidP="00B52F1A">
            <w:pPr>
              <w:rPr>
                <w:color w:val="A6A6A6" w:themeColor="background1" w:themeShade="A6"/>
                <w:sz w:val="22"/>
                <w:szCs w:val="22"/>
              </w:rPr>
            </w:pPr>
            <w:proofErr w:type="gramStart"/>
            <w:proofErr w:type="gramEnd"/>
            <w:r>
              <w:rPr>
                <w:rFonts w:ascii="맑은 고딕" w:hAnsi="맑은 고딕"/>
                <w:sz w:val="20"/>
              </w:rPr>
              <w:t>해당 없음 (기반 모델 없이 처음부터 학습)</w:t>
            </w:r>
          </w:p>
        </w:tc>
        <w:tc>
          <w:tcPr>
            <w:tcW w:w="2780" w:type="dxa"/>
            <w:gridSpan w:val="2"/>
            <w:shd w:val="clear" w:color="auto" w:fill="DAE9F7"/>
            <w:vAlign w:val="center"/>
          </w:tcPr>
          <w:p w14:paraId="2EBF1C6D" w14:textId="277C95FD" w:rsidR="00B52F1A" w:rsidRPr="00B52F1A" w:rsidRDefault="00B52F1A" w:rsidP="00B52F1A">
            <w:pPr>
              <w:jc w:val="center"/>
              <w:rPr>
                <w:b/>
                <w:bCs/>
                <w:sz w:val="22"/>
                <w:szCs w:val="22"/>
              </w:rPr>
            </w:pPr>
            <w:r w:rsidRPr="00A0324E">
              <w:rPr>
                <w:b/>
                <w:bCs/>
              </w:rPr>
              <w:t>기반 모델 라이선스</w:t>
            </w:r>
          </w:p>
        </w:tc>
        <w:tc>
          <w:tcPr>
            <w:tcW w:w="4500" w:type="dxa"/>
            <w:vAlign w:val="center"/>
          </w:tcPr>
          <w:p w14:paraId="5A3D6C16" w14:textId="0F651E59" w:rsidR="00B52F1A" w:rsidRPr="00B52F1A" w:rsidRDefault="00B52F1A" w:rsidP="00B52F1A">
            <w:pPr>
              <w:rPr>
                <w:color w:val="A6A6A6" w:themeColor="background1" w:themeShade="A6"/>
                <w:sz w:val="22"/>
                <w:szCs w:val="22"/>
              </w:rPr>
            </w:pPr>
            <w:proofErr w:type="gramStart"/>
            <w:proofErr w:type="gramEnd"/>
            <w:proofErr w:type="spellStart"/>
            <w:proofErr w:type="spellEnd"/>
            <w:proofErr w:type="gramStart"/>
            <w:proofErr w:type="gramEnd"/>
            <w:r>
              <w:rPr>
                <w:rFonts w:ascii="맑은 고딕" w:hAnsi="맑은 고딕"/>
                <w:sz w:val="20"/>
              </w:rPr>
              <w:t>해당 없음</w:t>
            </w:r>
          </w:p>
        </w:tc>
      </w:tr>
      <w:tr w:rsidR="00B52F1A" w14:paraId="43923BE9" w14:textId="77777777" w:rsidTr="005B7036">
        <w:trPr>
          <w:trHeight w:val="397"/>
        </w:trPr>
        <w:tc>
          <w:tcPr>
            <w:tcW w:w="14560" w:type="dxa"/>
            <w:gridSpan w:val="5"/>
            <w:shd w:val="clear" w:color="auto" w:fill="A5C9EB"/>
            <w:vAlign w:val="center"/>
          </w:tcPr>
          <w:p w14:paraId="68E21025" w14:textId="318CBBC2" w:rsidR="00B52F1A" w:rsidRPr="00B52F1A" w:rsidRDefault="00B52F1A" w:rsidP="00B52F1A">
            <w:pPr>
              <w:rPr>
                <w:b/>
                <w:bCs/>
                <w:sz w:val="22"/>
                <w:szCs w:val="22"/>
              </w:rPr>
            </w:pPr>
            <w:r w:rsidRPr="00A0324E">
              <w:rPr>
                <w:b/>
                <w:bCs/>
              </w:rPr>
              <w:t>3. 데이터셋 정보 및 가중치 배포 명세</w:t>
            </w:r>
            <w:r w:rsidRPr="00B52F1A">
              <w:t xml:space="preserve"> (유형 2, 유형 3 작성 필수)</w:t>
            </w:r>
          </w:p>
        </w:tc>
      </w:tr>
      <w:tr w:rsidR="00B52F1A" w14:paraId="3F78185B" w14:textId="77777777" w:rsidTr="005B7036">
        <w:trPr>
          <w:trHeight w:val="850"/>
        </w:trPr>
        <w:tc>
          <w:tcPr>
            <w:tcW w:w="2405" w:type="dxa"/>
            <w:shd w:val="clear" w:color="auto" w:fill="DAE9F7"/>
            <w:vAlign w:val="center"/>
          </w:tcPr>
          <w:p w14:paraId="5757194B" w14:textId="77777777" w:rsidR="00B52F1A" w:rsidRDefault="00B52F1A" w:rsidP="00B52F1A">
            <w:pPr>
              <w:jc w:val="center"/>
              <w:rPr>
                <w:b/>
                <w:bCs/>
              </w:rPr>
            </w:pPr>
            <w:r w:rsidRPr="00A0324E">
              <w:rPr>
                <w:b/>
                <w:bCs/>
              </w:rPr>
              <w:t>학습 데이터셋 정보</w:t>
            </w:r>
          </w:p>
          <w:p w14:paraId="5758B691" w14:textId="082D926D" w:rsidR="00B52F1A" w:rsidRPr="00A0324E" w:rsidRDefault="00B52F1A" w:rsidP="00B52F1A">
            <w:pPr>
              <w:jc w:val="center"/>
              <w:rPr>
                <w:b/>
                <w:bCs/>
              </w:rPr>
            </w:pPr>
            <w:r w:rsidRPr="00A0324E">
              <w:rPr>
                <w:b/>
                <w:bCs/>
              </w:rPr>
              <w:t>(출처 및 규모)</w:t>
            </w:r>
          </w:p>
        </w:tc>
        <w:tc>
          <w:tcPr>
            <w:tcW w:w="12155" w:type="dxa"/>
            <w:gridSpan w:val="4"/>
            <w:vAlign w:val="center"/>
          </w:tcPr>
          <w:p w14:paraId="267535B0" w14:textId="77777777" w:rsidR="00B52F1A" w:rsidRPr="005B7036" w:rsidRDefault="00B52F1A" w:rsidP="00B52F1A">
            <w:pPr>
              <w:rPr>
                <w:color w:val="A6A6A6" w:themeColor="background1" w:themeShade="A6"/>
              </w:rPr>
            </w:pPr>
            <w:r>
              <w:rPr>
                <w:rFonts w:ascii="맑은 고딕" w:hAnsi="맑은 고딕"/>
                <w:sz w:val="20"/>
              </w:rPr>
              <w:t>과제 제공 공개 Train 1,760문항 + Dev 880문항 (총 2,640문항). 프롬프트와 모델별 품질·토큰 사용량. 출처와 라이선스는 과제 저장소 THIRD_PARTY_NOTICES.md에 공개되어 있다.</w:t>
            </w:r>
          </w:p>
        </w:tc>
      </w:tr>
      <w:tr w:rsidR="00B52F1A" w14:paraId="1F85127B" w14:textId="77777777" w:rsidTr="005B7036">
        <w:trPr>
          <w:trHeight w:val="850"/>
        </w:trPr>
        <w:tc>
          <w:tcPr>
            <w:tcW w:w="2405" w:type="dxa"/>
            <w:shd w:val="clear" w:color="auto" w:fill="DAE9F7"/>
            <w:vAlign w:val="center"/>
          </w:tcPr>
          <w:p w14:paraId="6DF63317" w14:textId="77777777" w:rsidR="00B52F1A" w:rsidRDefault="00B52F1A" w:rsidP="00B52F1A">
            <w:pPr>
              <w:jc w:val="center"/>
              <w:rPr>
                <w:b/>
                <w:bCs/>
              </w:rPr>
            </w:pPr>
            <w:r w:rsidRPr="00A0324E">
              <w:rPr>
                <w:b/>
                <w:bCs/>
              </w:rPr>
              <w:t>데이터 정제/</w:t>
            </w:r>
          </w:p>
          <w:p w14:paraId="6819583E" w14:textId="1F251DD5" w:rsidR="00B52F1A" w:rsidRPr="00A0324E" w:rsidRDefault="00B52F1A" w:rsidP="00B52F1A">
            <w:pPr>
              <w:jc w:val="center"/>
              <w:rPr>
                <w:b/>
                <w:bCs/>
              </w:rPr>
            </w:pPr>
            <w:r w:rsidRPr="00A0324E">
              <w:rPr>
                <w:b/>
                <w:bCs/>
              </w:rPr>
              <w:t>가공 방법</w:t>
            </w:r>
            <w:r>
              <w:rPr>
                <w:rFonts w:hint="eastAsia"/>
                <w:b/>
                <w:bCs/>
              </w:rPr>
              <w:t xml:space="preserve"> 요약</w:t>
            </w:r>
          </w:p>
        </w:tc>
        <w:tc>
          <w:tcPr>
            <w:tcW w:w="12155" w:type="dxa"/>
            <w:gridSpan w:val="4"/>
            <w:vAlign w:val="center"/>
          </w:tcPr>
          <w:p w14:paraId="2E4EC916" w14:textId="44506413" w:rsidR="00B52F1A" w:rsidRPr="005B7036" w:rsidRDefault="00B52F1A" w:rsidP="00B52F1A">
            <w:pPr>
              <w:rPr>
                <w:color w:val="A6A6A6" w:themeColor="background1" w:themeShade="A6"/>
              </w:rPr>
            </w:pPr>
            <w:proofErr w:type="spellStart"/>
            <w:proofErr w:type="spellEnd"/>
            <w:r>
              <w:rPr>
                <w:rFonts w:ascii="맑은 고딕" w:hAnsi="맑은 고딕"/>
                <w:sz w:val="20"/>
              </w:rPr>
              <w:t>과제가 제공한 materialize_public_data.py 절차를 그대로 사용했다. 개인정보가 포함되지 않은 공개 벤치마크 자료이므로 별도 비식별화 대상이 없다. 텍스트는 소문자화와 토큰화만 수행하고 원문을 변형하지 않았다.</w:t>
            </w:r>
          </w:p>
        </w:tc>
      </w:tr>
      <w:tr w:rsidR="00B52F1A" w14:paraId="76B3AC3E" w14:textId="77777777" w:rsidTr="005B7036">
        <w:trPr>
          <w:trHeight w:val="850"/>
        </w:trPr>
        <w:tc>
          <w:tcPr>
            <w:tcW w:w="2405" w:type="dxa"/>
            <w:shd w:val="clear" w:color="auto" w:fill="DAE9F7"/>
          </w:tcPr>
          <w:p w14:paraId="134ADF02" w14:textId="77777777" w:rsidR="00B52F1A" w:rsidRDefault="00B52F1A" w:rsidP="00B52F1A">
            <w:pPr>
              <w:jc w:val="center"/>
              <w:rPr>
                <w:b/>
                <w:bCs/>
              </w:rPr>
            </w:pPr>
            <w:r w:rsidRPr="00A0324E">
              <w:rPr>
                <w:b/>
                <w:bCs/>
              </w:rPr>
              <w:t>새로 생성된 가중치</w:t>
            </w:r>
          </w:p>
          <w:p w14:paraId="064E6E4D" w14:textId="19E2224F" w:rsidR="00B52F1A" w:rsidRPr="00A0324E" w:rsidRDefault="00B52F1A" w:rsidP="00B52F1A">
            <w:pPr>
              <w:jc w:val="center"/>
              <w:rPr>
                <w:b/>
                <w:bCs/>
              </w:rPr>
            </w:pPr>
            <w:r w:rsidRPr="00A0324E">
              <w:rPr>
                <w:b/>
                <w:bCs/>
              </w:rPr>
              <w:t>공개 저장소 URL</w:t>
            </w:r>
          </w:p>
        </w:tc>
        <w:tc>
          <w:tcPr>
            <w:tcW w:w="12155" w:type="dxa"/>
            <w:gridSpan w:val="4"/>
            <w:vAlign w:val="center"/>
          </w:tcPr>
          <w:p w14:paraId="09EA25AA" w14:textId="40CF4A80" w:rsidR="00B52F1A" w:rsidRPr="005B7036" w:rsidRDefault="00B52F1A" w:rsidP="00B52F1A">
            <w:pPr>
              <w:rPr>
                <w:color w:val="A6A6A6" w:themeColor="background1" w:themeShade="A6"/>
              </w:rPr>
            </w:pPr>
            <w:proofErr w:type="spellStart"/>
            <w:proofErr w:type="spellEnd"/>
            <w:r>
              <w:rPr>
                <w:rFonts w:ascii="맑은 고딕" w:hAnsi="맑은 고딕"/>
                <w:sz w:val="20"/>
              </w:rPr>
              <w:t>https://github.com/leelang7/ossp-2026-llm-router-challenge 의 src/routerx/artifact.npz</w:t>
            </w:r>
          </w:p>
          <w:p>
            <w:pPr>
              <w:spacing w:after="0"/>
            </w:pPr>
            <w:r>
              <w:rPr>
                <w:rFonts w:ascii="맑은 고딕" w:hAnsi="맑은 고딕"/>
                <w:sz w:val="20"/>
              </w:rPr>
              <w:t>(승인 절차 없이 누구나 접근 가능, 수상 시 5년간 공개 유지)</w:t>
            </w:r>
          </w:p>
        </w:tc>
      </w:tr>
      <w:tr w:rsidR="00B52F1A" w14:paraId="58A0B242" w14:textId="77777777" w:rsidTr="005B7036">
        <w:trPr>
          <w:trHeight w:val="850"/>
        </w:trPr>
        <w:tc>
          <w:tcPr>
            <w:tcW w:w="2405" w:type="dxa"/>
            <w:shd w:val="clear" w:color="auto" w:fill="DAE9F7"/>
          </w:tcPr>
          <w:p w14:paraId="6DA09DC7" w14:textId="77777777" w:rsidR="00B52F1A" w:rsidRDefault="00B52F1A" w:rsidP="00B52F1A">
            <w:pPr>
              <w:jc w:val="center"/>
              <w:rPr>
                <w:b/>
                <w:bCs/>
              </w:rPr>
            </w:pPr>
            <w:r w:rsidRPr="00A0324E">
              <w:rPr>
                <w:b/>
                <w:bCs/>
              </w:rPr>
              <w:t>가중치 파일 정보</w:t>
            </w:r>
          </w:p>
          <w:p w14:paraId="1F83A890" w14:textId="6D8049EB" w:rsidR="00B52F1A" w:rsidRPr="00A0324E" w:rsidRDefault="00B52F1A" w:rsidP="00B52F1A">
            <w:pPr>
              <w:jc w:val="center"/>
              <w:rPr>
                <w:b/>
                <w:bCs/>
              </w:rPr>
            </w:pPr>
            <w:r w:rsidRPr="00A0324E">
              <w:rPr>
                <w:b/>
                <w:bCs/>
              </w:rPr>
              <w:t>및 배포방식</w:t>
            </w:r>
          </w:p>
        </w:tc>
        <w:tc>
          <w:tcPr>
            <w:tcW w:w="12155" w:type="dxa"/>
            <w:gridSpan w:val="4"/>
            <w:vAlign w:val="center"/>
          </w:tcPr>
          <w:p w14:paraId="18E65D94" w14:textId="589505AF" w:rsidR="00B52F1A" w:rsidRPr="00B52F1A" w:rsidRDefault="00B52F1A" w:rsidP="00B52F1A">
            <w:pPr>
              <w:rPr>
                <w:color w:val="A6A6A6" w:themeColor="background1" w:themeShade="A6"/>
              </w:rPr>
            </w:pPr>
            <w:proofErr w:type="gramStart"/>
            <w:proofErr w:type="gramEnd"/>
            <w:proofErr w:type="spellStart"/>
            <w:proofErr w:type="gramStart"/>
            <w:proofErr w:type="spellEnd"/>
            <w:proofErr w:type="gramEnd"/>
            <w:proofErr w:type="gramStart"/>
            <w:proofErr w:type="spellStart"/>
            <w:proofErr w:type="spellEnd"/>
            <w:proofErr w:type="gramEnd"/>
            <w:proofErr w:type="gramStart"/>
            <w:proofErr w:type="gramEnd"/>
            <w:proofErr w:type="gramStart"/>
            <w:proofErr w:type="gramEnd"/>
            <w:r>
              <w:rPr>
                <w:rFonts w:ascii="맑은 고딕" w:hAnsi="맑은 고딕"/>
                <w:sz w:val="20"/>
              </w:rPr>
              <w:t>파일명 : artifact.npz / 용량 5.5MB / 저장소에 직접 커밋</w:t>
            </w:r>
          </w:p>
          <w:p>
            <w:pPr>
              <w:spacing w:after="0"/>
            </w:pPr>
            <w:r>
              <w:rPr>
                <w:rFonts w:ascii="맑은 고딕" w:hAnsi="맑은 고딕"/>
                <w:sz w:val="20"/>
              </w:rPr>
              <w:t>내용 : ridge 회귀 계수, TF-IDF 어휘·IDF, 특징 정규화 통계, 등급별 안전계수와 상한값</w:t>
            </w:r>
          </w:p>
        </w:tc>
      </w:tr>
      <w:tr w:rsidR="00B52F1A" w14:paraId="39483620" w14:textId="77777777" w:rsidTr="005B7036">
        <w:trPr>
          <w:trHeight w:val="397"/>
        </w:trPr>
        <w:tc>
          <w:tcPr>
            <w:tcW w:w="14560" w:type="dxa"/>
            <w:gridSpan w:val="5"/>
            <w:shd w:val="clear" w:color="auto" w:fill="A5C9EB"/>
          </w:tcPr>
          <w:p w14:paraId="0D0CA5FB" w14:textId="1AE772E6" w:rsidR="00B52F1A" w:rsidRPr="00A0324E" w:rsidRDefault="00B52F1A" w:rsidP="00B52F1A">
            <w:pPr>
              <w:rPr>
                <w:color w:val="808080"/>
              </w:rPr>
            </w:pPr>
            <w:r w:rsidRPr="00A0324E">
              <w:rPr>
                <w:b/>
                <w:bCs/>
              </w:rPr>
              <w:lastRenderedPageBreak/>
              <w:t xml:space="preserve">4. 소스코드 라이선스 및 개발 환경 정보 </w:t>
            </w:r>
            <w:r w:rsidRPr="00B52F1A">
              <w:t>(모든 유형 필수 작성)</w:t>
            </w:r>
          </w:p>
        </w:tc>
      </w:tr>
      <w:tr w:rsidR="00B52F1A" w14:paraId="461033D9" w14:textId="77777777" w:rsidTr="005B7036">
        <w:trPr>
          <w:trHeight w:val="850"/>
        </w:trPr>
        <w:tc>
          <w:tcPr>
            <w:tcW w:w="2405" w:type="dxa"/>
            <w:shd w:val="clear" w:color="auto" w:fill="DAE9F7"/>
          </w:tcPr>
          <w:p w14:paraId="0CB9BB52" w14:textId="77777777" w:rsidR="00B52F1A" w:rsidRDefault="00B52F1A" w:rsidP="00B52F1A">
            <w:pPr>
              <w:jc w:val="center"/>
              <w:rPr>
                <w:b/>
                <w:bCs/>
              </w:rPr>
            </w:pPr>
            <w:r w:rsidRPr="00A0324E">
              <w:rPr>
                <w:b/>
                <w:bCs/>
              </w:rPr>
              <w:t>직접 작성한 코드의</w:t>
            </w:r>
          </w:p>
          <w:p w14:paraId="02CCCE69" w14:textId="48C01A32" w:rsidR="00B52F1A" w:rsidRPr="00A0324E" w:rsidRDefault="00B52F1A" w:rsidP="00B52F1A">
            <w:pPr>
              <w:jc w:val="center"/>
              <w:rPr>
                <w:b/>
                <w:bCs/>
              </w:rPr>
            </w:pPr>
            <w:r w:rsidRPr="00A0324E">
              <w:rPr>
                <w:b/>
                <w:bCs/>
              </w:rPr>
              <w:t>오픈소스 라이선스</w:t>
            </w:r>
          </w:p>
        </w:tc>
        <w:tc>
          <w:tcPr>
            <w:tcW w:w="4961" w:type="dxa"/>
            <w:gridSpan w:val="2"/>
            <w:vAlign w:val="center"/>
          </w:tcPr>
          <w:p w14:paraId="3CF10767" w14:textId="77777777" w:rsidR="00B52F1A" w:rsidRPr="00B52F1A" w:rsidRDefault="00B52F1A" w:rsidP="005B7036">
            <w:pPr>
              <w:rPr>
                <w:color w:val="A6A6A6" w:themeColor="background1" w:themeShade="A6"/>
              </w:rPr>
            </w:pPr>
            <w:r>
              <w:rPr>
                <w:rFonts w:ascii="맑은 고딕" w:hAnsi="맑은 고딕"/>
                <w:sz w:val="20"/>
              </w:rPr>
              <w:t>Apache License 2.0</w:t>
            </w:r>
          </w:p>
        </w:tc>
        <w:tc>
          <w:tcPr>
            <w:tcW w:w="2694" w:type="dxa"/>
            <w:shd w:val="clear" w:color="auto" w:fill="DAE9F7"/>
          </w:tcPr>
          <w:p w14:paraId="0F9C2E5D" w14:textId="77777777" w:rsidR="00B52F1A" w:rsidRDefault="00B52F1A" w:rsidP="00B52F1A">
            <w:pPr>
              <w:jc w:val="center"/>
              <w:rPr>
                <w:b/>
                <w:bCs/>
              </w:rPr>
            </w:pPr>
            <w:r w:rsidRPr="00A0324E">
              <w:rPr>
                <w:b/>
                <w:bCs/>
              </w:rPr>
              <w:t>학습/추론 소스코드</w:t>
            </w:r>
          </w:p>
          <w:p w14:paraId="52A41EEB" w14:textId="694177C2" w:rsidR="00B52F1A" w:rsidRPr="00A0324E" w:rsidRDefault="00B52F1A" w:rsidP="00B52F1A">
            <w:pPr>
              <w:jc w:val="center"/>
              <w:rPr>
                <w:color w:val="808080"/>
              </w:rPr>
            </w:pPr>
            <w:r w:rsidRPr="00A0324E">
              <w:rPr>
                <w:b/>
                <w:bCs/>
              </w:rPr>
              <w:t>공개 저장소 URL</w:t>
            </w:r>
          </w:p>
        </w:tc>
        <w:tc>
          <w:tcPr>
            <w:tcW w:w="4500" w:type="dxa"/>
            <w:vAlign w:val="center"/>
          </w:tcPr>
          <w:p w14:paraId="0617471F" w14:textId="175B76DD" w:rsidR="00B52F1A" w:rsidRPr="00B52F1A" w:rsidRDefault="00B52F1A" w:rsidP="005B7036">
            <w:pPr>
              <w:rPr>
                <w:color w:val="A6A6A6" w:themeColor="background1" w:themeShade="A6"/>
              </w:rPr>
            </w:pPr>
            <w:proofErr w:type="spellStart"/>
            <w:proofErr w:type="spellEnd"/>
            <w:r>
              <w:rPr>
                <w:rFonts w:ascii="맑은 고딕" w:hAnsi="맑은 고딕"/>
                <w:sz w:val="20"/>
              </w:rPr>
              <w:t>https://github.com/leelang7/ossp-2026-llm-router-challenge</w:t>
            </w:r>
          </w:p>
          <w:p>
            <w:pPr>
              <w:spacing w:after="0"/>
            </w:pPr>
            <w:r>
              <w:rPr>
                <w:rFonts w:ascii="맑은 고딕" w:hAnsi="맑은 고딕"/>
                <w:sz w:val="20"/>
              </w:rPr>
              <w:t>(공개 유지 조건 준수)</w:t>
            </w:r>
          </w:p>
        </w:tc>
      </w:tr>
      <w:tr w:rsidR="00B52F1A" w14:paraId="38FBFF0A" w14:textId="77777777" w:rsidTr="005B7036">
        <w:trPr>
          <w:trHeight w:val="850"/>
        </w:trPr>
        <w:tc>
          <w:tcPr>
            <w:tcW w:w="2405" w:type="dxa"/>
            <w:shd w:val="clear" w:color="auto" w:fill="DAE9F7"/>
          </w:tcPr>
          <w:p w14:paraId="16EF0D36" w14:textId="415C28C7" w:rsidR="00B52F1A" w:rsidRPr="00A0324E" w:rsidRDefault="00B52F1A" w:rsidP="00B52F1A">
            <w:pPr>
              <w:jc w:val="center"/>
              <w:rPr>
                <w:b/>
                <w:bCs/>
              </w:rPr>
            </w:pPr>
            <w:r w:rsidRPr="00A0324E">
              <w:rPr>
                <w:b/>
                <w:bCs/>
              </w:rPr>
              <w:t>상용 AI 보조도구 활용 여부 및 범위</w:t>
            </w:r>
          </w:p>
        </w:tc>
        <w:tc>
          <w:tcPr>
            <w:tcW w:w="12155" w:type="dxa"/>
            <w:gridSpan w:val="4"/>
            <w:vAlign w:val="center"/>
          </w:tcPr>
          <w:p w14:paraId="6BDA83B7" w14:textId="58CBF4D2" w:rsidR="00B52F1A" w:rsidRPr="00A0324E" w:rsidRDefault="00B52F1A" w:rsidP="00B52F1A">
            <w:pPr>
              <w:rPr>
                <w:color w:val="808080"/>
              </w:rPr>
            </w:pPr>
            <w:r>
              <w:rPr>
                <w:rFonts w:ascii="맑은 고딕" w:hAnsi="맑은 고딕"/>
                <w:sz w:val="20"/>
              </w:rPr>
              <w:t>코드 작성·실험 설계·디버깅 보조에 Claude(Anthropic)를 활용했다. 알고리즘 설계와 실험 결과 해석, 채택 여부의 최종 판단은 참가자가 수행했다.</w:t>
            </w:r>
          </w:p>
        </w:tc>
      </w:tr>
    </w:tbl>
    <w:p w14:paraId="05D4E84F" w14:textId="77777777" w:rsidR="009666A8" w:rsidRPr="00A0324E" w:rsidRDefault="009666A8" w:rsidP="00A0324E"/>
    <w:sectPr w:rsidR="009666A8" w:rsidRPr="00A0324E" w:rsidSect="00650E56">
      <w:pgSz w:w="16838" w:h="11906" w:orient="landscape" w:code="9"/>
      <w:pgMar w:top="1418" w:right="1134" w:bottom="1418"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BE11B" w14:textId="77777777" w:rsidR="00782B81" w:rsidRDefault="00782B81" w:rsidP="00D169F5">
      <w:r>
        <w:separator/>
      </w:r>
    </w:p>
  </w:endnote>
  <w:endnote w:type="continuationSeparator" w:id="0">
    <w:p w14:paraId="65542553" w14:textId="77777777" w:rsidR="00782B81" w:rsidRDefault="00782B81" w:rsidP="00D16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HY헤드라인M">
    <w:panose1 w:val="02030600000101010101"/>
    <w:charset w:val="81"/>
    <w:family w:val="roman"/>
    <w:pitch w:val="variable"/>
    <w:sig w:usb0="900002A7" w:usb1="0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7DA01" w14:textId="77777777" w:rsidR="00782B81" w:rsidRDefault="00782B81" w:rsidP="00D169F5">
      <w:r>
        <w:separator/>
      </w:r>
    </w:p>
  </w:footnote>
  <w:footnote w:type="continuationSeparator" w:id="0">
    <w:p w14:paraId="6F45FE7C" w14:textId="77777777" w:rsidR="00782B81" w:rsidRDefault="00782B81" w:rsidP="00D169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BAC"/>
    <w:multiLevelType w:val="hybridMultilevel"/>
    <w:tmpl w:val="CF3EF4F4"/>
    <w:lvl w:ilvl="0" w:tplc="EC365A76">
      <w:start w:val="1"/>
      <w:numFmt w:val="bullet"/>
      <w:lvlText w:val="○"/>
      <w:lvlJc w:val="left"/>
      <w:pPr>
        <w:ind w:left="360" w:hanging="360"/>
      </w:pPr>
    </w:lvl>
    <w:lvl w:ilvl="1" w:tplc="D85AAF90">
      <w:numFmt w:val="decimal"/>
      <w:lvlText w:val=""/>
      <w:lvlJc w:val="left"/>
    </w:lvl>
    <w:lvl w:ilvl="2" w:tplc="ABC40D5C">
      <w:numFmt w:val="decimal"/>
      <w:lvlText w:val=""/>
      <w:lvlJc w:val="left"/>
    </w:lvl>
    <w:lvl w:ilvl="3" w:tplc="E6BC696C">
      <w:numFmt w:val="decimal"/>
      <w:lvlText w:val=""/>
      <w:lvlJc w:val="left"/>
    </w:lvl>
    <w:lvl w:ilvl="4" w:tplc="F40C03C6">
      <w:numFmt w:val="decimal"/>
      <w:lvlText w:val=""/>
      <w:lvlJc w:val="left"/>
    </w:lvl>
    <w:lvl w:ilvl="5" w:tplc="24D8CC38">
      <w:numFmt w:val="decimal"/>
      <w:lvlText w:val=""/>
      <w:lvlJc w:val="left"/>
    </w:lvl>
    <w:lvl w:ilvl="6" w:tplc="2416A130">
      <w:numFmt w:val="decimal"/>
      <w:lvlText w:val=""/>
      <w:lvlJc w:val="left"/>
    </w:lvl>
    <w:lvl w:ilvl="7" w:tplc="3A760B6C">
      <w:numFmt w:val="decimal"/>
      <w:lvlText w:val=""/>
      <w:lvlJc w:val="left"/>
    </w:lvl>
    <w:lvl w:ilvl="8" w:tplc="A044C8B2">
      <w:numFmt w:val="decimal"/>
      <w:lvlText w:val=""/>
      <w:lvlJc w:val="left"/>
    </w:lvl>
  </w:abstractNum>
  <w:abstractNum w:abstractNumId="1" w15:restartNumberingAfterBreak="0">
    <w:nsid w:val="1D893632"/>
    <w:multiLevelType w:val="hybridMultilevel"/>
    <w:tmpl w:val="A2A41874"/>
    <w:lvl w:ilvl="0" w:tplc="70A6FAB4">
      <w:start w:val="1"/>
      <w:numFmt w:val="bullet"/>
      <w:lvlText w:val="●"/>
      <w:lvlJc w:val="left"/>
      <w:pPr>
        <w:ind w:left="720" w:hanging="360"/>
      </w:pPr>
    </w:lvl>
    <w:lvl w:ilvl="1" w:tplc="91ECB7D4">
      <w:start w:val="1"/>
      <w:numFmt w:val="bullet"/>
      <w:lvlText w:val="○"/>
      <w:lvlJc w:val="left"/>
      <w:pPr>
        <w:ind w:left="1440" w:hanging="360"/>
      </w:pPr>
    </w:lvl>
    <w:lvl w:ilvl="2" w:tplc="C9707ED2">
      <w:start w:val="1"/>
      <w:numFmt w:val="bullet"/>
      <w:lvlText w:val="■"/>
      <w:lvlJc w:val="left"/>
      <w:pPr>
        <w:ind w:left="2160" w:hanging="360"/>
      </w:pPr>
    </w:lvl>
    <w:lvl w:ilvl="3" w:tplc="D2C0CD52">
      <w:start w:val="1"/>
      <w:numFmt w:val="bullet"/>
      <w:lvlText w:val="●"/>
      <w:lvlJc w:val="left"/>
      <w:pPr>
        <w:ind w:left="2880" w:hanging="360"/>
      </w:pPr>
    </w:lvl>
    <w:lvl w:ilvl="4" w:tplc="3B8E07E0">
      <w:start w:val="1"/>
      <w:numFmt w:val="bullet"/>
      <w:lvlText w:val="○"/>
      <w:lvlJc w:val="left"/>
      <w:pPr>
        <w:ind w:left="3600" w:hanging="360"/>
      </w:pPr>
    </w:lvl>
    <w:lvl w:ilvl="5" w:tplc="88CEB0DE">
      <w:start w:val="1"/>
      <w:numFmt w:val="bullet"/>
      <w:lvlText w:val="■"/>
      <w:lvlJc w:val="left"/>
      <w:pPr>
        <w:ind w:left="4320" w:hanging="360"/>
      </w:pPr>
    </w:lvl>
    <w:lvl w:ilvl="6" w:tplc="CA8027E0">
      <w:start w:val="1"/>
      <w:numFmt w:val="bullet"/>
      <w:lvlText w:val="●"/>
      <w:lvlJc w:val="left"/>
      <w:pPr>
        <w:ind w:left="5040" w:hanging="360"/>
      </w:pPr>
    </w:lvl>
    <w:lvl w:ilvl="7" w:tplc="2C18DA16">
      <w:start w:val="1"/>
      <w:numFmt w:val="bullet"/>
      <w:lvlText w:val="●"/>
      <w:lvlJc w:val="left"/>
      <w:pPr>
        <w:ind w:left="5760" w:hanging="360"/>
      </w:pPr>
    </w:lvl>
    <w:lvl w:ilvl="8" w:tplc="FB5A4E58">
      <w:start w:val="1"/>
      <w:numFmt w:val="bullet"/>
      <w:lvlText w:val="●"/>
      <w:lvlJc w:val="left"/>
      <w:pPr>
        <w:ind w:left="6480" w:hanging="360"/>
      </w:pPr>
    </w:lvl>
  </w:abstractNum>
  <w:abstractNum w:abstractNumId="2" w15:restartNumberingAfterBreak="0">
    <w:nsid w:val="3D3E43C4"/>
    <w:multiLevelType w:val="multilevel"/>
    <w:tmpl w:val="D85E1C5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62881770">
    <w:abstractNumId w:val="1"/>
    <w:lvlOverride w:ilvl="0">
      <w:startOverride w:val="1"/>
    </w:lvlOverride>
  </w:num>
  <w:num w:numId="2" w16cid:durableId="719550018">
    <w:abstractNumId w:val="0"/>
    <w:lvlOverride w:ilvl="0">
      <w:startOverride w:val="1"/>
    </w:lvlOverride>
  </w:num>
  <w:num w:numId="3" w16cid:durableId="137661340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F58"/>
    <w:rsid w:val="00004F58"/>
    <w:rsid w:val="00107435"/>
    <w:rsid w:val="001F6699"/>
    <w:rsid w:val="002956E6"/>
    <w:rsid w:val="00332847"/>
    <w:rsid w:val="00335135"/>
    <w:rsid w:val="004975E0"/>
    <w:rsid w:val="005B7036"/>
    <w:rsid w:val="00650E56"/>
    <w:rsid w:val="00782B81"/>
    <w:rsid w:val="0081455E"/>
    <w:rsid w:val="0087559B"/>
    <w:rsid w:val="009666A8"/>
    <w:rsid w:val="00A0324E"/>
    <w:rsid w:val="00AA7CDE"/>
    <w:rsid w:val="00B52F1A"/>
    <w:rsid w:val="00C6580E"/>
    <w:rsid w:val="00D169F5"/>
    <w:rsid w:val="00D77CD2"/>
    <w:rsid w:val="00D805CD"/>
    <w:rsid w:val="00F7734F"/>
    <w:rsid w:val="00FC0DCC"/>
    <w:rsid w:val="00FC63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0D045"/>
  <w15:docId w15:val="{62E45D68-9AFA-41CC-A736-76257F7E4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0E56"/>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table" w:styleId="aa">
    <w:name w:val="Table Grid"/>
    <w:basedOn w:val="a1"/>
    <w:uiPriority w:val="39"/>
    <w:rsid w:val="00FC0D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
    <w:name w:val="MS바탕글"/>
    <w:basedOn w:val="a"/>
    <w:rsid w:val="00F7734F"/>
    <w:pPr>
      <w:spacing w:after="160" w:line="256" w:lineRule="auto"/>
      <w:jc w:val="both"/>
      <w:textAlignment w:val="baseline"/>
    </w:pPr>
    <w:rPr>
      <w:rFonts w:eastAsia="굴림" w:hAnsi="굴림" w:cs="굴림"/>
      <w:color w:val="000000"/>
    </w:rPr>
  </w:style>
  <w:style w:type="paragraph" w:customStyle="1" w:styleId="ab">
    <w:name w:val="바탕글"/>
    <w:basedOn w:val="a"/>
    <w:rsid w:val="001F6699"/>
    <w:pPr>
      <w:spacing w:line="384" w:lineRule="auto"/>
      <w:jc w:val="both"/>
      <w:textAlignment w:val="baseline"/>
    </w:pPr>
    <w:rPr>
      <w:rFonts w:ascii="함초롬바탕" w:eastAsia="굴림" w:hAnsi="굴림" w:cs="굴림"/>
      <w:color w:val="000000"/>
    </w:rPr>
  </w:style>
  <w:style w:type="paragraph" w:styleId="ac">
    <w:name w:val="header"/>
    <w:basedOn w:val="a"/>
    <w:link w:val="Char1"/>
    <w:uiPriority w:val="99"/>
    <w:unhideWhenUsed/>
    <w:rsid w:val="00D169F5"/>
    <w:pPr>
      <w:tabs>
        <w:tab w:val="center" w:pos="4513"/>
        <w:tab w:val="right" w:pos="9026"/>
      </w:tabs>
      <w:snapToGrid w:val="0"/>
    </w:pPr>
  </w:style>
  <w:style w:type="character" w:customStyle="1" w:styleId="Char1">
    <w:name w:val="머리글 Char"/>
    <w:basedOn w:val="a0"/>
    <w:link w:val="ac"/>
    <w:uiPriority w:val="99"/>
    <w:rsid w:val="00D169F5"/>
  </w:style>
  <w:style w:type="paragraph" w:styleId="ad">
    <w:name w:val="footer"/>
    <w:basedOn w:val="a"/>
    <w:link w:val="Char2"/>
    <w:uiPriority w:val="99"/>
    <w:unhideWhenUsed/>
    <w:rsid w:val="00D169F5"/>
    <w:pPr>
      <w:tabs>
        <w:tab w:val="center" w:pos="4513"/>
        <w:tab w:val="right" w:pos="9026"/>
      </w:tabs>
      <w:snapToGrid w:val="0"/>
    </w:pPr>
  </w:style>
  <w:style w:type="character" w:customStyle="1" w:styleId="Char2">
    <w:name w:val="바닥글 Char"/>
    <w:basedOn w:val="a0"/>
    <w:link w:val="ad"/>
    <w:uiPriority w:val="99"/>
    <w:rsid w:val="00D16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480</Words>
  <Characters>2739</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 지우</cp:lastModifiedBy>
  <cp:revision>10</cp:revision>
  <dcterms:created xsi:type="dcterms:W3CDTF">2026-06-12T07:04:00Z</dcterms:created>
  <dcterms:modified xsi:type="dcterms:W3CDTF">2026-06-15T04:38:00Z</dcterms:modified>
</cp:coreProperties>
</file>