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E91" w:rsidRPr="00AA7E91" w:rsidRDefault="00AA7E91" w:rsidP="00AA7E91">
      <w:pPr>
        <w:spacing w:after="0" w:line="240" w:lineRule="auto"/>
        <w:rPr>
          <w:rFonts w:ascii="Segoe UI" w:eastAsia="Times New Roman" w:hAnsi="Segoe UI" w:cs="Segoe UI"/>
          <w:color w:val="000000"/>
          <w:sz w:val="19"/>
          <w:szCs w:val="19"/>
        </w:rPr>
      </w:pPr>
      <w:r w:rsidRPr="00AA7E91">
        <w:rPr>
          <w:rFonts w:ascii="Segoe UI" w:eastAsia="Times New Roman" w:hAnsi="Segoe UI" w:cs="Segoe UI"/>
          <w:b/>
          <w:bCs/>
          <w:color w:val="3F529C"/>
          <w:sz w:val="29"/>
        </w:rPr>
        <w:t>Checklist for Troubleshooting Slow-Running Queries</w:t>
      </w:r>
      <w:r w:rsidRPr="00AA7E91">
        <w:rPr>
          <w:rFonts w:ascii="Segoe UI" w:eastAsia="Times New Roman" w:hAnsi="Segoe UI" w:cs="Segoe UI"/>
          <w:color w:val="000000"/>
          <w:sz w:val="19"/>
          <w:szCs w:val="19"/>
        </w:rPr>
        <w:t xml:space="preserve"> </w:t>
      </w:r>
    </w:p>
    <w:p w:rsidR="00AA7E91" w:rsidRPr="00AA7E91" w:rsidRDefault="00AA7E91" w:rsidP="00AA7E91">
      <w:pPr>
        <w:spacing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pict>
          <v:rect id="_x0000_i1025" style="width:0;height:1.5pt" o:hralign="center" o:hrstd="t" o:hrnoshade="t" o:hr="t" fillcolor="#e5e5e5" stroked="f"/>
        </w:pict>
      </w:r>
    </w:p>
    <w:p w:rsidR="00AA7E91" w:rsidRPr="00AA7E91" w:rsidRDefault="00AA7E91" w:rsidP="00AA7E91">
      <w:pPr>
        <w:spacing w:before="100" w:beforeAutospacing="1" w:after="100" w:afterAutospacing="1"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t xml:space="preserve">When a query or update takes longer than expected, ask yourself the following questions, which address the reasons for slow-running queries that are listed in the previous section: </w:t>
      </w:r>
    </w:p>
    <w:p w:rsidR="00AA7E91" w:rsidRPr="00AA7E91" w:rsidRDefault="00AA7E91" w:rsidP="00AA7E91">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t>Is the performance problem related to a component other than queries? For example, is the problem slow network performance? Are there any other components that might be causing or contributing to performance degradation?</w:t>
      </w:r>
      <w:r w:rsidRPr="00AA7E91">
        <w:rPr>
          <w:rFonts w:ascii="Segoe UI" w:eastAsia="Times New Roman" w:hAnsi="Segoe UI" w:cs="Segoe UI"/>
          <w:color w:val="000000"/>
          <w:sz w:val="19"/>
          <w:szCs w:val="19"/>
        </w:rPr>
        <w:br/>
        <w:t xml:space="preserve">The Windows System Monitor can be used to monitor the performance of SQL Server and non-SQL Server related components. For more information, see </w:t>
      </w:r>
      <w:hyperlink r:id="rId5" w:history="1">
        <w:r w:rsidRPr="00AA7E91">
          <w:rPr>
            <w:rFonts w:ascii="Segoe UI" w:eastAsia="Times New Roman" w:hAnsi="Segoe UI" w:cs="Segoe UI"/>
            <w:color w:val="1364C4"/>
            <w:sz w:val="19"/>
          </w:rPr>
          <w:t>Monitoring Resource Usage (System Monitor)</w:t>
        </w:r>
      </w:hyperlink>
      <w:r w:rsidRPr="00AA7E91">
        <w:rPr>
          <w:rFonts w:ascii="Segoe UI" w:eastAsia="Times New Roman" w:hAnsi="Segoe UI" w:cs="Segoe UI"/>
          <w:color w:val="000000"/>
          <w:sz w:val="19"/>
          <w:szCs w:val="19"/>
        </w:rPr>
        <w:t>.</w:t>
      </w:r>
    </w:p>
    <w:p w:rsidR="00AA7E91" w:rsidRPr="00AA7E91" w:rsidRDefault="00AA7E91" w:rsidP="00AA7E91">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t>If the performance issue is related to queries, which query or set of queries is involved?</w:t>
      </w:r>
      <w:r w:rsidRPr="00AA7E91">
        <w:rPr>
          <w:rFonts w:ascii="Segoe UI" w:eastAsia="Times New Roman" w:hAnsi="Segoe UI" w:cs="Segoe UI"/>
          <w:color w:val="000000"/>
          <w:sz w:val="19"/>
          <w:szCs w:val="19"/>
        </w:rPr>
        <w:br/>
        <w:t xml:space="preserve">First use SQL Server Profiler to help identify the slow query or queries. For more information, see </w:t>
      </w:r>
      <w:hyperlink r:id="rId6" w:history="1">
        <w:r w:rsidRPr="00AA7E91">
          <w:rPr>
            <w:rFonts w:ascii="Segoe UI" w:eastAsia="Times New Roman" w:hAnsi="Segoe UI" w:cs="Segoe UI"/>
            <w:color w:val="1364C4"/>
            <w:sz w:val="19"/>
          </w:rPr>
          <w:t>Using SQL Server Profiler</w:t>
        </w:r>
      </w:hyperlink>
      <w:r w:rsidRPr="00AA7E91">
        <w:rPr>
          <w:rFonts w:ascii="Segoe UI" w:eastAsia="Times New Roman" w:hAnsi="Segoe UI" w:cs="Segoe UI"/>
          <w:color w:val="000000"/>
          <w:sz w:val="19"/>
          <w:szCs w:val="19"/>
        </w:rPr>
        <w:t>.</w:t>
      </w:r>
      <w:r w:rsidRPr="00AA7E91">
        <w:rPr>
          <w:rFonts w:ascii="Segoe UI" w:eastAsia="Times New Roman" w:hAnsi="Segoe UI" w:cs="Segoe UI"/>
          <w:color w:val="000000"/>
          <w:sz w:val="19"/>
          <w:szCs w:val="19"/>
        </w:rPr>
        <w:br/>
        <w:t xml:space="preserve">After you have identified the slow-running query or queries, you can further analyze query performance by producing a </w:t>
      </w:r>
      <w:proofErr w:type="spellStart"/>
      <w:r w:rsidRPr="00AA7E91">
        <w:rPr>
          <w:rFonts w:ascii="Segoe UI" w:eastAsia="Times New Roman" w:hAnsi="Segoe UI" w:cs="Segoe UI"/>
          <w:color w:val="000000"/>
          <w:sz w:val="19"/>
          <w:szCs w:val="19"/>
        </w:rPr>
        <w:t>Showplan</w:t>
      </w:r>
      <w:proofErr w:type="spellEnd"/>
      <w:r w:rsidRPr="00AA7E91">
        <w:rPr>
          <w:rFonts w:ascii="Segoe UI" w:eastAsia="Times New Roman" w:hAnsi="Segoe UI" w:cs="Segoe UI"/>
          <w:color w:val="000000"/>
          <w:sz w:val="19"/>
          <w:szCs w:val="19"/>
        </w:rPr>
        <w:t xml:space="preserve">, which can be a text, XML, or graphical representation of the query execution plan that the query optimizer generates. You can produce a </w:t>
      </w:r>
      <w:proofErr w:type="spellStart"/>
      <w:r w:rsidRPr="00AA7E91">
        <w:rPr>
          <w:rFonts w:ascii="Segoe UI" w:eastAsia="Times New Roman" w:hAnsi="Segoe UI" w:cs="Segoe UI"/>
          <w:color w:val="000000"/>
          <w:sz w:val="19"/>
          <w:szCs w:val="19"/>
        </w:rPr>
        <w:t>Showplan</w:t>
      </w:r>
      <w:proofErr w:type="spellEnd"/>
      <w:r w:rsidRPr="00AA7E91">
        <w:rPr>
          <w:rFonts w:ascii="Segoe UI" w:eastAsia="Times New Roman" w:hAnsi="Segoe UI" w:cs="Segoe UI"/>
          <w:color w:val="000000"/>
          <w:sz w:val="19"/>
          <w:szCs w:val="19"/>
        </w:rPr>
        <w:t xml:space="preserve"> using Transact-SQL SET options, SQL Server Management Studio, or SQL Server Profiler.</w:t>
      </w:r>
      <w:r w:rsidRPr="00AA7E91">
        <w:rPr>
          <w:rFonts w:ascii="Segoe UI" w:eastAsia="Times New Roman" w:hAnsi="Segoe UI" w:cs="Segoe UI"/>
          <w:color w:val="000000"/>
          <w:sz w:val="19"/>
          <w:szCs w:val="19"/>
        </w:rPr>
        <w:br/>
        <w:t xml:space="preserve">For information about using Transact-SQL SET options to display text and XML execution plans, see </w:t>
      </w:r>
      <w:hyperlink r:id="rId7" w:history="1">
        <w:r w:rsidRPr="00AA7E91">
          <w:rPr>
            <w:rFonts w:ascii="Segoe UI" w:eastAsia="Times New Roman" w:hAnsi="Segoe UI" w:cs="Segoe UI"/>
            <w:color w:val="1364C4"/>
            <w:sz w:val="19"/>
          </w:rPr>
          <w:t xml:space="preserve">Displaying Execution Plans by Using the </w:t>
        </w:r>
        <w:proofErr w:type="spellStart"/>
        <w:r w:rsidRPr="00AA7E91">
          <w:rPr>
            <w:rFonts w:ascii="Segoe UI" w:eastAsia="Times New Roman" w:hAnsi="Segoe UI" w:cs="Segoe UI"/>
            <w:color w:val="1364C4"/>
            <w:sz w:val="19"/>
          </w:rPr>
          <w:t>Showplan</w:t>
        </w:r>
        <w:proofErr w:type="spellEnd"/>
        <w:r w:rsidRPr="00AA7E91">
          <w:rPr>
            <w:rFonts w:ascii="Segoe UI" w:eastAsia="Times New Roman" w:hAnsi="Segoe UI" w:cs="Segoe UI"/>
            <w:color w:val="1364C4"/>
            <w:sz w:val="19"/>
          </w:rPr>
          <w:t xml:space="preserve"> SET Options (Transact-SQL)</w:t>
        </w:r>
      </w:hyperlink>
      <w:r w:rsidRPr="00AA7E91">
        <w:rPr>
          <w:rFonts w:ascii="Segoe UI" w:eastAsia="Times New Roman" w:hAnsi="Segoe UI" w:cs="Segoe UI"/>
          <w:color w:val="000000"/>
          <w:sz w:val="19"/>
          <w:szCs w:val="19"/>
        </w:rPr>
        <w:t>.</w:t>
      </w:r>
      <w:r w:rsidRPr="00AA7E91">
        <w:rPr>
          <w:rFonts w:ascii="Segoe UI" w:eastAsia="Times New Roman" w:hAnsi="Segoe UI" w:cs="Segoe UI"/>
          <w:color w:val="000000"/>
          <w:sz w:val="19"/>
          <w:szCs w:val="19"/>
        </w:rPr>
        <w:br/>
        <w:t xml:space="preserve">For information about using SQL Server Management Studio to display graphical execution plans, see </w:t>
      </w:r>
      <w:hyperlink r:id="rId8" w:history="1">
        <w:r w:rsidRPr="00AA7E91">
          <w:rPr>
            <w:rFonts w:ascii="Segoe UI" w:eastAsia="Times New Roman" w:hAnsi="Segoe UI" w:cs="Segoe UI"/>
            <w:color w:val="1364C4"/>
            <w:sz w:val="19"/>
          </w:rPr>
          <w:t>Displaying Graphical Execution Plans (SQL Server Management Studio)</w:t>
        </w:r>
      </w:hyperlink>
      <w:r w:rsidRPr="00AA7E91">
        <w:rPr>
          <w:rFonts w:ascii="Segoe UI" w:eastAsia="Times New Roman" w:hAnsi="Segoe UI" w:cs="Segoe UI"/>
          <w:color w:val="000000"/>
          <w:sz w:val="19"/>
          <w:szCs w:val="19"/>
        </w:rPr>
        <w:t>.</w:t>
      </w:r>
      <w:r w:rsidRPr="00AA7E91">
        <w:rPr>
          <w:rFonts w:ascii="Segoe UI" w:eastAsia="Times New Roman" w:hAnsi="Segoe UI" w:cs="Segoe UI"/>
          <w:color w:val="000000"/>
          <w:sz w:val="19"/>
          <w:szCs w:val="19"/>
        </w:rPr>
        <w:br/>
        <w:t xml:space="preserve">For information about using SQL Server Profiler to display text and XML execution plans, see </w:t>
      </w:r>
      <w:hyperlink r:id="rId9" w:history="1">
        <w:r w:rsidRPr="00AA7E91">
          <w:rPr>
            <w:rFonts w:ascii="Segoe UI" w:eastAsia="Times New Roman" w:hAnsi="Segoe UI" w:cs="Segoe UI"/>
            <w:color w:val="1364C4"/>
            <w:sz w:val="19"/>
          </w:rPr>
          <w:t>Displaying Execution Plans by Using SQL Server Profiler Event Classes</w:t>
        </w:r>
      </w:hyperlink>
      <w:r w:rsidRPr="00AA7E91">
        <w:rPr>
          <w:rFonts w:ascii="Segoe UI" w:eastAsia="Times New Roman" w:hAnsi="Segoe UI" w:cs="Segoe UI"/>
          <w:color w:val="000000"/>
          <w:sz w:val="19"/>
          <w:szCs w:val="19"/>
        </w:rPr>
        <w:t>.</w:t>
      </w:r>
      <w:r w:rsidRPr="00AA7E91">
        <w:rPr>
          <w:rFonts w:ascii="Segoe UI" w:eastAsia="Times New Roman" w:hAnsi="Segoe UI" w:cs="Segoe UI"/>
          <w:color w:val="000000"/>
          <w:sz w:val="19"/>
          <w:szCs w:val="19"/>
        </w:rPr>
        <w:b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For more information, see </w:t>
      </w:r>
      <w:hyperlink r:id="rId10" w:history="1">
        <w:r w:rsidRPr="00AA7E91">
          <w:rPr>
            <w:rFonts w:ascii="Segoe UI" w:eastAsia="Times New Roman" w:hAnsi="Segoe UI" w:cs="Segoe UI"/>
            <w:color w:val="1364C4"/>
            <w:sz w:val="19"/>
          </w:rPr>
          <w:t>Analyzing a Query</w:t>
        </w:r>
      </w:hyperlink>
      <w:r w:rsidRPr="00AA7E91">
        <w:rPr>
          <w:rFonts w:ascii="Segoe UI" w:eastAsia="Times New Roman" w:hAnsi="Segoe UI" w:cs="Segoe UI"/>
          <w:color w:val="000000"/>
          <w:sz w:val="19"/>
          <w:szCs w:val="19"/>
        </w:rPr>
        <w:t xml:space="preserve">. </w:t>
      </w:r>
    </w:p>
    <w:p w:rsidR="00AA7E91" w:rsidRPr="00AA7E91" w:rsidRDefault="00AA7E91" w:rsidP="00AA7E91">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t xml:space="preserve">Was the query optimized with useful statistics? </w:t>
      </w:r>
      <w:r w:rsidRPr="00AA7E91">
        <w:rPr>
          <w:rFonts w:ascii="Segoe UI" w:eastAsia="Times New Roman" w:hAnsi="Segoe UI" w:cs="Segoe UI"/>
          <w:color w:val="000000"/>
          <w:sz w:val="19"/>
          <w:szCs w:val="19"/>
        </w:rPr>
        <w:br/>
        <w:t xml:space="preserve">Statistics on the distribution of values in a column are automatically created on indexed columns by SQL Server. They can also be created on </w:t>
      </w:r>
      <w:proofErr w:type="spellStart"/>
      <w:r w:rsidRPr="00AA7E91">
        <w:rPr>
          <w:rFonts w:ascii="Segoe UI" w:eastAsia="Times New Roman" w:hAnsi="Segoe UI" w:cs="Segoe UI"/>
          <w:color w:val="000000"/>
          <w:sz w:val="19"/>
          <w:szCs w:val="19"/>
        </w:rPr>
        <w:t>nonindexed</w:t>
      </w:r>
      <w:proofErr w:type="spellEnd"/>
      <w:r w:rsidRPr="00AA7E91">
        <w:rPr>
          <w:rFonts w:ascii="Segoe UI" w:eastAsia="Times New Roman" w:hAnsi="Segoe UI" w:cs="Segoe UI"/>
          <w:color w:val="000000"/>
          <w:sz w:val="19"/>
          <w:szCs w:val="19"/>
        </w:rPr>
        <w:t xml:space="preserve"> columns either manually, using SQL Server Management Studio or the CREATE STATISTICS statement, or automatically, if the </w:t>
      </w:r>
      <w:r w:rsidRPr="00AA7E91">
        <w:rPr>
          <w:rFonts w:ascii="Segoe UI" w:eastAsia="Times New Roman" w:hAnsi="Segoe UI" w:cs="Segoe UI"/>
          <w:b/>
          <w:bCs/>
          <w:color w:val="000000"/>
          <w:sz w:val="19"/>
        </w:rPr>
        <w:t>AUTO_CREATE_STATISTICS</w:t>
      </w:r>
      <w:r w:rsidRPr="00AA7E91">
        <w:rPr>
          <w:rFonts w:ascii="Segoe UI" w:eastAsia="Times New Roman" w:hAnsi="Segoe UI" w:cs="Segoe UI"/>
          <w:color w:val="000000"/>
          <w:sz w:val="19"/>
          <w:szCs w:val="19"/>
        </w:rPr>
        <w:t xml:space="preserve"> database option is set to </w:t>
      </w:r>
      <w:r w:rsidRPr="00AA7E91">
        <w:rPr>
          <w:rFonts w:ascii="Segoe UI" w:eastAsia="Times New Roman" w:hAnsi="Segoe UI" w:cs="Segoe UI"/>
          <w:b/>
          <w:bCs/>
          <w:color w:val="000000"/>
          <w:sz w:val="19"/>
        </w:rPr>
        <w:t>TRUE</w:t>
      </w:r>
      <w:r w:rsidRPr="00AA7E91">
        <w:rPr>
          <w:rFonts w:ascii="Segoe UI" w:eastAsia="Times New Roman" w:hAnsi="Segoe UI" w:cs="Segoe UI"/>
          <w:color w:val="000000"/>
          <w:sz w:val="19"/>
          <w:szCs w:val="19"/>
        </w:rPr>
        <w:t xml:space="preserve">. These statistics can be used by the query processor to determine the optimal strategy for evaluating a query. Maintaining additional statistics on </w:t>
      </w:r>
      <w:proofErr w:type="spellStart"/>
      <w:r w:rsidRPr="00AA7E91">
        <w:rPr>
          <w:rFonts w:ascii="Segoe UI" w:eastAsia="Times New Roman" w:hAnsi="Segoe UI" w:cs="Segoe UI"/>
          <w:color w:val="000000"/>
          <w:sz w:val="19"/>
          <w:szCs w:val="19"/>
        </w:rPr>
        <w:t>nonindexed</w:t>
      </w:r>
      <w:proofErr w:type="spellEnd"/>
      <w:r w:rsidRPr="00AA7E91">
        <w:rPr>
          <w:rFonts w:ascii="Segoe UI" w:eastAsia="Times New Roman" w:hAnsi="Segoe UI" w:cs="Segoe UI"/>
          <w:color w:val="000000"/>
          <w:sz w:val="19"/>
          <w:szCs w:val="19"/>
        </w:rPr>
        <w:t xml:space="preserve"> columns involved in join operations can improve query performance. For more information, see </w:t>
      </w:r>
      <w:hyperlink r:id="rId11" w:history="1">
        <w:r w:rsidRPr="00AA7E91">
          <w:rPr>
            <w:rFonts w:ascii="Segoe UI" w:eastAsia="Times New Roman" w:hAnsi="Segoe UI" w:cs="Segoe UI"/>
            <w:color w:val="1364C4"/>
            <w:sz w:val="19"/>
          </w:rPr>
          <w:t>Index Statistics</w:t>
        </w:r>
      </w:hyperlink>
      <w:r w:rsidRPr="00AA7E91">
        <w:rPr>
          <w:rFonts w:ascii="Segoe UI" w:eastAsia="Times New Roman" w:hAnsi="Segoe UI" w:cs="Segoe UI"/>
          <w:color w:val="000000"/>
          <w:sz w:val="19"/>
          <w:szCs w:val="19"/>
        </w:rPr>
        <w:t>.</w:t>
      </w:r>
      <w:r w:rsidRPr="00AA7E91">
        <w:rPr>
          <w:rFonts w:ascii="Segoe UI" w:eastAsia="Times New Roman" w:hAnsi="Segoe UI" w:cs="Segoe UI"/>
          <w:color w:val="000000"/>
          <w:sz w:val="19"/>
          <w:szCs w:val="19"/>
        </w:rPr>
        <w:br/>
        <w:t xml:space="preserve">Monitor the query using SQL Server Profiler or the graphical execution plan in SQL Server Management Studio to determine if the query has enough statistics. For more information, </w:t>
      </w:r>
      <w:proofErr w:type="spellStart"/>
      <w:r w:rsidRPr="00AA7E91">
        <w:rPr>
          <w:rFonts w:ascii="Segoe UI" w:eastAsia="Times New Roman" w:hAnsi="Segoe UI" w:cs="Segoe UI"/>
          <w:color w:val="000000"/>
          <w:sz w:val="19"/>
          <w:szCs w:val="19"/>
        </w:rPr>
        <w:t>see</w:t>
      </w:r>
      <w:hyperlink r:id="rId12" w:history="1">
        <w:r w:rsidRPr="00AA7E91">
          <w:rPr>
            <w:rFonts w:ascii="Segoe UI" w:eastAsia="Times New Roman" w:hAnsi="Segoe UI" w:cs="Segoe UI"/>
            <w:color w:val="1364C4"/>
            <w:sz w:val="19"/>
          </w:rPr>
          <w:t>Errors</w:t>
        </w:r>
        <w:proofErr w:type="spellEnd"/>
        <w:r w:rsidRPr="00AA7E91">
          <w:rPr>
            <w:rFonts w:ascii="Segoe UI" w:eastAsia="Times New Roman" w:hAnsi="Segoe UI" w:cs="Segoe UI"/>
            <w:color w:val="1364C4"/>
            <w:sz w:val="19"/>
          </w:rPr>
          <w:t xml:space="preserve"> and Warnings Event Category (Database Engine)</w:t>
        </w:r>
      </w:hyperlink>
      <w:r w:rsidRPr="00AA7E91">
        <w:rPr>
          <w:rFonts w:ascii="Segoe UI" w:eastAsia="Times New Roman" w:hAnsi="Segoe UI" w:cs="Segoe UI"/>
          <w:color w:val="000000"/>
          <w:sz w:val="19"/>
          <w:szCs w:val="19"/>
        </w:rPr>
        <w:t>.</w:t>
      </w:r>
    </w:p>
    <w:p w:rsidR="00AA7E91" w:rsidRPr="00AA7E91" w:rsidRDefault="00AA7E91" w:rsidP="00AA7E91">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t xml:space="preserve">Are the query statistics up to date? Are the statistics automatically updated? </w:t>
      </w:r>
      <w:r w:rsidRPr="00AA7E91">
        <w:rPr>
          <w:rFonts w:ascii="Segoe UI" w:eastAsia="Times New Roman" w:hAnsi="Segoe UI" w:cs="Segoe UI"/>
          <w:color w:val="000000"/>
          <w:sz w:val="19"/>
          <w:szCs w:val="19"/>
        </w:rPr>
        <w:br/>
        <w:t xml:space="preserve">SQL Server automatically creates and updates query statistics on indexed columns (as long as automatic query statistic updating is not disabled). Additionally, statistics can be updated on </w:t>
      </w:r>
      <w:proofErr w:type="spellStart"/>
      <w:r w:rsidRPr="00AA7E91">
        <w:rPr>
          <w:rFonts w:ascii="Segoe UI" w:eastAsia="Times New Roman" w:hAnsi="Segoe UI" w:cs="Segoe UI"/>
          <w:color w:val="000000"/>
          <w:sz w:val="19"/>
          <w:szCs w:val="19"/>
        </w:rPr>
        <w:t>nonindexed</w:t>
      </w:r>
      <w:proofErr w:type="spellEnd"/>
      <w:r w:rsidRPr="00AA7E91">
        <w:rPr>
          <w:rFonts w:ascii="Segoe UI" w:eastAsia="Times New Roman" w:hAnsi="Segoe UI" w:cs="Segoe UI"/>
          <w:color w:val="000000"/>
          <w:sz w:val="19"/>
          <w:szCs w:val="19"/>
        </w:rPr>
        <w:t xml:space="preserve"> columns either manually, using SQL Server Management Studio or the UPDATE STATISTICS statement, or automatically, if the </w:t>
      </w:r>
      <w:r w:rsidRPr="00AA7E91">
        <w:rPr>
          <w:rFonts w:ascii="Segoe UI" w:eastAsia="Times New Roman" w:hAnsi="Segoe UI" w:cs="Segoe UI"/>
          <w:b/>
          <w:bCs/>
          <w:color w:val="000000"/>
          <w:sz w:val="19"/>
        </w:rPr>
        <w:t>AUTO_UPDATE_STATISTICS</w:t>
      </w:r>
      <w:r w:rsidRPr="00AA7E91">
        <w:rPr>
          <w:rFonts w:ascii="Segoe UI" w:eastAsia="Times New Roman" w:hAnsi="Segoe UI" w:cs="Segoe UI"/>
          <w:color w:val="000000"/>
          <w:sz w:val="19"/>
          <w:szCs w:val="19"/>
        </w:rPr>
        <w:t xml:space="preserve"> database option is set to </w:t>
      </w:r>
      <w:r w:rsidRPr="00AA7E91">
        <w:rPr>
          <w:rFonts w:ascii="Segoe UI" w:eastAsia="Times New Roman" w:hAnsi="Segoe UI" w:cs="Segoe UI"/>
          <w:b/>
          <w:bCs/>
          <w:color w:val="000000"/>
          <w:sz w:val="19"/>
        </w:rPr>
        <w:t>TRUE</w:t>
      </w:r>
      <w:r w:rsidRPr="00AA7E91">
        <w:rPr>
          <w:rFonts w:ascii="Segoe UI" w:eastAsia="Times New Roman" w:hAnsi="Segoe UI" w:cs="Segoe UI"/>
          <w:color w:val="000000"/>
          <w:sz w:val="19"/>
          <w:szCs w:val="19"/>
        </w:rPr>
        <w:t>. Up-to-date statistics are not dependent upon date or time data. If no UPDATE operations have taken place, the query statistics are still up-to-date.</w:t>
      </w:r>
      <w:r w:rsidRPr="00AA7E91">
        <w:rPr>
          <w:rFonts w:ascii="Segoe UI" w:eastAsia="Times New Roman" w:hAnsi="Segoe UI" w:cs="Segoe UI"/>
          <w:color w:val="000000"/>
          <w:sz w:val="19"/>
          <w:szCs w:val="19"/>
        </w:rPr>
        <w:br/>
        <w:t xml:space="preserve">If statistics are not set to update automatically, set them to do so. For more information, see </w:t>
      </w:r>
      <w:hyperlink r:id="rId13" w:history="1">
        <w:r w:rsidRPr="00AA7E91">
          <w:rPr>
            <w:rFonts w:ascii="Segoe UI" w:eastAsia="Times New Roman" w:hAnsi="Segoe UI" w:cs="Segoe UI"/>
            <w:color w:val="1364C4"/>
            <w:sz w:val="19"/>
          </w:rPr>
          <w:t>Index Statistics</w:t>
        </w:r>
      </w:hyperlink>
      <w:r w:rsidRPr="00AA7E91">
        <w:rPr>
          <w:rFonts w:ascii="Segoe UI" w:eastAsia="Times New Roman" w:hAnsi="Segoe UI" w:cs="Segoe UI"/>
          <w:color w:val="000000"/>
          <w:sz w:val="19"/>
          <w:szCs w:val="19"/>
        </w:rPr>
        <w:t xml:space="preserve">. </w:t>
      </w:r>
    </w:p>
    <w:p w:rsidR="00AA7E91" w:rsidRPr="00AA7E91" w:rsidRDefault="00AA7E91" w:rsidP="00AA7E91">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t xml:space="preserve">Are suitable indexes available? Would adding one or more indexes improve query performance? For more information, see </w:t>
      </w:r>
      <w:hyperlink r:id="rId14" w:history="1">
        <w:r w:rsidRPr="00AA7E91">
          <w:rPr>
            <w:rFonts w:ascii="Segoe UI" w:eastAsia="Times New Roman" w:hAnsi="Segoe UI" w:cs="Segoe UI"/>
            <w:color w:val="1364C4"/>
            <w:sz w:val="19"/>
          </w:rPr>
          <w:t>General Index Design Guidelines</w:t>
        </w:r>
      </w:hyperlink>
      <w:r w:rsidRPr="00AA7E91">
        <w:rPr>
          <w:rFonts w:ascii="Segoe UI" w:eastAsia="Times New Roman" w:hAnsi="Segoe UI" w:cs="Segoe UI"/>
          <w:color w:val="000000"/>
          <w:sz w:val="19"/>
          <w:szCs w:val="19"/>
        </w:rPr>
        <w:t xml:space="preserve">, </w:t>
      </w:r>
      <w:hyperlink r:id="rId15" w:history="1">
        <w:r w:rsidRPr="00AA7E91">
          <w:rPr>
            <w:rFonts w:ascii="Segoe UI" w:eastAsia="Times New Roman" w:hAnsi="Segoe UI" w:cs="Segoe UI"/>
            <w:color w:val="1364C4"/>
            <w:sz w:val="19"/>
          </w:rPr>
          <w:t>Finding Missing Indexes</w:t>
        </w:r>
      </w:hyperlink>
      <w:r w:rsidRPr="00AA7E91">
        <w:rPr>
          <w:rFonts w:ascii="Segoe UI" w:eastAsia="Times New Roman" w:hAnsi="Segoe UI" w:cs="Segoe UI"/>
          <w:color w:val="000000"/>
          <w:sz w:val="19"/>
          <w:szCs w:val="19"/>
        </w:rPr>
        <w:t xml:space="preserve">, and </w:t>
      </w:r>
      <w:hyperlink r:id="rId16" w:history="1">
        <w:r w:rsidRPr="00AA7E91">
          <w:rPr>
            <w:rFonts w:ascii="Segoe UI" w:eastAsia="Times New Roman" w:hAnsi="Segoe UI" w:cs="Segoe UI"/>
            <w:color w:val="1364C4"/>
            <w:sz w:val="19"/>
          </w:rPr>
          <w:t>Database Engine Tuning Advisor Reference</w:t>
        </w:r>
      </w:hyperlink>
      <w:r w:rsidRPr="00AA7E91">
        <w:rPr>
          <w:rFonts w:ascii="Segoe UI" w:eastAsia="Times New Roman" w:hAnsi="Segoe UI" w:cs="Segoe UI"/>
          <w:color w:val="000000"/>
          <w:sz w:val="19"/>
          <w:szCs w:val="19"/>
        </w:rPr>
        <w:t>. Database Engine Tuning Advisor can also recommend the creation of necessary statistics.</w:t>
      </w:r>
    </w:p>
    <w:p w:rsidR="00AA7E91" w:rsidRPr="00AA7E91" w:rsidRDefault="00AA7E91" w:rsidP="00AA7E91">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t xml:space="preserve">Are there any data or index hot spots? Consider using disk striping. Disk striping can be implemented by using RAID (redundant array of independent disks) level 0, where data is distributed across multiple disk drives. For more information, see </w:t>
      </w:r>
      <w:hyperlink r:id="rId17" w:history="1">
        <w:r w:rsidRPr="00AA7E91">
          <w:rPr>
            <w:rFonts w:ascii="Segoe UI" w:eastAsia="Times New Roman" w:hAnsi="Segoe UI" w:cs="Segoe UI"/>
            <w:color w:val="1364C4"/>
            <w:sz w:val="19"/>
          </w:rPr>
          <w:t xml:space="preserve">Using Files and </w:t>
        </w:r>
        <w:proofErr w:type="spellStart"/>
        <w:r w:rsidRPr="00AA7E91">
          <w:rPr>
            <w:rFonts w:ascii="Segoe UI" w:eastAsia="Times New Roman" w:hAnsi="Segoe UI" w:cs="Segoe UI"/>
            <w:color w:val="1364C4"/>
            <w:sz w:val="19"/>
          </w:rPr>
          <w:t>Filegroups</w:t>
        </w:r>
        <w:proofErr w:type="spellEnd"/>
      </w:hyperlink>
      <w:r w:rsidRPr="00AA7E91">
        <w:rPr>
          <w:rFonts w:ascii="Segoe UI" w:eastAsia="Times New Roman" w:hAnsi="Segoe UI" w:cs="Segoe UI"/>
          <w:color w:val="000000"/>
          <w:sz w:val="19"/>
          <w:szCs w:val="19"/>
        </w:rPr>
        <w:t xml:space="preserve"> and </w:t>
      </w:r>
      <w:hyperlink r:id="rId18" w:history="1">
        <w:r w:rsidRPr="00AA7E91">
          <w:rPr>
            <w:rFonts w:ascii="Segoe UI" w:eastAsia="Times New Roman" w:hAnsi="Segoe UI" w:cs="Segoe UI"/>
            <w:color w:val="1364C4"/>
            <w:sz w:val="19"/>
          </w:rPr>
          <w:t>RAID</w:t>
        </w:r>
      </w:hyperlink>
      <w:r w:rsidRPr="00AA7E91">
        <w:rPr>
          <w:rFonts w:ascii="Segoe UI" w:eastAsia="Times New Roman" w:hAnsi="Segoe UI" w:cs="Segoe UI"/>
          <w:color w:val="000000"/>
          <w:sz w:val="19"/>
          <w:szCs w:val="19"/>
        </w:rPr>
        <w:t>.</w:t>
      </w:r>
    </w:p>
    <w:p w:rsidR="00AA7E91" w:rsidRPr="00AA7E91" w:rsidRDefault="00AA7E91" w:rsidP="00AA7E91">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t xml:space="preserve">Is the query optimizer provided with the best opportunity to optimize a complex query? For more information, see </w:t>
      </w:r>
      <w:hyperlink r:id="rId19" w:history="1">
        <w:r w:rsidRPr="00AA7E91">
          <w:rPr>
            <w:rFonts w:ascii="Segoe UI" w:eastAsia="Times New Roman" w:hAnsi="Segoe UI" w:cs="Segoe UI"/>
            <w:color w:val="1364C4"/>
            <w:sz w:val="19"/>
          </w:rPr>
          <w:t>Query Tuning Recommendations</w:t>
        </w:r>
      </w:hyperlink>
      <w:r w:rsidRPr="00AA7E91">
        <w:rPr>
          <w:rFonts w:ascii="Segoe UI" w:eastAsia="Times New Roman" w:hAnsi="Segoe UI" w:cs="Segoe UI"/>
          <w:color w:val="000000"/>
          <w:sz w:val="19"/>
          <w:szCs w:val="19"/>
        </w:rPr>
        <w:t>.</w:t>
      </w:r>
    </w:p>
    <w:p w:rsidR="00801B88" w:rsidRPr="00AA7E91" w:rsidRDefault="00AA7E91" w:rsidP="00AA7E91">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AA7E91">
        <w:rPr>
          <w:rFonts w:ascii="Segoe UI" w:eastAsia="Times New Roman" w:hAnsi="Segoe UI" w:cs="Segoe UI"/>
          <w:color w:val="000000"/>
          <w:sz w:val="19"/>
          <w:szCs w:val="19"/>
        </w:rPr>
        <w:t xml:space="preserve">If you have a large volume of data, do you need to partition it? Data manageability is the main benefit of partitioning, but if your tables and indexes on them are partitioned similarly, partitioning can also improve query performance. For more information, see </w:t>
      </w:r>
      <w:hyperlink r:id="rId20" w:history="1">
        <w:r w:rsidRPr="00AA7E91">
          <w:rPr>
            <w:rFonts w:ascii="Segoe UI" w:eastAsia="Times New Roman" w:hAnsi="Segoe UI" w:cs="Segoe UI"/>
            <w:color w:val="1364C4"/>
            <w:sz w:val="19"/>
          </w:rPr>
          <w:t>Understanding Partitioning</w:t>
        </w:r>
      </w:hyperlink>
      <w:r w:rsidRPr="00AA7E91">
        <w:rPr>
          <w:rFonts w:ascii="Segoe UI" w:eastAsia="Times New Roman" w:hAnsi="Segoe UI" w:cs="Segoe UI"/>
          <w:color w:val="000000"/>
          <w:sz w:val="19"/>
          <w:szCs w:val="19"/>
        </w:rPr>
        <w:t xml:space="preserve"> and </w:t>
      </w:r>
      <w:hyperlink r:id="rId21" w:history="1">
        <w:r w:rsidRPr="00AA7E91">
          <w:rPr>
            <w:rFonts w:ascii="Segoe UI" w:eastAsia="Times New Roman" w:hAnsi="Segoe UI" w:cs="Segoe UI"/>
            <w:color w:val="1364C4"/>
            <w:sz w:val="19"/>
          </w:rPr>
          <w:t>Tuning the Physical Database Design</w:t>
        </w:r>
      </w:hyperlink>
      <w:r w:rsidRPr="00AA7E91">
        <w:rPr>
          <w:rFonts w:ascii="Segoe UI" w:eastAsia="Times New Roman" w:hAnsi="Segoe UI" w:cs="Segoe UI"/>
          <w:color w:val="000000"/>
          <w:sz w:val="19"/>
          <w:szCs w:val="19"/>
        </w:rPr>
        <w:t>.</w:t>
      </w:r>
    </w:p>
    <w:sectPr w:rsidR="00801B88" w:rsidRPr="00AA7E91" w:rsidSect="00AA7E9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F0BF2"/>
    <w:multiLevelType w:val="multilevel"/>
    <w:tmpl w:val="3E42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proofState w:spelling="clean" w:grammar="clean"/>
  <w:defaultTabStop w:val="720"/>
  <w:drawingGridHorizontalSpacing w:val="110"/>
  <w:displayHorizontalDrawingGridEvery w:val="2"/>
  <w:characterSpacingControl w:val="doNotCompress"/>
  <w:compat/>
  <w:rsids>
    <w:rsidRoot w:val="00AA7E91"/>
    <w:rsid w:val="00242676"/>
    <w:rsid w:val="007B3A37"/>
    <w:rsid w:val="00801B88"/>
    <w:rsid w:val="00AA7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B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E91"/>
    <w:rPr>
      <w:strike w:val="0"/>
      <w:dstrike w:val="0"/>
      <w:color w:val="1364C4"/>
      <w:u w:val="none"/>
      <w:effect w:val="none"/>
    </w:rPr>
  </w:style>
  <w:style w:type="paragraph" w:styleId="NormalWeb">
    <w:name w:val="Normal (Web)"/>
    <w:basedOn w:val="Normal"/>
    <w:uiPriority w:val="99"/>
    <w:semiHidden/>
    <w:unhideWhenUsed/>
    <w:rsid w:val="00AA7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1">
    <w:name w:val="lw_collapsiblearea_title1"/>
    <w:basedOn w:val="DefaultParagraphFont"/>
    <w:rsid w:val="00AA7E91"/>
    <w:rPr>
      <w:rFonts w:ascii="Segoe UI" w:hAnsi="Segoe UI" w:cs="Segoe UI" w:hint="default"/>
      <w:b/>
      <w:bCs/>
      <w:color w:val="3F529C"/>
      <w:sz w:val="37"/>
      <w:szCs w:val="37"/>
    </w:rPr>
  </w:style>
  <w:style w:type="character" w:styleId="Strong">
    <w:name w:val="Strong"/>
    <w:basedOn w:val="DefaultParagraphFont"/>
    <w:uiPriority w:val="22"/>
    <w:qFormat/>
    <w:rsid w:val="00AA7E91"/>
    <w:rPr>
      <w:b/>
      <w:bCs/>
    </w:rPr>
  </w:style>
  <w:style w:type="paragraph" w:styleId="BalloonText">
    <w:name w:val="Balloon Text"/>
    <w:basedOn w:val="Normal"/>
    <w:link w:val="BalloonTextChar"/>
    <w:uiPriority w:val="99"/>
    <w:semiHidden/>
    <w:unhideWhenUsed/>
    <w:rsid w:val="00AA7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E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1023230">
      <w:bodyDiv w:val="1"/>
      <w:marLeft w:val="0"/>
      <w:marRight w:val="0"/>
      <w:marTop w:val="0"/>
      <w:marBottom w:val="0"/>
      <w:divBdr>
        <w:top w:val="none" w:sz="0" w:space="0" w:color="auto"/>
        <w:left w:val="none" w:sz="0" w:space="0" w:color="auto"/>
        <w:bottom w:val="none" w:sz="0" w:space="0" w:color="auto"/>
        <w:right w:val="none" w:sz="0" w:space="0" w:color="auto"/>
      </w:divBdr>
      <w:divsChild>
        <w:div w:id="2056811621">
          <w:marLeft w:val="0"/>
          <w:marRight w:val="0"/>
          <w:marTop w:val="0"/>
          <w:marBottom w:val="0"/>
          <w:divBdr>
            <w:top w:val="none" w:sz="0" w:space="13" w:color="auto"/>
            <w:left w:val="single" w:sz="8" w:space="0" w:color="BBBBBB"/>
            <w:bottom w:val="none" w:sz="0" w:space="0" w:color="auto"/>
            <w:right w:val="none" w:sz="0" w:space="0" w:color="auto"/>
          </w:divBdr>
          <w:divsChild>
            <w:div w:id="1376808494">
              <w:marLeft w:val="0"/>
              <w:marRight w:val="0"/>
              <w:marTop w:val="0"/>
              <w:marBottom w:val="0"/>
              <w:divBdr>
                <w:top w:val="none" w:sz="0" w:space="0" w:color="auto"/>
                <w:left w:val="none" w:sz="0" w:space="0" w:color="auto"/>
                <w:bottom w:val="none" w:sz="0" w:space="0" w:color="auto"/>
                <w:right w:val="none" w:sz="0" w:space="0" w:color="auto"/>
              </w:divBdr>
              <w:divsChild>
                <w:div w:id="1141263985">
                  <w:marLeft w:val="0"/>
                  <w:marRight w:val="0"/>
                  <w:marTop w:val="0"/>
                  <w:marBottom w:val="0"/>
                  <w:divBdr>
                    <w:top w:val="none" w:sz="0" w:space="0" w:color="auto"/>
                    <w:left w:val="none" w:sz="0" w:space="0" w:color="auto"/>
                    <w:bottom w:val="none" w:sz="0" w:space="0" w:color="auto"/>
                    <w:right w:val="none" w:sz="0" w:space="0" w:color="auto"/>
                  </w:divBdr>
                  <w:divsChild>
                    <w:div w:id="1342733746">
                      <w:marLeft w:val="0"/>
                      <w:marRight w:val="0"/>
                      <w:marTop w:val="0"/>
                      <w:marBottom w:val="0"/>
                      <w:divBdr>
                        <w:top w:val="none" w:sz="0" w:space="0" w:color="auto"/>
                        <w:left w:val="none" w:sz="0" w:space="0" w:color="auto"/>
                        <w:bottom w:val="none" w:sz="0" w:space="0" w:color="auto"/>
                        <w:right w:val="none" w:sz="0" w:space="0" w:color="auto"/>
                      </w:divBdr>
                      <w:divsChild>
                        <w:div w:id="2141607287">
                          <w:marLeft w:val="0"/>
                          <w:marRight w:val="0"/>
                          <w:marTop w:val="0"/>
                          <w:marBottom w:val="0"/>
                          <w:divBdr>
                            <w:top w:val="none" w:sz="0" w:space="0" w:color="auto"/>
                            <w:left w:val="none" w:sz="0" w:space="0" w:color="auto"/>
                            <w:bottom w:val="none" w:sz="0" w:space="0" w:color="auto"/>
                            <w:right w:val="none" w:sz="0" w:space="0" w:color="auto"/>
                          </w:divBdr>
                          <w:divsChild>
                            <w:div w:id="390813732">
                              <w:marLeft w:val="0"/>
                              <w:marRight w:val="0"/>
                              <w:marTop w:val="0"/>
                              <w:marBottom w:val="0"/>
                              <w:divBdr>
                                <w:top w:val="none" w:sz="0" w:space="0" w:color="auto"/>
                                <w:left w:val="none" w:sz="0" w:space="0" w:color="auto"/>
                                <w:bottom w:val="none" w:sz="0" w:space="0" w:color="auto"/>
                                <w:right w:val="none" w:sz="0" w:space="0" w:color="auto"/>
                              </w:divBdr>
                              <w:divsChild>
                                <w:div w:id="1829054931">
                                  <w:marLeft w:val="0"/>
                                  <w:marRight w:val="0"/>
                                  <w:marTop w:val="380"/>
                                  <w:marBottom w:val="380"/>
                                  <w:divBdr>
                                    <w:top w:val="none" w:sz="0" w:space="0" w:color="auto"/>
                                    <w:left w:val="none" w:sz="0" w:space="0" w:color="auto"/>
                                    <w:bottom w:val="none" w:sz="0" w:space="0" w:color="auto"/>
                                    <w:right w:val="none" w:sz="0" w:space="0" w:color="auto"/>
                                  </w:divBdr>
                                  <w:divsChild>
                                    <w:div w:id="22366212">
                                      <w:marLeft w:val="0"/>
                                      <w:marRight w:val="0"/>
                                      <w:marTop w:val="0"/>
                                      <w:marBottom w:val="0"/>
                                      <w:divBdr>
                                        <w:top w:val="none" w:sz="0" w:space="0" w:color="auto"/>
                                        <w:left w:val="none" w:sz="0" w:space="0" w:color="auto"/>
                                        <w:bottom w:val="none" w:sz="0" w:space="0" w:color="auto"/>
                                        <w:right w:val="none" w:sz="0" w:space="0" w:color="auto"/>
                                      </w:divBdr>
                                    </w:div>
                                  </w:divsChild>
                                </w:div>
                                <w:div w:id="577443522">
                                  <w:marLeft w:val="0"/>
                                  <w:marRight w:val="0"/>
                                  <w:marTop w:val="0"/>
                                  <w:marBottom w:val="200"/>
                                  <w:divBdr>
                                    <w:top w:val="single" w:sz="8" w:space="0" w:color="BBBBBB"/>
                                    <w:left w:val="single" w:sz="8" w:space="0" w:color="BBBBBB"/>
                                    <w:bottom w:val="single" w:sz="8" w:space="0" w:color="BBBBBB"/>
                                    <w:right w:val="single" w:sz="8" w:space="0" w:color="BBBBBB"/>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8071(v=SQL.90).aspx" TargetMode="External"/><Relationship Id="rId13" Type="http://schemas.openxmlformats.org/officeDocument/2006/relationships/hyperlink" Target="http://msdn.microsoft.com/en-us/library/ms190397(v=SQL.90).aspx" TargetMode="External"/><Relationship Id="rId18" Type="http://schemas.openxmlformats.org/officeDocument/2006/relationships/hyperlink" Target="http://msdn.microsoft.com/en-us/library/ms184252(v=SQL.90).aspx" TargetMode="External"/><Relationship Id="rId3" Type="http://schemas.openxmlformats.org/officeDocument/2006/relationships/settings" Target="settings.xml"/><Relationship Id="rId21" Type="http://schemas.openxmlformats.org/officeDocument/2006/relationships/hyperlink" Target="http://msdn.microsoft.com/en-us/library/ms191531(v=SQL.90).aspx" TargetMode="External"/><Relationship Id="rId7" Type="http://schemas.openxmlformats.org/officeDocument/2006/relationships/hyperlink" Target="http://msdn.microsoft.com/en-us/library/ms180765(v=SQL.90).aspx" TargetMode="External"/><Relationship Id="rId12" Type="http://schemas.openxmlformats.org/officeDocument/2006/relationships/hyperlink" Target="http://msdn.microsoft.com/en-us/library/ms177448(v=SQL.90).aspx" TargetMode="External"/><Relationship Id="rId17" Type="http://schemas.openxmlformats.org/officeDocument/2006/relationships/hyperlink" Target="http://msdn.microsoft.com/en-us/library/ms187087(v=SQL.90).aspx" TargetMode="External"/><Relationship Id="rId2" Type="http://schemas.openxmlformats.org/officeDocument/2006/relationships/styles" Target="styles.xml"/><Relationship Id="rId16" Type="http://schemas.openxmlformats.org/officeDocument/2006/relationships/hyperlink" Target="http://msdn.microsoft.com/en-us/library/ms173494(v=SQL.90).aspx" TargetMode="External"/><Relationship Id="rId20" Type="http://schemas.openxmlformats.org/officeDocument/2006/relationships/hyperlink" Target="http://msdn.microsoft.com/en-us/library/ms188232(v=SQL.90).aspx" TargetMode="External"/><Relationship Id="rId1" Type="http://schemas.openxmlformats.org/officeDocument/2006/relationships/numbering" Target="numbering.xml"/><Relationship Id="rId6" Type="http://schemas.openxmlformats.org/officeDocument/2006/relationships/hyperlink" Target="http://msdn.microsoft.com/en-us/library/ms187929(v=SQL.90).aspx" TargetMode="External"/><Relationship Id="rId11" Type="http://schemas.openxmlformats.org/officeDocument/2006/relationships/hyperlink" Target="http://msdn.microsoft.com/en-us/library/ms190397(v=SQL.90).aspx" TargetMode="External"/><Relationship Id="rId5" Type="http://schemas.openxmlformats.org/officeDocument/2006/relationships/hyperlink" Target="http://msdn.microsoft.com/en-us/library/ms191246(v=SQL.90).aspx" TargetMode="External"/><Relationship Id="rId15" Type="http://schemas.openxmlformats.org/officeDocument/2006/relationships/hyperlink" Target="http://msdn.microsoft.com/en-us/library/ms345417(v=SQL.90).aspx" TargetMode="External"/><Relationship Id="rId23" Type="http://schemas.openxmlformats.org/officeDocument/2006/relationships/theme" Target="theme/theme1.xml"/><Relationship Id="rId10" Type="http://schemas.openxmlformats.org/officeDocument/2006/relationships/hyperlink" Target="http://msdn.microsoft.com/en-us/library/ms191227(v=SQL.90).aspx" TargetMode="External"/><Relationship Id="rId19" Type="http://schemas.openxmlformats.org/officeDocument/2006/relationships/hyperlink" Target="http://msdn.microsoft.com/en-us/library/ms188722(v=SQL.90).aspx" TargetMode="External"/><Relationship Id="rId4" Type="http://schemas.openxmlformats.org/officeDocument/2006/relationships/webSettings" Target="webSettings.xml"/><Relationship Id="rId9" Type="http://schemas.openxmlformats.org/officeDocument/2006/relationships/hyperlink" Target="http://msdn.microsoft.com/en-us/library/ms190233(v=SQL.90).aspx" TargetMode="External"/><Relationship Id="rId14" Type="http://schemas.openxmlformats.org/officeDocument/2006/relationships/hyperlink" Target="http://msdn.microsoft.com/en-us/library/ms191195(v=SQL.9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916</Words>
  <Characters>5227</Characters>
  <Application>Microsoft Office Word</Application>
  <DocSecurity>0</DocSecurity>
  <Lines>43</Lines>
  <Paragraphs>12</Paragraphs>
  <ScaleCrop>false</ScaleCrop>
  <Company> </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houckl</dc:creator>
  <cp:keywords/>
  <dc:description/>
  <cp:lastModifiedBy>houckl</cp:lastModifiedBy>
  <cp:revision>1</cp:revision>
  <dcterms:created xsi:type="dcterms:W3CDTF">2011-01-07T21:52:00Z</dcterms:created>
  <dcterms:modified xsi:type="dcterms:W3CDTF">2011-01-07T21:55:00Z</dcterms:modified>
</cp:coreProperties>
</file>