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华文楷体" w:hAnsi="华文楷体" w:eastAsia="华文楷体" w:cs="华文楷体"/>
          <w:sz w:val="30"/>
          <w:szCs w:val="30"/>
        </w:rPr>
      </w:pPr>
      <w:bookmarkStart w:id="0" w:name="_GoBack"/>
      <w:r>
        <w:rPr>
          <w:rFonts w:hint="eastAsia" w:ascii="华文楷体" w:hAnsi="华文楷体" w:eastAsia="华文楷体" w:cs="华文楷体"/>
          <w:sz w:val="30"/>
          <w:szCs w:val="30"/>
        </w:rPr>
        <w:t>Kafka文档</w:t>
      </w:r>
    </w:p>
    <w:p>
      <w:pPr>
        <w:pStyle w:val="3"/>
        <w:rPr>
          <w:rFonts w:hint="eastAsia" w:ascii="华文楷体" w:hAnsi="华文楷体" w:eastAsia="华文楷体" w:cs="华文楷体"/>
          <w:sz w:val="30"/>
          <w:szCs w:val="30"/>
        </w:rPr>
      </w:pPr>
      <w:r>
        <w:rPr>
          <w:rFonts w:hint="eastAsia" w:ascii="华文楷体" w:hAnsi="华文楷体" w:eastAsia="华文楷体" w:cs="华文楷体"/>
          <w:sz w:val="30"/>
          <w:szCs w:val="30"/>
        </w:rPr>
        <w:t>一、Kafka简介</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Kafka是一个分布式的消息队列系统(Message Queue)</w:t>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官网：</w:t>
      </w:r>
      <w:r>
        <w:rPr>
          <w:rFonts w:hint="eastAsia" w:ascii="华文楷体" w:hAnsi="华文楷体" w:eastAsia="华文楷体" w:cs="华文楷体"/>
          <w:sz w:val="30"/>
          <w:szCs w:val="30"/>
        </w:rPr>
        <w:fldChar w:fldCharType="begin"/>
      </w:r>
      <w:r>
        <w:rPr>
          <w:rFonts w:hint="eastAsia" w:ascii="华文楷体" w:hAnsi="华文楷体" w:eastAsia="华文楷体" w:cs="华文楷体"/>
          <w:sz w:val="30"/>
          <w:szCs w:val="30"/>
        </w:rPr>
        <w:instrText xml:space="preserve"> HYPERLINK "https://kafka.apache.org/" </w:instrText>
      </w:r>
      <w:r>
        <w:rPr>
          <w:rFonts w:hint="eastAsia" w:ascii="华文楷体" w:hAnsi="华文楷体" w:eastAsia="华文楷体" w:cs="华文楷体"/>
          <w:sz w:val="30"/>
          <w:szCs w:val="30"/>
        </w:rPr>
        <w:fldChar w:fldCharType="separate"/>
      </w:r>
      <w:r>
        <w:rPr>
          <w:rStyle w:val="10"/>
          <w:rFonts w:hint="eastAsia" w:ascii="华文楷体" w:hAnsi="华文楷体" w:eastAsia="华文楷体" w:cs="华文楷体"/>
          <w:sz w:val="30"/>
          <w:szCs w:val="30"/>
        </w:rPr>
        <w:t>https://kafka.apache.org/</w:t>
      </w:r>
      <w:r>
        <w:rPr>
          <w:rStyle w:val="10"/>
          <w:rFonts w:hint="eastAsia" w:ascii="华文楷体" w:hAnsi="华文楷体" w:eastAsia="华文楷体" w:cs="华文楷体"/>
          <w:sz w:val="30"/>
          <w:szCs w:val="30"/>
        </w:rPr>
        <w:fldChar w:fldCharType="end"/>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3530600" cy="2969260"/>
            <wp:effectExtent l="0" t="0" r="0" b="0"/>
            <wp:docPr id="7" name="图片 7" descr="https://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kafka.apache.org/0110/images/kafka-api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544279" cy="2980818"/>
                    </a:xfrm>
                    <a:prstGeom prst="rect">
                      <a:avLst/>
                    </a:prstGeom>
                    <a:noFill/>
                    <a:ln>
                      <a:noFill/>
                    </a:ln>
                  </pic:spPr>
                </pic:pic>
              </a:graphicData>
            </a:graphic>
          </wp:inline>
        </w:drawing>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kafka集群有多个Broker服务器组成，每个类型的消息被定义为topic</w:t>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同一topic内部的消息按照一定的key和算法被分区(partition)存储在不同的Broker上</w:t>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消息生产者producer和消费者consumer可以在多个Broker上生产/消费topic</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概念理解：</w:t>
      </w:r>
    </w:p>
    <w:p>
      <w:pPr>
        <w:pStyle w:val="16"/>
        <w:numPr>
          <w:ilvl w:val="0"/>
          <w:numId w:val="1"/>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Topics and Logs</w:t>
      </w:r>
      <w:r>
        <w:rPr>
          <w:rFonts w:hint="eastAsia" w:ascii="华文楷体" w:hAnsi="华文楷体" w:eastAsia="华文楷体" w:cs="华文楷体"/>
          <w:sz w:val="30"/>
          <w:szCs w:val="30"/>
        </w:rPr>
        <w:t>：</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T</w:t>
      </w:r>
      <w:r>
        <w:rPr>
          <w:rFonts w:hint="eastAsia" w:ascii="华文楷体" w:hAnsi="华文楷体" w:eastAsia="华文楷体" w:cs="华文楷体"/>
          <w:sz w:val="30"/>
          <w:szCs w:val="30"/>
        </w:rPr>
        <w:t>opic即为每条发布到</w:t>
      </w:r>
      <w:r>
        <w:rPr>
          <w:rFonts w:hint="eastAsia" w:ascii="华文楷体" w:hAnsi="华文楷体" w:eastAsia="华文楷体" w:cs="华文楷体"/>
          <w:sz w:val="30"/>
          <w:szCs w:val="30"/>
        </w:rPr>
        <w:t>Kafka集群的消息都有一个类别</w:t>
      </w:r>
      <w:r>
        <w:rPr>
          <w:rFonts w:hint="eastAsia" w:ascii="华文楷体" w:hAnsi="华文楷体" w:eastAsia="华文楷体" w:cs="华文楷体"/>
          <w:sz w:val="30"/>
          <w:szCs w:val="30"/>
        </w:rPr>
        <w:t>，topic在Kafka中可以由多个消费者订阅、消费。</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每个topic包含一个或多个partition（分区），partition数量可以在创建topic时指定，每个分区日志中记录了该分区的数据以及索引信息。如下图：</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3048000" cy="1953260"/>
            <wp:effectExtent l="0" t="0" r="0" b="8890"/>
            <wp:docPr id="8" name="图片 8" descr="https://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s://kafka.apache.org/0110/images/log_anatomy.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068253" cy="1966829"/>
                    </a:xfrm>
                    <a:prstGeom prst="rect">
                      <a:avLst/>
                    </a:prstGeom>
                    <a:noFill/>
                    <a:ln>
                      <a:noFill/>
                    </a:ln>
                  </pic:spPr>
                </pic:pic>
              </a:graphicData>
            </a:graphic>
          </wp:inline>
        </w:drawing>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Kafka只保证一个分区内的消息有序，不能保证一个主题的不同分区之间的消息有序。</w:t>
      </w:r>
      <w:r>
        <w:rPr>
          <w:rFonts w:hint="eastAsia" w:ascii="华文楷体" w:hAnsi="华文楷体" w:eastAsia="华文楷体" w:cs="华文楷体"/>
          <w:sz w:val="30"/>
          <w:szCs w:val="30"/>
        </w:rPr>
        <w:t>如果你想要保证所有的消息都绝对有序可以只为一个主题分配一个分区。</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分区会给每个消息记录分配一个顺序</w:t>
      </w:r>
      <w:r>
        <w:rPr>
          <w:rFonts w:hint="eastAsia" w:ascii="华文楷体" w:hAnsi="华文楷体" w:eastAsia="华文楷体" w:cs="华文楷体"/>
          <w:sz w:val="30"/>
          <w:szCs w:val="30"/>
        </w:rPr>
        <w:t>ID号</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偏移量</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 能够唯一地标识该分区中的每个记录。Kafka集群保留所有发布的记录</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不管这个记录有没有被消费过</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Kafka提供</w:t>
      </w:r>
      <w:r>
        <w:rPr>
          <w:rFonts w:hint="eastAsia" w:ascii="华文楷体" w:hAnsi="华文楷体" w:eastAsia="华文楷体" w:cs="华文楷体"/>
          <w:sz w:val="30"/>
          <w:szCs w:val="30"/>
        </w:rPr>
        <w:t>相应</w:t>
      </w:r>
      <w:r>
        <w:rPr>
          <w:rFonts w:hint="eastAsia" w:ascii="华文楷体" w:hAnsi="华文楷体" w:eastAsia="华文楷体" w:cs="华文楷体"/>
          <w:sz w:val="30"/>
          <w:szCs w:val="30"/>
        </w:rPr>
        <w:t>策略</w:t>
      </w:r>
      <w:r>
        <w:rPr>
          <w:rFonts w:hint="eastAsia" w:ascii="华文楷体" w:hAnsi="华文楷体" w:eastAsia="华文楷体" w:cs="华文楷体"/>
          <w:sz w:val="30"/>
          <w:szCs w:val="30"/>
        </w:rPr>
        <w:t>通过配置从而对</w:t>
      </w:r>
      <w:r>
        <w:rPr>
          <w:rFonts w:hint="eastAsia" w:ascii="华文楷体" w:hAnsi="华文楷体" w:eastAsia="华文楷体" w:cs="华文楷体"/>
          <w:sz w:val="30"/>
          <w:szCs w:val="30"/>
        </w:rPr>
        <w:t>旧数据</w:t>
      </w:r>
      <w:r>
        <w:rPr>
          <w:rFonts w:hint="eastAsia" w:ascii="华文楷体" w:hAnsi="华文楷体" w:eastAsia="华文楷体" w:cs="华文楷体"/>
          <w:sz w:val="30"/>
          <w:szCs w:val="30"/>
        </w:rPr>
        <w:t>处理。</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3479800" cy="2118995"/>
            <wp:effectExtent l="0" t="0" r="6350" b="0"/>
            <wp:docPr id="9" name="图片 9" descr="https://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s://kafka.apache.org/0110/images/log_consum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486214" cy="2123380"/>
                    </a:xfrm>
                    <a:prstGeom prst="rect">
                      <a:avLst/>
                    </a:prstGeom>
                    <a:noFill/>
                    <a:ln>
                      <a:noFill/>
                    </a:ln>
                  </pic:spPr>
                </pic:pic>
              </a:graphicData>
            </a:graphic>
          </wp:inline>
        </w:drawing>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实际上，</w:t>
      </w:r>
      <w:r>
        <w:rPr>
          <w:rFonts w:hint="eastAsia" w:ascii="华文楷体" w:hAnsi="华文楷体" w:eastAsia="华文楷体" w:cs="华文楷体"/>
          <w:sz w:val="30"/>
          <w:szCs w:val="30"/>
        </w:rPr>
        <w:t>每个消费者唯一保存的元数据信息就是消费者当前消费日志的位移位置</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位移位置是</w:t>
      </w:r>
      <w:r>
        <w:rPr>
          <w:rFonts w:hint="eastAsia" w:ascii="华文楷体" w:hAnsi="华文楷体" w:eastAsia="华文楷体" w:cs="华文楷体"/>
          <w:sz w:val="30"/>
          <w:szCs w:val="30"/>
        </w:rPr>
        <w:t>由</w:t>
      </w:r>
      <w:r>
        <w:rPr>
          <w:rFonts w:hint="eastAsia" w:ascii="华文楷体" w:hAnsi="华文楷体" w:eastAsia="华文楷体" w:cs="华文楷体"/>
          <w:sz w:val="30"/>
          <w:szCs w:val="30"/>
        </w:rPr>
        <w:t>消费者控制</w:t>
      </w:r>
      <w:r>
        <w:rPr>
          <w:rFonts w:hint="eastAsia" w:ascii="华文楷体" w:hAnsi="华文楷体" w:eastAsia="华文楷体" w:cs="华文楷体"/>
          <w:sz w:val="30"/>
          <w:szCs w:val="30"/>
        </w:rPr>
        <w:t>，即、消费者可以通过修改偏移量读取任何位置的数据。</w:t>
      </w:r>
    </w:p>
    <w:p>
      <w:pPr>
        <w:pStyle w:val="16"/>
        <w:ind w:left="420" w:firstLine="0" w:firstLineChars="0"/>
        <w:rPr>
          <w:rFonts w:hint="eastAsia" w:ascii="华文楷体" w:hAnsi="华文楷体" w:eastAsia="华文楷体" w:cs="华文楷体"/>
          <w:sz w:val="30"/>
          <w:szCs w:val="30"/>
        </w:rPr>
      </w:pPr>
    </w:p>
    <w:p>
      <w:pPr>
        <w:pStyle w:val="16"/>
        <w:numPr>
          <w:ilvl w:val="0"/>
          <w:numId w:val="1"/>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 xml:space="preserve">Distribution -- </w:t>
      </w:r>
      <w:r>
        <w:rPr>
          <w:rFonts w:hint="eastAsia" w:ascii="华文楷体" w:hAnsi="华文楷体" w:eastAsia="华文楷体" w:cs="华文楷体"/>
          <w:sz w:val="30"/>
          <w:szCs w:val="30"/>
        </w:rPr>
        <w:t>分布式</w:t>
      </w:r>
    </w:p>
    <w:p>
      <w:pPr>
        <w:pStyle w:val="16"/>
        <w:numPr>
          <w:ilvl w:val="0"/>
          <w:numId w:val="1"/>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 xml:space="preserve">Producers -- </w:t>
      </w:r>
      <w:r>
        <w:rPr>
          <w:rFonts w:hint="eastAsia" w:ascii="华文楷体" w:hAnsi="华文楷体" w:eastAsia="华文楷体" w:cs="华文楷体"/>
          <w:sz w:val="30"/>
          <w:szCs w:val="30"/>
        </w:rPr>
        <w:t>生产者</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指定topic来发送消息到Kafka</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Broker</w:t>
      </w:r>
    </w:p>
    <w:p>
      <w:pPr>
        <w:pStyle w:val="16"/>
        <w:ind w:left="420" w:firstLine="0" w:firstLineChars="0"/>
        <w:rPr>
          <w:rFonts w:hint="eastAsia" w:ascii="华文楷体" w:hAnsi="华文楷体" w:eastAsia="华文楷体" w:cs="华文楷体"/>
          <w:sz w:val="30"/>
          <w:szCs w:val="30"/>
        </w:rPr>
      </w:pPr>
    </w:p>
    <w:p>
      <w:pPr>
        <w:pStyle w:val="16"/>
        <w:numPr>
          <w:ilvl w:val="0"/>
          <w:numId w:val="1"/>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 xml:space="preserve">Consumers -- </w:t>
      </w:r>
      <w:r>
        <w:rPr>
          <w:rFonts w:hint="eastAsia" w:ascii="华文楷体" w:hAnsi="华文楷体" w:eastAsia="华文楷体" w:cs="华文楷体"/>
          <w:sz w:val="30"/>
          <w:szCs w:val="30"/>
        </w:rPr>
        <w:t>消费者</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根据topic消费相应的消息</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widowControl/>
        <w:jc w:val="left"/>
        <w:rPr>
          <w:rFonts w:hint="eastAsia" w:ascii="华文楷体" w:hAnsi="华文楷体" w:eastAsia="华文楷体" w:cs="华文楷体"/>
          <w:b/>
          <w:bCs/>
          <w:sz w:val="30"/>
          <w:szCs w:val="30"/>
        </w:rPr>
      </w:pPr>
      <w:r>
        <w:rPr>
          <w:rFonts w:hint="eastAsia" w:ascii="华文楷体" w:hAnsi="华文楷体" w:eastAsia="华文楷体" w:cs="华文楷体"/>
          <w:sz w:val="30"/>
          <w:szCs w:val="30"/>
        </w:rPr>
        <w:br w:type="page"/>
      </w:r>
    </w:p>
    <w:p>
      <w:pPr>
        <w:pStyle w:val="3"/>
        <w:rPr>
          <w:rFonts w:hint="eastAsia" w:ascii="华文楷体" w:hAnsi="华文楷体" w:eastAsia="华文楷体" w:cs="华文楷体"/>
          <w:sz w:val="30"/>
          <w:szCs w:val="30"/>
        </w:rPr>
      </w:pPr>
      <w:r>
        <w:rPr>
          <w:rFonts w:hint="eastAsia" w:ascii="华文楷体" w:hAnsi="华文楷体" w:eastAsia="华文楷体" w:cs="华文楷体"/>
          <w:sz w:val="30"/>
          <w:szCs w:val="30"/>
        </w:rPr>
        <w:t>二、Kafka集群部署</w:t>
      </w:r>
    </w:p>
    <w:p>
      <w:pPr>
        <w:rPr>
          <w:rFonts w:hint="eastAsia" w:ascii="华文楷体" w:hAnsi="华文楷体" w:eastAsia="华文楷体" w:cs="华文楷体"/>
          <w:sz w:val="30"/>
          <w:szCs w:val="30"/>
        </w:rPr>
      </w:pPr>
      <w:r>
        <w:rPr>
          <w:rFonts w:hint="eastAsia" w:ascii="华文楷体" w:hAnsi="华文楷体" w:eastAsia="华文楷体" w:cs="华文楷体"/>
          <w:b/>
          <w:sz w:val="30"/>
          <w:szCs w:val="30"/>
        </w:rPr>
        <w:t>集群规划</w:t>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Zookeeper集群共三台服务器，分别为：node06、node07、node08。</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Kafka集群共三台服务器，分别为：node06、node07、node08。</w:t>
      </w: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1、Zookeeper集群准备</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kafka是一个分布式消息队列，需要依赖ZooKeeper，请先安装好zk集群</w:t>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Zookeeper集群安装步骤略。</w:t>
      </w: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2、安装Kafka</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下载压缩包（官网地址：</w:t>
      </w:r>
      <w:r>
        <w:rPr>
          <w:rFonts w:hint="eastAsia" w:ascii="华文楷体" w:hAnsi="华文楷体" w:eastAsia="华文楷体" w:cs="华文楷体"/>
          <w:sz w:val="30"/>
          <w:szCs w:val="30"/>
        </w:rPr>
        <w:fldChar w:fldCharType="begin"/>
      </w:r>
      <w:r>
        <w:rPr>
          <w:rFonts w:hint="eastAsia" w:ascii="华文楷体" w:hAnsi="华文楷体" w:eastAsia="华文楷体" w:cs="华文楷体"/>
          <w:sz w:val="30"/>
          <w:szCs w:val="30"/>
        </w:rPr>
        <w:instrText xml:space="preserve"> HYPERLINK "http://kafka.apache.org/downloads.html" </w:instrText>
      </w:r>
      <w:r>
        <w:rPr>
          <w:rFonts w:hint="eastAsia" w:ascii="华文楷体" w:hAnsi="华文楷体" w:eastAsia="华文楷体" w:cs="华文楷体"/>
          <w:sz w:val="30"/>
          <w:szCs w:val="30"/>
        </w:rPr>
        <w:fldChar w:fldCharType="separate"/>
      </w:r>
      <w:r>
        <w:rPr>
          <w:rStyle w:val="10"/>
          <w:rFonts w:hint="eastAsia" w:ascii="华文楷体" w:hAnsi="华文楷体" w:eastAsia="华文楷体" w:cs="华文楷体"/>
          <w:sz w:val="30"/>
          <w:szCs w:val="30"/>
        </w:rPr>
        <w:t>http://kafka.apache.org/downloads.html</w:t>
      </w:r>
      <w:r>
        <w:rPr>
          <w:rStyle w:val="10"/>
          <w:rFonts w:hint="eastAsia" w:ascii="华文楷体" w:hAnsi="华文楷体" w:eastAsia="华文楷体" w:cs="华文楷体"/>
          <w:sz w:val="30"/>
          <w:szCs w:val="30"/>
        </w:rPr>
        <w:fldChar w:fldCharType="end"/>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解压：</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tar zxvf kafka_2.10-0.9.0.1.tgz -C /opt/</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mv kafka_2.10-0.9.0.1/ kafka</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修改配置文件：</w:t>
      </w:r>
      <w:r>
        <w:rPr>
          <w:rFonts w:hint="eastAsia" w:ascii="华文楷体" w:hAnsi="华文楷体" w:eastAsia="华文楷体" w:cs="华文楷体"/>
          <w:sz w:val="30"/>
          <w:szCs w:val="30"/>
        </w:rPr>
        <w:t>config/server.properties</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5274310" cy="558165"/>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剪辑"/>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58165"/>
                    </a:xfrm>
                    <a:prstGeom prst="rect">
                      <a:avLst/>
                    </a:prstGeom>
                  </pic:spPr>
                </pic:pic>
              </a:graphicData>
            </a:graphic>
          </wp:inline>
        </w:drawing>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5274310" cy="1493520"/>
            <wp:effectExtent l="0" t="0" r="2540" b="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剪辑"/>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93520"/>
                    </a:xfrm>
                    <a:prstGeom prst="rect">
                      <a:avLst/>
                    </a:prstGeom>
                  </pic:spPr>
                </pic:pic>
              </a:graphicData>
            </a:graphic>
          </wp:inline>
        </w:drawing>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核心配置参数说明：</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broker.</w:t>
      </w:r>
      <w:r>
        <w:rPr>
          <w:rFonts w:hint="eastAsia" w:ascii="华文楷体" w:hAnsi="华文楷体" w:eastAsia="华文楷体" w:cs="华文楷体"/>
          <w:sz w:val="30"/>
          <w:szCs w:val="30"/>
        </w:rPr>
        <w:t>id: broker</w:t>
      </w:r>
      <w:r>
        <w:rPr>
          <w:rFonts w:hint="eastAsia" w:ascii="华文楷体" w:hAnsi="华文楷体" w:eastAsia="华文楷体" w:cs="华文楷体"/>
          <w:sz w:val="30"/>
          <w:szCs w:val="30"/>
        </w:rPr>
        <w:t>集群中唯一标识id，0、1、2、3依次增长（broker即Kafka集群中的一台服务器）</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注：</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当前Kafka集群共三台节点，分别为：node</w:t>
      </w:r>
      <w:r>
        <w:rPr>
          <w:rFonts w:hint="eastAsia" w:ascii="华文楷体" w:hAnsi="华文楷体" w:eastAsia="华文楷体" w:cs="华文楷体"/>
          <w:sz w:val="30"/>
          <w:szCs w:val="30"/>
        </w:rPr>
        <w:t>1</w:t>
      </w:r>
      <w:r>
        <w:rPr>
          <w:rFonts w:hint="eastAsia" w:ascii="华文楷体" w:hAnsi="华文楷体" w:eastAsia="华文楷体" w:cs="华文楷体"/>
          <w:sz w:val="30"/>
          <w:szCs w:val="30"/>
        </w:rPr>
        <w:t>、node</w:t>
      </w:r>
      <w:r>
        <w:rPr>
          <w:rFonts w:hint="eastAsia" w:ascii="华文楷体" w:hAnsi="华文楷体" w:eastAsia="华文楷体" w:cs="华文楷体"/>
          <w:sz w:val="30"/>
          <w:szCs w:val="30"/>
        </w:rPr>
        <w:t>2</w:t>
      </w:r>
      <w:r>
        <w:rPr>
          <w:rFonts w:hint="eastAsia" w:ascii="华文楷体" w:hAnsi="华文楷体" w:eastAsia="华文楷体" w:cs="华文楷体"/>
          <w:sz w:val="30"/>
          <w:szCs w:val="30"/>
        </w:rPr>
        <w:t>、node</w:t>
      </w:r>
      <w:r>
        <w:rPr>
          <w:rFonts w:hint="eastAsia" w:ascii="华文楷体" w:hAnsi="华文楷体" w:eastAsia="华文楷体" w:cs="华文楷体"/>
          <w:sz w:val="30"/>
          <w:szCs w:val="30"/>
        </w:rPr>
        <w:t>3</w:t>
      </w:r>
      <w:r>
        <w:rPr>
          <w:rFonts w:hint="eastAsia" w:ascii="华文楷体" w:hAnsi="华文楷体" w:eastAsia="华文楷体" w:cs="华文楷体"/>
          <w:sz w:val="30"/>
          <w:szCs w:val="30"/>
        </w:rPr>
        <w:t>。对应的broker</w:t>
      </w:r>
      <w:r>
        <w:rPr>
          <w:rFonts w:hint="eastAsia" w:ascii="华文楷体" w:hAnsi="华文楷体" w:eastAsia="华文楷体" w:cs="华文楷体"/>
          <w:sz w:val="30"/>
          <w:szCs w:val="30"/>
        </w:rPr>
        <w:t>.id</w:t>
      </w:r>
      <w:r>
        <w:rPr>
          <w:rFonts w:hint="eastAsia" w:ascii="华文楷体" w:hAnsi="华文楷体" w:eastAsia="华文楷体" w:cs="华文楷体"/>
          <w:sz w:val="30"/>
          <w:szCs w:val="30"/>
        </w:rPr>
        <w:t>分别为0、1、2。</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zookeeper.connect: zk</w:t>
      </w:r>
      <w:r>
        <w:rPr>
          <w:rFonts w:hint="eastAsia" w:ascii="华文楷体" w:hAnsi="华文楷体" w:eastAsia="华文楷体" w:cs="华文楷体"/>
          <w:sz w:val="30"/>
          <w:szCs w:val="30"/>
        </w:rPr>
        <w:t>集群地址列表</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将当前node</w:t>
      </w:r>
      <w:r>
        <w:rPr>
          <w:rFonts w:hint="eastAsia" w:ascii="华文楷体" w:hAnsi="华文楷体" w:eastAsia="华文楷体" w:cs="华文楷体"/>
          <w:sz w:val="30"/>
          <w:szCs w:val="30"/>
        </w:rPr>
        <w:t>1</w:t>
      </w:r>
      <w:r>
        <w:rPr>
          <w:rFonts w:hint="eastAsia" w:ascii="华文楷体" w:hAnsi="华文楷体" w:eastAsia="华文楷体" w:cs="华文楷体"/>
          <w:sz w:val="30"/>
          <w:szCs w:val="30"/>
        </w:rPr>
        <w:t>服务器上的Kafka目录同步到其他node</w:t>
      </w:r>
      <w:r>
        <w:rPr>
          <w:rFonts w:hint="eastAsia" w:ascii="华文楷体" w:hAnsi="华文楷体" w:eastAsia="华文楷体" w:cs="华文楷体"/>
          <w:sz w:val="30"/>
          <w:szCs w:val="30"/>
        </w:rPr>
        <w:t>2</w:t>
      </w:r>
      <w:r>
        <w:rPr>
          <w:rFonts w:hint="eastAsia" w:ascii="华文楷体" w:hAnsi="华文楷体" w:eastAsia="华文楷体" w:cs="华文楷体"/>
          <w:sz w:val="30"/>
          <w:szCs w:val="30"/>
        </w:rPr>
        <w:t>、node</w:t>
      </w:r>
      <w:r>
        <w:rPr>
          <w:rFonts w:hint="eastAsia" w:ascii="华文楷体" w:hAnsi="华文楷体" w:eastAsia="华文楷体" w:cs="华文楷体"/>
          <w:sz w:val="30"/>
          <w:szCs w:val="30"/>
        </w:rPr>
        <w:t>3</w:t>
      </w:r>
      <w:r>
        <w:rPr>
          <w:rFonts w:hint="eastAsia" w:ascii="华文楷体" w:hAnsi="华文楷体" w:eastAsia="华文楷体" w:cs="华文楷体"/>
          <w:sz w:val="30"/>
          <w:szCs w:val="30"/>
        </w:rPr>
        <w:t>服务器上：</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scp -r /opt/kafka/ node2:/opt</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scp -r /opt/kafka/ node3:/opt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修改node</w:t>
      </w:r>
      <w:r>
        <w:rPr>
          <w:rFonts w:hint="eastAsia" w:ascii="华文楷体" w:hAnsi="华文楷体" w:eastAsia="华文楷体" w:cs="华文楷体"/>
          <w:sz w:val="30"/>
          <w:szCs w:val="30"/>
        </w:rPr>
        <w:t>2</w:t>
      </w:r>
      <w:r>
        <w:rPr>
          <w:rFonts w:hint="eastAsia" w:ascii="华文楷体" w:hAnsi="华文楷体" w:eastAsia="华文楷体" w:cs="华文楷体"/>
          <w:sz w:val="30"/>
          <w:szCs w:val="30"/>
        </w:rPr>
        <w:t>、node</w:t>
      </w:r>
      <w:r>
        <w:rPr>
          <w:rFonts w:hint="eastAsia" w:ascii="华文楷体" w:hAnsi="华文楷体" w:eastAsia="华文楷体" w:cs="华文楷体"/>
          <w:sz w:val="30"/>
          <w:szCs w:val="30"/>
        </w:rPr>
        <w:t>3</w:t>
      </w:r>
      <w:r>
        <w:rPr>
          <w:rFonts w:hint="eastAsia" w:ascii="华文楷体" w:hAnsi="华文楷体" w:eastAsia="华文楷体" w:cs="华文楷体"/>
          <w:sz w:val="30"/>
          <w:szCs w:val="30"/>
        </w:rPr>
        <w:t>上Kafka配置文件中的broker</w:t>
      </w:r>
      <w:r>
        <w:rPr>
          <w:rFonts w:hint="eastAsia" w:ascii="华文楷体" w:hAnsi="华文楷体" w:eastAsia="华文楷体" w:cs="华文楷体"/>
          <w:sz w:val="30"/>
          <w:szCs w:val="30"/>
        </w:rPr>
        <w:t>.id</w:t>
      </w:r>
      <w:r>
        <w:rPr>
          <w:rFonts w:hint="eastAsia" w:ascii="华文楷体" w:hAnsi="华文楷体" w:eastAsia="华文楷体" w:cs="华文楷体"/>
          <w:sz w:val="30"/>
          <w:szCs w:val="30"/>
        </w:rPr>
        <w:t>（分别在node</w:t>
      </w:r>
      <w:r>
        <w:rPr>
          <w:rFonts w:hint="eastAsia" w:ascii="华文楷体" w:hAnsi="华文楷体" w:eastAsia="华文楷体" w:cs="华文楷体"/>
          <w:sz w:val="30"/>
          <w:szCs w:val="30"/>
        </w:rPr>
        <w:t>2</w:t>
      </w:r>
      <w:r>
        <w:rPr>
          <w:rFonts w:hint="eastAsia" w:ascii="华文楷体" w:hAnsi="华文楷体" w:eastAsia="华文楷体" w:cs="华文楷体"/>
          <w:sz w:val="30"/>
          <w:szCs w:val="30"/>
        </w:rPr>
        <w:t>、3服务器上执行以下命令修改broker</w:t>
      </w:r>
      <w:r>
        <w:rPr>
          <w:rFonts w:hint="eastAsia" w:ascii="华文楷体" w:hAnsi="华文楷体" w:eastAsia="华文楷体" w:cs="华文楷体"/>
          <w:sz w:val="30"/>
          <w:szCs w:val="30"/>
        </w:rPr>
        <w:t>.id</w:t>
      </w:r>
      <w:r>
        <w:rPr>
          <w:rFonts w:hint="eastAsia" w:ascii="华文楷体" w:hAnsi="华文楷体" w:eastAsia="华文楷体" w:cs="华文楷体"/>
          <w:sz w:val="30"/>
          <w:szCs w:val="30"/>
        </w:rPr>
        <w:t>）</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sed -i -e 's/broker.id=.*/broker.id=1/' /opt/kafka/config/server.properties</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sed -i -e 's/broker.id=.*/broker.id=2/' /opt/kafka/config/server.properties</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3</w:t>
      </w:r>
      <w:r>
        <w:rPr>
          <w:rFonts w:hint="eastAsia" w:ascii="华文楷体" w:hAnsi="华文楷体" w:eastAsia="华文楷体" w:cs="华文楷体"/>
          <w:sz w:val="30"/>
          <w:szCs w:val="30"/>
        </w:rPr>
        <w:t>、启动Kafka集群</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A</w:t>
      </w:r>
      <w:r>
        <w:rPr>
          <w:rFonts w:hint="eastAsia" w:ascii="华文楷体" w:hAnsi="华文楷体" w:eastAsia="华文楷体" w:cs="华文楷体"/>
          <w:sz w:val="30"/>
          <w:szCs w:val="30"/>
        </w:rPr>
        <w:t>、启动Zookeeper集群。</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w:t>
      </w:r>
      <w:r>
        <w:rPr>
          <w:rFonts w:hint="eastAsia" w:ascii="华文楷体" w:hAnsi="华文楷体" w:eastAsia="华文楷体" w:cs="华文楷体"/>
          <w:sz w:val="30"/>
          <w:szCs w:val="30"/>
        </w:rPr>
        <w:t>、启动Kafka集群。</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分别在三台服务器上执行以下命令启动：</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bin/kafka-server-start.sh config/server.properties</w:t>
      </w: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4</w:t>
      </w:r>
      <w:r>
        <w:rPr>
          <w:rFonts w:hint="eastAsia" w:ascii="华文楷体" w:hAnsi="华文楷体" w:eastAsia="华文楷体" w:cs="华文楷体"/>
          <w:sz w:val="30"/>
          <w:szCs w:val="30"/>
        </w:rPr>
        <w:t>、测试</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创建话题</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kafka-topics.sh --help</w:t>
      </w:r>
      <w:r>
        <w:rPr>
          <w:rFonts w:hint="eastAsia" w:ascii="华文楷体" w:hAnsi="华文楷体" w:eastAsia="华文楷体" w:cs="华文楷体"/>
          <w:sz w:val="30"/>
          <w:szCs w:val="30"/>
        </w:rPr>
        <w:t>查看帮助手册）</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创建topic：</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:2181 --create --replication-factor 2 --partitions 3 --topic test</w:t>
      </w:r>
    </w:p>
    <w:p>
      <w:pPr>
        <w:jc w:val="left"/>
        <w:rPr>
          <w:rFonts w:hint="eastAsia" w:ascii="华文楷体" w:hAnsi="华文楷体" w:eastAsia="华文楷体" w:cs="华文楷体"/>
          <w:i/>
          <w:sz w:val="30"/>
          <w:szCs w:val="30"/>
        </w:rPr>
      </w:pPr>
      <w:r>
        <w:rPr>
          <w:rFonts w:hint="eastAsia" w:ascii="华文楷体" w:hAnsi="华文楷体" w:eastAsia="华文楷体" w:cs="华文楷体"/>
          <w:i/>
          <w:sz w:val="30"/>
          <w:szCs w:val="30"/>
        </w:rPr>
        <w:t>（参数说明：</w:t>
      </w:r>
    </w:p>
    <w:p>
      <w:pPr>
        <w:jc w:val="left"/>
        <w:rPr>
          <w:rFonts w:hint="eastAsia" w:ascii="华文楷体" w:hAnsi="华文楷体" w:eastAsia="华文楷体" w:cs="华文楷体"/>
          <w:i/>
          <w:sz w:val="30"/>
          <w:szCs w:val="30"/>
        </w:rPr>
      </w:pPr>
      <w:r>
        <w:rPr>
          <w:rFonts w:hint="eastAsia" w:ascii="华文楷体" w:hAnsi="华文楷体" w:eastAsia="华文楷体" w:cs="华文楷体"/>
          <w:i/>
          <w:sz w:val="30"/>
          <w:szCs w:val="30"/>
        </w:rPr>
        <w:t>--replication-factor：指定每个分区的复制因子个数，默认1个</w:t>
      </w:r>
    </w:p>
    <w:p>
      <w:pPr>
        <w:jc w:val="left"/>
        <w:rPr>
          <w:rFonts w:hint="eastAsia" w:ascii="华文楷体" w:hAnsi="华文楷体" w:eastAsia="华文楷体" w:cs="华文楷体"/>
          <w:i/>
          <w:sz w:val="30"/>
          <w:szCs w:val="30"/>
        </w:rPr>
      </w:pPr>
      <w:r>
        <w:rPr>
          <w:rFonts w:hint="eastAsia" w:ascii="华文楷体" w:hAnsi="华文楷体" w:eastAsia="华文楷体" w:cs="华文楷体"/>
          <w:i/>
          <w:sz w:val="30"/>
          <w:szCs w:val="30"/>
        </w:rPr>
        <w:t>--partitions：指定当前创建的kafka分区数量，默认为1个</w:t>
      </w:r>
    </w:p>
    <w:p>
      <w:pPr>
        <w:jc w:val="left"/>
        <w:rPr>
          <w:rFonts w:hint="eastAsia" w:ascii="华文楷体" w:hAnsi="华文楷体" w:eastAsia="华文楷体" w:cs="华文楷体"/>
          <w:i/>
          <w:sz w:val="30"/>
          <w:szCs w:val="30"/>
        </w:rPr>
      </w:pPr>
      <w:r>
        <w:rPr>
          <w:rFonts w:hint="eastAsia" w:ascii="华文楷体" w:hAnsi="华文楷体" w:eastAsia="华文楷体" w:cs="华文楷体"/>
          <w:i/>
          <w:sz w:val="30"/>
          <w:szCs w:val="30"/>
        </w:rPr>
        <w:t>--topic：指定新建topic的名称</w:t>
      </w:r>
      <w:r>
        <w:rPr>
          <w:rFonts w:hint="eastAsia" w:ascii="华文楷体" w:hAnsi="华文楷体" w:eastAsia="华文楷体" w:cs="华文楷体"/>
          <w:i/>
          <w:sz w:val="30"/>
          <w:szCs w:val="30"/>
        </w:rPr>
        <w: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查看topic列表：</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:2181 --list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查看“test”topic描述：</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:2181 --describe --topic test</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drawing>
          <wp:inline distT="0" distB="0" distL="0" distR="0">
            <wp:extent cx="9426575" cy="1238250"/>
            <wp:effectExtent l="19050" t="0" r="2706"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剪辑"/>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27044" cy="1238250"/>
                    </a:xfrm>
                    <a:prstGeom prst="rect">
                      <a:avLst/>
                    </a:prstGeom>
                  </pic:spPr>
                </pic:pic>
              </a:graphicData>
            </a:graphic>
          </wp:inline>
        </w:drawing>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创建生产者：</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bin/kafka-console-producer.sh --broker-list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:9092,node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:9092,node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:9092 --topic test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创建消费者：</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bin/kafka-console-consumer.sh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 xml:space="preserve">:2181 --from-beginning </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topic</w:t>
      </w:r>
      <w:r>
        <w:rPr>
          <w:rFonts w:hint="eastAsia" w:ascii="华文楷体" w:hAnsi="华文楷体" w:eastAsia="华文楷体" w:cs="华文楷体"/>
          <w:sz w:val="30"/>
          <w:szCs w:val="30"/>
        </w:rPr>
        <w:t xml:space="preserve"> test</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注：</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查看帮助手册：</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bin/kafka-console-consumer.sh help</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widowControl/>
        <w:jc w:val="left"/>
        <w:rPr>
          <w:rFonts w:hint="eastAsia" w:ascii="华文楷体" w:hAnsi="华文楷体" w:eastAsia="华文楷体" w:cs="华文楷体"/>
          <w:b/>
          <w:bCs/>
          <w:sz w:val="30"/>
          <w:szCs w:val="30"/>
        </w:rPr>
      </w:pPr>
      <w:r>
        <w:rPr>
          <w:rFonts w:hint="eastAsia" w:ascii="华文楷体" w:hAnsi="华文楷体" w:eastAsia="华文楷体" w:cs="华文楷体"/>
          <w:sz w:val="30"/>
          <w:szCs w:val="30"/>
        </w:rPr>
        <w:br w:type="page"/>
      </w:r>
    </w:p>
    <w:p>
      <w:pPr>
        <w:pStyle w:val="3"/>
        <w:rPr>
          <w:rFonts w:hint="eastAsia" w:ascii="华文楷体" w:hAnsi="华文楷体" w:eastAsia="华文楷体" w:cs="华文楷体"/>
          <w:sz w:val="30"/>
          <w:szCs w:val="30"/>
        </w:rPr>
      </w:pPr>
      <w:r>
        <w:rPr>
          <w:rFonts w:hint="eastAsia" w:ascii="华文楷体" w:hAnsi="华文楷体" w:eastAsia="华文楷体" w:cs="华文楷体"/>
          <w:sz w:val="30"/>
          <w:szCs w:val="30"/>
        </w:rPr>
        <w:t>三、Flume</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&amp;</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Kafka</w:t>
      </w: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1、Flume安装</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Flume安装流程：</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解压jar包</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mv conf/flume-env.sh.template flume-env.sh</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vi flume-env.sh java环境变量</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./bin flume-ng version</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/conf/下 创建配置文件fk</w:t>
      </w:r>
      <w:r>
        <w:rPr>
          <w:rFonts w:hint="eastAsia" w:ascii="华文楷体" w:hAnsi="华文楷体" w:eastAsia="华文楷体" w:cs="华文楷体"/>
          <w:sz w:val="30"/>
          <w:szCs w:val="30"/>
        </w:rPr>
        <w:t>.conf</w:t>
      </w:r>
      <w:r>
        <w:rPr>
          <w:rFonts w:hint="eastAsia" w:ascii="华文楷体" w:hAnsi="华文楷体" w:eastAsia="华文楷体" w:cs="华文楷体"/>
          <w:sz w:val="30"/>
          <w:szCs w:val="30"/>
        </w:rPr>
        <w:t>内容如下：</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pict>
          <v:shape id="文本框 2" o:spid="_x0000_s1029" o:spt="202" type="#_x0000_t202" style="height:278.25pt;width:399.65p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">
            <v:path/>
            <v:fill focussize="0,0"/>
            <v:stroke joinstyle="miter"/>
            <v:imagedata o:title=""/>
            <o:lock v:ext="edit"/>
            <v:textbox style="mso-next-textbox:#_x0000_s1028;">
              <w:txbxContent>
                <w:p>
                  <w:pPr>
                    <w:jc w:val="left"/>
                  </w:pPr>
                  <w:r>
                    <w:t>a1.sources = r1</w:t>
                  </w:r>
                </w:p>
                <w:p>
                  <w:pPr>
                    <w:jc w:val="left"/>
                  </w:pPr>
                  <w:r>
                    <w:t>a1.sinks = k1</w:t>
                  </w:r>
                </w:p>
                <w:p>
                  <w:pPr>
                    <w:jc w:val="left"/>
                  </w:pPr>
                  <w:r>
                    <w:t>a1.channels = c1</w:t>
                  </w:r>
                </w:p>
                <w:p>
                  <w:pPr>
                    <w:jc w:val="left"/>
                  </w:pPr>
                </w:p>
                <w:p>
                  <w:pPr>
                    <w:jc w:val="left"/>
                  </w:pPr>
                  <w:r>
                    <w:t># Describe/configure the source</w:t>
                  </w:r>
                </w:p>
                <w:p>
                  <w:pPr>
                    <w:jc w:val="left"/>
                  </w:pPr>
                  <w:r>
                    <w:t>a1.sources.r1.type = avro</w:t>
                  </w:r>
                </w:p>
                <w:p>
                  <w:pPr>
                    <w:jc w:val="left"/>
                  </w:pPr>
                  <w:r>
                    <w:t>a1.sources.r1.bind = node</w:t>
                  </w:r>
                  <w:r>
                    <w:rPr>
                      <w:rFonts w:hint="eastAsia"/>
                    </w:rPr>
                    <w:t>06</w:t>
                  </w:r>
                </w:p>
                <w:p>
                  <w:pPr>
                    <w:jc w:val="left"/>
                  </w:pPr>
                  <w:r>
                    <w:t>a1.sources.r1.port = 41414</w:t>
                  </w:r>
                </w:p>
                <w:p>
                  <w:pPr>
                    <w:jc w:val="left"/>
                  </w:pPr>
                </w:p>
                <w:p>
                  <w:pPr>
                    <w:jc w:val="left"/>
                  </w:pPr>
                  <w:r>
                    <w:t># Describe the sink</w:t>
                  </w:r>
                </w:p>
                <w:p>
                  <w:pPr>
                    <w:jc w:val="left"/>
                  </w:pPr>
                  <w:r>
                    <w:t>a1.sinks.k1.type = org.apache.flume.sink.kafka.KafkaSink</w:t>
                  </w:r>
                </w:p>
                <w:p>
                  <w:pPr>
                    <w:jc w:val="left"/>
                  </w:pPr>
                  <w:r>
                    <w:t>a1.sinks.k1.topic = testflume</w:t>
                  </w:r>
                </w:p>
                <w:p>
                  <w:pPr>
                    <w:jc w:val="left"/>
                  </w:pPr>
                  <w:r>
                    <w:t>a1.sinks.k1.brokerList = node</w:t>
                  </w:r>
                  <w:r>
                    <w:rPr>
                      <w:rFonts w:hint="eastAsia"/>
                    </w:rPr>
                    <w:t>06</w:t>
                  </w:r>
                  <w:r>
                    <w:t>:9092,node</w:t>
                  </w:r>
                  <w:r>
                    <w:rPr>
                      <w:rFonts w:hint="eastAsia"/>
                    </w:rPr>
                    <w:t>07</w:t>
                  </w:r>
                  <w:r>
                    <w:t>:9092,node</w:t>
                  </w:r>
                  <w:r>
                    <w:rPr>
                      <w:rFonts w:hint="eastAsia"/>
                    </w:rPr>
                    <w:t>08</w:t>
                  </w:r>
                  <w:r>
                    <w:t>:9092</w:t>
                  </w:r>
                </w:p>
                <w:p>
                  <w:pPr>
                    <w:jc w:val="left"/>
                  </w:pPr>
                  <w:r>
                    <w:t>a1.sinks.k1.requiredAcks = 1</w:t>
                  </w:r>
                </w:p>
                <w:p>
                  <w:pPr>
                    <w:jc w:val="left"/>
                  </w:pPr>
                  <w:r>
                    <w:t>a1.sinks.k1.batchSize = 20</w:t>
                  </w:r>
                </w:p>
                <w:p>
                  <w:pPr>
                    <w:jc w:val="left"/>
                  </w:pPr>
                  <w:r>
                    <w:t>a1.sinks.k1.channel = c1</w:t>
                  </w:r>
                </w:p>
                <w:p>
                  <w:pPr>
                    <w:jc w:val="left"/>
                  </w:pPr>
                </w:p>
                <w:p>
                  <w:pPr>
                    <w:jc w:val="left"/>
                  </w:pPr>
                  <w:r>
                    <w:t># Use a channel which buffers events in memory</w:t>
                  </w:r>
                </w:p>
                <w:p>
                  <w:pPr>
                    <w:jc w:val="left"/>
                  </w:pPr>
                  <w:r>
                    <w:t>a1.channels.c1.type = memory</w:t>
                  </w:r>
                </w:p>
                <w:p>
                  <w:pPr>
                    <w:jc w:val="left"/>
                  </w:pPr>
                  <w:r>
                    <w:t>a1.channels.c1.capacity = 1000000</w:t>
                  </w:r>
                </w:p>
                <w:p>
                  <w:pPr>
                    <w:jc w:val="left"/>
                  </w:pPr>
                  <w:r>
                    <w:t>a1.channels.c1.transactionCapacity = 10000</w:t>
                  </w:r>
                </w:p>
                <w:p>
                  <w:pPr>
                    <w:jc w:val="left"/>
                  </w:pPr>
                </w:p>
                <w:p>
                  <w:pPr>
                    <w:jc w:val="left"/>
                  </w:pPr>
                  <w:r>
                    <w:t># Bind the source and sink to the channel</w:t>
                  </w:r>
                </w:p>
                <w:p>
                  <w:pPr>
                    <w:jc w:val="left"/>
                  </w:pPr>
                  <w:r>
                    <w:t>a1.sources.r1.channels = c1</w:t>
                  </w:r>
                </w:p>
                <w:p>
                  <w:pPr>
                    <w:jc w:val="left"/>
                  </w:pPr>
                  <w:r>
                    <w:t>a1.sinks.k1.channel = c1</w:t>
                  </w:r>
                </w:p>
              </w:txbxContent>
            </v:textbox>
            <w10:wrap type="none"/>
            <w10:anchorlock/>
          </v:shape>
        </w:pic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pict>
          <v:shape id="_x0000_s1028" o:spid="_x0000_s1028" o:spt="202" type="#_x0000_t202" style="height:558pt;width:412.5p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">
            <v:path/>
            <v:fill focussize="0,0"/>
            <v:stroke joinstyle="miter"/>
            <v:imagedata o:title=""/>
            <o:lock v:ext="edit"/>
            <v:textbox>
              <w:txbxContent/>
            </v:textbox>
            <w10:wrap type="none"/>
            <w10:anchorlock/>
          </v:shape>
        </w:pic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2、Flume</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Kafka</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启动zk集群</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A</w:t>
      </w:r>
      <w:r>
        <w:rPr>
          <w:rFonts w:hint="eastAsia" w:ascii="华文楷体" w:hAnsi="华文楷体" w:eastAsia="华文楷体" w:cs="华文楷体"/>
          <w:sz w:val="30"/>
          <w:szCs w:val="30"/>
        </w:rPr>
        <w:t>、启动Kafka集群。</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bin/kafka-server-start.sh config/server.properties</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B</w:t>
      </w:r>
      <w:r>
        <w:rPr>
          <w:rFonts w:hint="eastAsia" w:ascii="华文楷体" w:hAnsi="华文楷体" w:eastAsia="华文楷体" w:cs="华文楷体"/>
          <w:sz w:val="30"/>
          <w:szCs w:val="30"/>
        </w:rPr>
        <w:t>、配置Flume集群，并启动Flume集群。</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bin/flume-ng agent -n a1 -c conf -f conf/fk.conf -Dflume.root.logger=DEBUG,console</w:t>
      </w:r>
    </w:p>
    <w:p>
      <w:pPr>
        <w:rPr>
          <w:rFonts w:hint="eastAsia" w:ascii="华文楷体" w:hAnsi="华文楷体" w:eastAsia="华文楷体" w:cs="华文楷体"/>
          <w:sz w:val="30"/>
          <w:szCs w:val="30"/>
        </w:rPr>
      </w:pPr>
    </w:p>
    <w:p>
      <w:pPr>
        <w:pStyle w:val="4"/>
        <w:rPr>
          <w:rFonts w:hint="eastAsia" w:ascii="华文楷体" w:hAnsi="华文楷体" w:eastAsia="华文楷体" w:cs="华文楷体"/>
          <w:sz w:val="30"/>
          <w:szCs w:val="30"/>
        </w:rPr>
      </w:pPr>
      <w:r>
        <w:rPr>
          <w:rFonts w:hint="eastAsia" w:ascii="华文楷体" w:hAnsi="华文楷体" w:eastAsia="华文楷体" w:cs="华文楷体"/>
          <w:sz w:val="30"/>
          <w:szCs w:val="30"/>
        </w:rPr>
        <w:t>3、测试</w:t>
      </w:r>
    </w:p>
    <w:p>
      <w:pPr>
        <w:pStyle w:val="16"/>
        <w:numPr>
          <w:ilvl w:val="0"/>
          <w:numId w:val="2"/>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分别启动Zookeeper、Kafka、Flume集群。</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zkServer.sh start</w:t>
      </w:r>
    </w:p>
    <w:p>
      <w:pPr>
        <w:ind w:firstLine="600" w:firstLineChars="200"/>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bin/kafka-server-start.sh config/server.properties</w:t>
      </w:r>
    </w:p>
    <w:p>
      <w:pPr>
        <w:pStyle w:val="16"/>
        <w:ind w:left="420" w:firstLine="0" w:firstLineChars="0"/>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bin/flume-ng agent -n a1 -c conf -f conf/fk.conf -Dflume.root.logger=DEBUG,console</w:t>
      </w:r>
    </w:p>
    <w:p>
      <w:pPr>
        <w:rPr>
          <w:rFonts w:hint="eastAsia" w:ascii="华文楷体" w:hAnsi="华文楷体" w:eastAsia="华文楷体" w:cs="华文楷体"/>
          <w:sz w:val="30"/>
          <w:szCs w:val="30"/>
        </w:rPr>
      </w:pPr>
    </w:p>
    <w:p>
      <w:pPr>
        <w:pStyle w:val="16"/>
        <w:numPr>
          <w:ilvl w:val="0"/>
          <w:numId w:val="2"/>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创建topic：（不用）</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 xml:space="preserve">:2181 --create --replication-factor 2 --partitions 3 --topic </w:t>
      </w:r>
      <w:r>
        <w:rPr>
          <w:rFonts w:hint="eastAsia" w:ascii="华文楷体" w:hAnsi="华文楷体" w:eastAsia="华文楷体" w:cs="华文楷体"/>
          <w:sz w:val="30"/>
          <w:szCs w:val="30"/>
        </w:rPr>
        <w:t>testflume</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 xml:space="preserve">:2181 --create --replication-factor 2 --partitions </w:t>
      </w:r>
      <w:r>
        <w:rPr>
          <w:rFonts w:hint="eastAsia" w:ascii="华文楷体" w:hAnsi="华文楷体" w:eastAsia="华文楷体" w:cs="华文楷体"/>
          <w:sz w:val="30"/>
          <w:szCs w:val="30"/>
        </w:rPr>
        <w:t>1</w:t>
      </w:r>
      <w:r>
        <w:rPr>
          <w:rFonts w:hint="eastAsia" w:ascii="华文楷体" w:hAnsi="华文楷体" w:eastAsia="华文楷体" w:cs="华文楷体"/>
          <w:sz w:val="30"/>
          <w:szCs w:val="30"/>
        </w:rPr>
        <w:t xml:space="preserve"> --topic </w:t>
      </w:r>
      <w:r>
        <w:rPr>
          <w:rFonts w:hint="eastAsia" w:ascii="华文楷体" w:hAnsi="华文楷体" w:eastAsia="华文楷体" w:cs="华文楷体"/>
          <w:sz w:val="30"/>
          <w:szCs w:val="30"/>
        </w:rPr>
        <w:t>LogError</w:t>
      </w:r>
    </w:p>
    <w:p>
      <w:pPr>
        <w:jc w:val="left"/>
        <w:rPr>
          <w:rFonts w:hint="eastAsia" w:ascii="华文楷体" w:hAnsi="华文楷体" w:eastAsia="华文楷体" w:cs="华文楷体"/>
          <w:sz w:val="30"/>
          <w:szCs w:val="30"/>
        </w:rPr>
      </w:pP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06:2</w:t>
      </w:r>
      <w:r>
        <w:rPr>
          <w:rFonts w:hint="eastAsia" w:ascii="华文楷体" w:hAnsi="华文楷体" w:eastAsia="华文楷体" w:cs="华文楷体"/>
          <w:sz w:val="30"/>
          <w:szCs w:val="30"/>
        </w:rPr>
        <w:t>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:2181 --list</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 xml:space="preserve">:2181 --create --replication-factor 2 --partitions </w:t>
      </w:r>
      <w:r>
        <w:rPr>
          <w:rFonts w:hint="eastAsia" w:ascii="华文楷体" w:hAnsi="华文楷体" w:eastAsia="华文楷体" w:cs="华文楷体"/>
          <w:sz w:val="30"/>
          <w:szCs w:val="30"/>
        </w:rPr>
        <w:t>1</w:t>
      </w:r>
      <w:r>
        <w:rPr>
          <w:rFonts w:hint="eastAsia" w:ascii="华文楷体" w:hAnsi="华文楷体" w:eastAsia="华文楷体" w:cs="华文楷体"/>
          <w:sz w:val="30"/>
          <w:szCs w:val="30"/>
        </w:rPr>
        <w:t xml:space="preserve"> --topic </w:t>
      </w:r>
      <w:r>
        <w:rPr>
          <w:rFonts w:hint="eastAsia" w:ascii="华文楷体" w:hAnsi="华文楷体" w:eastAsia="华文楷体" w:cs="华文楷体"/>
          <w:sz w:val="30"/>
          <w:szCs w:val="30"/>
        </w:rPr>
        <w:t>LogError</w:t>
      </w:r>
    </w:p>
    <w:p>
      <w:pPr>
        <w:rPr>
          <w:rFonts w:hint="eastAsia" w:ascii="华文楷体" w:hAnsi="华文楷体" w:eastAsia="华文楷体" w:cs="华文楷体"/>
          <w:sz w:val="30"/>
          <w:szCs w:val="30"/>
        </w:rPr>
      </w:pPr>
    </w:p>
    <w:p>
      <w:pPr>
        <w:pStyle w:val="16"/>
        <w:numPr>
          <w:ilvl w:val="0"/>
          <w:numId w:val="3"/>
        </w:numPr>
        <w:ind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启动消费者：</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bin/kafka-console-consumer.sh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:2181 --from-beginning --topic testflume</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启动生产者</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:2181 --create --replication-factor 2 --partitions 1 --topic mylog_cmcc</w:t>
      </w:r>
    </w:p>
    <w:p>
      <w:pPr>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bin/kafka-console-consumer.sh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:2181 --from-beginning --topic</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mylog_cmcc</w:t>
      </w:r>
    </w:p>
    <w:p>
      <w:pPr>
        <w:pStyle w:val="16"/>
        <w:numPr>
          <w:ilvl w:val="0"/>
          <w:numId w:val="3"/>
        </w:numPr>
        <w:ind w:firstLineChars="0"/>
        <w:jc w:val="left"/>
        <w:rPr>
          <w:rFonts w:hint="eastAsia" w:ascii="华文楷体" w:hAnsi="华文楷体" w:eastAsia="华文楷体" w:cs="华文楷体"/>
          <w:sz w:val="30"/>
          <w:szCs w:val="30"/>
        </w:rPr>
      </w:pPr>
      <w:r>
        <w:rPr>
          <w:rFonts w:hint="eastAsia" w:ascii="华文楷体" w:hAnsi="华文楷体" w:eastAsia="华文楷体" w:cs="华文楷体"/>
          <w:sz w:val="30"/>
          <w:szCs w:val="30"/>
        </w:rPr>
        <w:t>运行“</w:t>
      </w:r>
      <w:r>
        <w:rPr>
          <w:rFonts w:hint="eastAsia" w:ascii="华文楷体" w:hAnsi="华文楷体" w:eastAsia="华文楷体" w:cs="华文楷体"/>
          <w:sz w:val="30"/>
          <w:szCs w:val="30"/>
        </w:rPr>
        <w:t>RpcClientDemo</w:t>
      </w:r>
      <w:r>
        <w:rPr>
          <w:rFonts w:hint="eastAsia" w:ascii="华文楷体" w:hAnsi="华文楷体" w:eastAsia="华文楷体" w:cs="华文楷体"/>
          <w:sz w:val="30"/>
          <w:szCs w:val="30"/>
        </w:rPr>
        <w:t>”代码，通过rpc请求发送数据到Flume集群。</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Flume中source类型为AVRO类型，此时通过Java发送rpc请求，测试数据是否传入Kafka。</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其中，Java发送Rpc请求Flume代码示例如下：</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（参考Flume官方文档：</w:t>
      </w:r>
      <w:r>
        <w:rPr>
          <w:rFonts w:hint="eastAsia" w:ascii="华文楷体" w:hAnsi="华文楷体" w:eastAsia="华文楷体" w:cs="华文楷体"/>
          <w:sz w:val="30"/>
          <w:szCs w:val="30"/>
        </w:rPr>
        <w:fldChar w:fldCharType="begin"/>
      </w:r>
      <w:r>
        <w:rPr>
          <w:rFonts w:hint="eastAsia" w:ascii="华文楷体" w:hAnsi="华文楷体" w:eastAsia="华文楷体" w:cs="华文楷体"/>
          <w:sz w:val="30"/>
          <w:szCs w:val="30"/>
        </w:rPr>
        <w:instrText xml:space="preserve"> HYPERLINK "http://flume.apache.org/FlumeDeveloperGuide.html" </w:instrText>
      </w:r>
      <w:r>
        <w:rPr>
          <w:rFonts w:hint="eastAsia" w:ascii="华文楷体" w:hAnsi="华文楷体" w:eastAsia="华文楷体" w:cs="华文楷体"/>
          <w:sz w:val="30"/>
          <w:szCs w:val="30"/>
        </w:rPr>
        <w:fldChar w:fldCharType="separate"/>
      </w:r>
      <w:r>
        <w:rPr>
          <w:rStyle w:val="10"/>
          <w:rFonts w:hint="eastAsia" w:ascii="华文楷体" w:hAnsi="华文楷体" w:eastAsia="华文楷体" w:cs="华文楷体"/>
          <w:sz w:val="30"/>
          <w:szCs w:val="30"/>
        </w:rPr>
        <w:t>http://flume.apache.org/FlumeDeveloperGuide.html</w:t>
      </w:r>
      <w:r>
        <w:rPr>
          <w:rStyle w:val="10"/>
          <w:rFonts w:hint="eastAsia" w:ascii="华文楷体" w:hAnsi="华文楷体" w:eastAsia="华文楷体" w:cs="华文楷体"/>
          <w:sz w:val="30"/>
          <w:szCs w:val="30"/>
        </w:rPr>
        <w:fldChar w:fldCharType="end"/>
      </w:r>
      <w:r>
        <w:rPr>
          <w:rFonts w:hint="eastAsia" w:ascii="华文楷体" w:hAnsi="华文楷体" w:eastAsia="华文楷体" w:cs="华文楷体"/>
          <w:sz w:val="30"/>
          <w:szCs w:val="30"/>
        </w:rPr>
        <w:t>）</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pict>
          <v:shape id="_x0000_s1027" o:spid="_x0000_s1027" o:spt="202" type="#_x0000_t202" style="height:672.6pt;width:415.6p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">
            <v:path/>
            <v:fill focussize="0,0"/>
            <v:stroke joinstyle="miter"/>
            <v:imagedata o:title=""/>
            <o:lock v:ext="edit"/>
            <v:textbox>
              <w:txbxContent>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org.apache.flume.Event;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org.apache.flume.EventDeliveryException;</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org.apache.flume.api.RpcClient;</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org.apache.flume.api.RpcClientFactory;</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org.apache.flume.event.EventBuilder;</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java.nio.charset.Charset;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u w:val="single"/>
                    </w:rPr>
                    <w:t>Flume</w:t>
                  </w:r>
                  <w:r>
                    <w:rPr>
                      <w:rFonts w:ascii="Courier New" w:hAnsi="Courier New" w:cs="Courier New"/>
                      <w:color w:val="3F5FBF"/>
                      <w:kern w:val="0"/>
                      <w:sz w:val="20"/>
                      <w:szCs w:val="20"/>
                    </w:rPr>
                    <w:t>官网案例</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http://flume.apache.org/FlumeDeveloperGuide.html </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@author</w:t>
                  </w:r>
                  <w:r>
                    <w:rPr>
                      <w:rFonts w:ascii="Courier New" w:hAnsi="Courier New" w:cs="Courier New"/>
                      <w:color w:val="3F5FBF"/>
                      <w:kern w:val="0"/>
                      <w:sz w:val="20"/>
                      <w:szCs w:val="20"/>
                    </w:rPr>
                    <w:t xml:space="preserve"> root</w:t>
                  </w:r>
                </w:p>
                <w:p>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RpcClientDemo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MyRpcClientFacade </w:t>
                  </w:r>
                  <w:r>
                    <w:rPr>
                      <w:rFonts w:ascii="Courier New" w:hAnsi="Courier New" w:cs="Courier New"/>
                      <w:color w:val="6A3E3E"/>
                      <w:kern w:val="0"/>
                      <w:sz w:val="20"/>
                      <w:szCs w:val="20"/>
                    </w:rPr>
                    <w:t>client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MyRpcClientFacade();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Initialize client with the remote </w:t>
                  </w:r>
                  <w:r>
                    <w:rPr>
                      <w:rFonts w:ascii="Courier New" w:hAnsi="Courier New" w:cs="Courier New"/>
                      <w:color w:val="3F7F5F"/>
                      <w:kern w:val="0"/>
                      <w:sz w:val="20"/>
                      <w:szCs w:val="20"/>
                      <w:u w:val="single"/>
                    </w:rPr>
                    <w:t>Flume</w:t>
                  </w:r>
                  <w:r>
                    <w:rPr>
                      <w:rFonts w:ascii="Courier New" w:hAnsi="Courier New" w:cs="Courier New"/>
                      <w:color w:val="3F7F5F"/>
                      <w:kern w:val="0"/>
                      <w:sz w:val="20"/>
                      <w:szCs w:val="20"/>
                    </w:rPr>
                    <w:t xml:space="preserve"> agent's host and port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client</w:t>
                  </w:r>
                  <w:r>
                    <w:rPr>
                      <w:rFonts w:ascii="Courier New" w:hAnsi="Courier New" w:cs="Courier New"/>
                      <w:color w:val="000000"/>
                      <w:kern w:val="0"/>
                      <w:sz w:val="20"/>
                      <w:szCs w:val="20"/>
                    </w:rPr>
                    <w:t>.init(</w:t>
                  </w:r>
                  <w:r>
                    <w:rPr>
                      <w:rFonts w:ascii="Courier New" w:hAnsi="Courier New" w:cs="Courier New"/>
                      <w:color w:val="2A00FF"/>
                      <w:kern w:val="0"/>
                      <w:sz w:val="20"/>
                      <w:szCs w:val="20"/>
                    </w:rPr>
                    <w:t>"node1"</w:t>
                  </w:r>
                  <w:r>
                    <w:rPr>
                      <w:rFonts w:ascii="Courier New" w:hAnsi="Courier New" w:cs="Courier New"/>
                      <w:color w:val="000000"/>
                      <w:kern w:val="0"/>
                      <w:sz w:val="20"/>
                      <w:szCs w:val="20"/>
                    </w:rPr>
                    <w:t>, 41414);</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Send 10 events to the remote </w:t>
                  </w:r>
                  <w:r>
                    <w:rPr>
                      <w:rFonts w:ascii="Courier New" w:hAnsi="Courier New" w:cs="Courier New"/>
                      <w:color w:val="3F7F5F"/>
                      <w:kern w:val="0"/>
                      <w:sz w:val="20"/>
                      <w:szCs w:val="20"/>
                      <w:u w:val="single"/>
                    </w:rPr>
                    <w:t>Flume</w:t>
                  </w:r>
                  <w:r>
                    <w:rPr>
                      <w:rFonts w:ascii="Courier New" w:hAnsi="Courier New" w:cs="Courier New"/>
                      <w:color w:val="3F7F5F"/>
                      <w:kern w:val="0"/>
                      <w:sz w:val="20"/>
                      <w:szCs w:val="20"/>
                    </w:rPr>
                    <w:t xml:space="preserve"> agent. That agent should be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configured to listen with an AvroSource.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sampleData</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"Hello Flume!"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10;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client</w:t>
                  </w:r>
                  <w:r>
                    <w:rPr>
                      <w:rFonts w:ascii="Courier New" w:hAnsi="Courier New" w:cs="Courier New"/>
                      <w:color w:val="000000"/>
                      <w:kern w:val="0"/>
                      <w:sz w:val="20"/>
                      <w:szCs w:val="20"/>
                    </w:rPr>
                    <w:t>.sendDataToFlume(</w:t>
                  </w:r>
                  <w:r>
                    <w:rPr>
                      <w:rFonts w:ascii="Courier New" w:hAnsi="Courier New" w:cs="Courier New"/>
                      <w:color w:val="6A3E3E"/>
                      <w:kern w:val="0"/>
                      <w:sz w:val="20"/>
                      <w:szCs w:val="20"/>
                    </w:rPr>
                    <w:t>sampleData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"发送数据："</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sampleData</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client</w:t>
                  </w:r>
                  <w:r>
                    <w:rPr>
                      <w:rFonts w:ascii="Courier New" w:hAnsi="Courier New" w:cs="Courier New"/>
                      <w:color w:val="000000"/>
                      <w:kern w:val="0"/>
                      <w:sz w:val="20"/>
                      <w:szCs w:val="20"/>
                    </w:rPr>
                    <w:t>.cleanUp();</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MyRpcClientFacade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RpcClient </w:t>
                  </w:r>
                  <w:r>
                    <w:rPr>
                      <w:rFonts w:ascii="Courier New" w:hAnsi="Courier New" w:cs="Courier New"/>
                      <w:color w:val="0000C0"/>
                      <w:kern w:val="0"/>
                      <w:sz w:val="20"/>
                      <w:szCs w:val="20"/>
                    </w:rPr>
                    <w:t>client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hostname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port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init(String </w:t>
                  </w:r>
                  <w:r>
                    <w:rPr>
                      <w:rFonts w:ascii="Courier New" w:hAnsi="Courier New" w:cs="Courier New"/>
                      <w:color w:val="6A3E3E"/>
                      <w:kern w:val="0"/>
                      <w:sz w:val="20"/>
                      <w:szCs w:val="20"/>
                    </w:rPr>
                    <w:t>hostname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port</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Setup the RPC connection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hostname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hostname</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port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client</w:t>
                  </w:r>
                  <w:r>
                    <w:rPr>
                      <w:rFonts w:ascii="Courier New" w:hAnsi="Courier New" w:cs="Courier New"/>
                      <w:color w:val="000000"/>
                      <w:kern w:val="0"/>
                      <w:sz w:val="20"/>
                      <w:szCs w:val="20"/>
                    </w:rPr>
                    <w:t xml:space="preserve"> = RpcClientFactory.</w:t>
                  </w:r>
                  <w:r>
                    <w:rPr>
                      <w:rFonts w:ascii="Courier New" w:hAnsi="Courier New" w:cs="Courier New"/>
                      <w:i/>
                      <w:iCs/>
                      <w:color w:val="000000"/>
                      <w:kern w:val="0"/>
                      <w:sz w:val="20"/>
                      <w:szCs w:val="20"/>
                    </w:rPr>
                    <w:t>getDefaultInstance</w:t>
                  </w:r>
                  <w:r>
                    <w:rPr>
                      <w:rFonts w:ascii="Courier New" w:hAnsi="Courier New" w:cs="Courier New"/>
                      <w:color w:val="000000"/>
                      <w:kern w:val="0"/>
                      <w:sz w:val="20"/>
                      <w:szCs w:val="20"/>
                    </w:rPr>
                    <w:t>(</w:t>
                  </w:r>
                  <w:r>
                    <w:rPr>
                      <w:rFonts w:ascii="Courier New" w:hAnsi="Courier New" w:cs="Courier New"/>
                      <w:color w:val="6A3E3E"/>
                      <w:kern w:val="0"/>
                      <w:sz w:val="20"/>
                      <w:szCs w:val="20"/>
                    </w:rPr>
                    <w:t>hostname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port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Use the following method to create a thrift client (instead of the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above line):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this.client = RpcClientFactory.getThriftInstance(</w:t>
                  </w:r>
                  <w:r>
                    <w:rPr>
                      <w:rFonts w:ascii="Courier New" w:hAnsi="Courier New" w:cs="Courier New"/>
                      <w:color w:val="3F7F5F"/>
                      <w:kern w:val="0"/>
                      <w:sz w:val="20"/>
                      <w:szCs w:val="20"/>
                      <w:u w:val="single"/>
                    </w:rPr>
                    <w:t>hostname</w:t>
                  </w:r>
                  <w:r>
                    <w:rPr>
                      <w:rFonts w:ascii="Courier New" w:hAnsi="Courier New" w:cs="Courier New"/>
                      <w:color w:val="3F7F5F"/>
                      <w:kern w:val="0"/>
                      <w:sz w:val="20"/>
                      <w:szCs w:val="20"/>
                    </w:rPr>
                    <w:t>, port);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sendDataToFlume(String </w:t>
                  </w:r>
                  <w:r>
                    <w:rPr>
                      <w:rFonts w:ascii="Courier New" w:hAnsi="Courier New" w:cs="Courier New"/>
                      <w:color w:val="6A3E3E"/>
                      <w:kern w:val="0"/>
                      <w:sz w:val="20"/>
                      <w:szCs w:val="20"/>
                    </w:rPr>
                    <w:t>data</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Create a </w:t>
                  </w:r>
                  <w:r>
                    <w:rPr>
                      <w:rFonts w:ascii="Courier New" w:hAnsi="Courier New" w:cs="Courier New"/>
                      <w:color w:val="3F7F5F"/>
                      <w:kern w:val="0"/>
                      <w:sz w:val="20"/>
                      <w:szCs w:val="20"/>
                      <w:u w:val="single"/>
                    </w:rPr>
                    <w:t>Flume</w:t>
                  </w:r>
                  <w:r>
                    <w:rPr>
                      <w:rFonts w:ascii="Courier New" w:hAnsi="Courier New" w:cs="Courier New"/>
                      <w:color w:val="3F7F5F"/>
                      <w:kern w:val="0"/>
                      <w:sz w:val="20"/>
                      <w:szCs w:val="20"/>
                    </w:rPr>
                    <w:t xml:space="preserve"> Event object that encapsulates the sample data</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Event </w:t>
                  </w:r>
                  <w:r>
                    <w:rPr>
                      <w:rFonts w:ascii="Courier New" w:hAnsi="Courier New" w:cs="Courier New"/>
                      <w:color w:val="6A3E3E"/>
                      <w:kern w:val="0"/>
                      <w:sz w:val="20"/>
                      <w:szCs w:val="20"/>
                    </w:rPr>
                    <w:t>event</w:t>
                  </w:r>
                  <w:r>
                    <w:rPr>
                      <w:rFonts w:ascii="Courier New" w:hAnsi="Courier New" w:cs="Courier New"/>
                      <w:color w:val="000000"/>
                      <w:kern w:val="0"/>
                      <w:sz w:val="20"/>
                      <w:szCs w:val="20"/>
                    </w:rPr>
                    <w:t xml:space="preserve"> = EventBuilder.</w:t>
                  </w:r>
                  <w:r>
                    <w:rPr>
                      <w:rFonts w:ascii="Courier New" w:hAnsi="Courier New" w:cs="Courier New"/>
                      <w:i/>
                      <w:iCs/>
                      <w:color w:val="000000"/>
                      <w:kern w:val="0"/>
                      <w:sz w:val="20"/>
                      <w:szCs w:val="20"/>
                    </w:rPr>
                    <w:t>withBody</w:t>
                  </w:r>
                  <w:r>
                    <w:rPr>
                      <w:rFonts w:ascii="Courier New" w:hAnsi="Courier New" w:cs="Courier New"/>
                      <w:color w:val="000000"/>
                      <w:kern w:val="0"/>
                      <w:sz w:val="20"/>
                      <w:szCs w:val="20"/>
                    </w:rPr>
                    <w:t>(</w:t>
                  </w:r>
                  <w:r>
                    <w:rPr>
                      <w:rFonts w:ascii="Courier New" w:hAnsi="Courier New" w:cs="Courier New"/>
                      <w:color w:val="6A3E3E"/>
                      <w:kern w:val="0"/>
                      <w:sz w:val="20"/>
                      <w:szCs w:val="20"/>
                    </w:rPr>
                    <w:t>data</w:t>
                  </w:r>
                  <w:r>
                    <w:rPr>
                      <w:rFonts w:ascii="Courier New" w:hAnsi="Courier New" w:cs="Courier New"/>
                      <w:color w:val="000000"/>
                      <w:kern w:val="0"/>
                      <w:sz w:val="20"/>
                      <w:szCs w:val="20"/>
                    </w:rPr>
                    <w:t>, Charset.</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Send the event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client</w:t>
                  </w:r>
                  <w:r>
                    <w:rPr>
                      <w:rFonts w:ascii="Courier New" w:hAnsi="Courier New" w:cs="Courier New"/>
                      <w:color w:val="000000"/>
                      <w:kern w:val="0"/>
                      <w:sz w:val="20"/>
                      <w:szCs w:val="20"/>
                    </w:rPr>
                    <w:t>.append(</w:t>
                  </w:r>
                  <w:r>
                    <w:rPr>
                      <w:rFonts w:ascii="Courier New" w:hAnsi="Courier New" w:cs="Courier New"/>
                      <w:color w:val="6A3E3E"/>
                      <w:kern w:val="0"/>
                      <w:sz w:val="20"/>
                      <w:szCs w:val="20"/>
                    </w:rPr>
                    <w:t>event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(EventDeliveryException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clean up and recreate the client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client</w:t>
                  </w:r>
                  <w:r>
                    <w:rPr>
                      <w:rFonts w:ascii="Courier New" w:hAnsi="Courier New" w:cs="Courier New"/>
                      <w:color w:val="000000"/>
                      <w:kern w:val="0"/>
                      <w:sz w:val="20"/>
                      <w:szCs w:val="20"/>
                    </w:rPr>
                    <w:t>.close();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client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client</w:t>
                  </w:r>
                  <w:r>
                    <w:rPr>
                      <w:rFonts w:ascii="Courier New" w:hAnsi="Courier New" w:cs="Courier New"/>
                      <w:color w:val="000000"/>
                      <w:kern w:val="0"/>
                      <w:sz w:val="20"/>
                      <w:szCs w:val="20"/>
                    </w:rPr>
                    <w:t xml:space="preserve"> = RpcClientFactory.</w:t>
                  </w:r>
                  <w:r>
                    <w:rPr>
                      <w:rFonts w:ascii="Courier New" w:hAnsi="Courier New" w:cs="Courier New"/>
                      <w:i/>
                      <w:iCs/>
                      <w:color w:val="000000"/>
                      <w:kern w:val="0"/>
                      <w:sz w:val="20"/>
                      <w:szCs w:val="20"/>
                    </w:rPr>
                    <w:t>getDefaultInstance</w:t>
                  </w:r>
                  <w:r>
                    <w:rPr>
                      <w:rFonts w:ascii="Courier New" w:hAnsi="Courier New" w:cs="Courier New"/>
                      <w:color w:val="000000"/>
                      <w:kern w:val="0"/>
                      <w:sz w:val="20"/>
                      <w:szCs w:val="20"/>
                    </w:rPr>
                    <w:t>(</w:t>
                  </w:r>
                  <w:r>
                    <w:rPr>
                      <w:rFonts w:ascii="Courier New" w:hAnsi="Courier New" w:cs="Courier New"/>
                      <w:color w:val="0000C0"/>
                      <w:kern w:val="0"/>
                      <w:sz w:val="20"/>
                      <w:szCs w:val="20"/>
                    </w:rPr>
                    <w:t>hostname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port</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Use the following method to create a thrift client (instead of</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the above line):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this.client = RpcClientFactory.getThriftInstance(</w:t>
                  </w:r>
                  <w:r>
                    <w:rPr>
                      <w:rFonts w:ascii="Courier New" w:hAnsi="Courier New" w:cs="Courier New"/>
                      <w:color w:val="3F7F5F"/>
                      <w:kern w:val="0"/>
                      <w:sz w:val="20"/>
                      <w:szCs w:val="20"/>
                      <w:u w:val="single"/>
                    </w:rPr>
                    <w:t>hostname</w:t>
                  </w:r>
                  <w:r>
                    <w:rPr>
                      <w:rFonts w:ascii="Courier New" w:hAnsi="Courier New" w:cs="Courier New"/>
                      <w:color w:val="3F7F5F"/>
                      <w:kern w:val="0"/>
                      <w:sz w:val="20"/>
                      <w:szCs w:val="20"/>
                    </w:rPr>
                    <w:t>, port);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cleanUp() {</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Close the RPC connection</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client</w:t>
                  </w:r>
                  <w:r>
                    <w:rPr>
                      <w:rFonts w:ascii="Courier New" w:hAnsi="Courier New" w:cs="Courier New"/>
                      <w:color w:val="000000"/>
                      <w:kern w:val="0"/>
                      <w:sz w:val="20"/>
                      <w:szCs w:val="20"/>
                    </w:rPr>
                    <w:t>.close();</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r>
                    <w:rPr>
                      <w:rFonts w:ascii="Courier New" w:hAnsi="Courier New" w:cs="Courier New"/>
                      <w:color w:val="000000"/>
                      <w:kern w:val="0"/>
                      <w:sz w:val="20"/>
                      <w:szCs w:val="20"/>
                    </w:rPr>
                    <w:t>}</w:t>
                  </w:r>
                </w:p>
              </w:txbxContent>
            </v:textbox>
            <w10:wrap type="none"/>
            <w10:anchorlock/>
          </v:shape>
        </w:pic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pict>
          <v:shape id="_x0000_s1026" o:spid="_x0000_s1026" o:spt="202" type="#_x0000_t202" style="height:594.25pt;width:417p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">
            <v:path/>
            <v:fill focussize="0,0"/>
            <v:stroke joinstyle="miter"/>
            <v:imagedata o:title=""/>
            <o:lock v:ext="edit"/>
            <v:textbox>
              <w:txbxContent>
                <w:p/>
              </w:txbxContent>
            </v:textbox>
            <w10:wrap type="none"/>
            <w10:anchorlock/>
          </v:shape>
        </w:pic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widowControl/>
        <w:jc w:val="left"/>
        <w:rPr>
          <w:rFonts w:hint="eastAsia" w:ascii="华文楷体" w:hAnsi="华文楷体" w:eastAsia="华文楷体" w:cs="华文楷体"/>
          <w:b/>
          <w:bCs/>
          <w:sz w:val="30"/>
          <w:szCs w:val="30"/>
        </w:rPr>
      </w:pPr>
      <w:r>
        <w:rPr>
          <w:rFonts w:hint="eastAsia" w:ascii="华文楷体" w:hAnsi="华文楷体" w:eastAsia="华文楷体" w:cs="华文楷体"/>
          <w:sz w:val="30"/>
          <w:szCs w:val="30"/>
        </w:rPr>
        <w:br w:type="page"/>
      </w:r>
    </w:p>
    <w:p>
      <w:pPr>
        <w:pStyle w:val="3"/>
        <w:rPr>
          <w:rFonts w:hint="eastAsia" w:ascii="华文楷体" w:hAnsi="华文楷体" w:eastAsia="华文楷体" w:cs="华文楷体"/>
          <w:sz w:val="30"/>
          <w:szCs w:val="30"/>
        </w:rPr>
      </w:pPr>
      <w:r>
        <w:rPr>
          <w:rFonts w:hint="eastAsia" w:ascii="华文楷体" w:hAnsi="华文楷体" w:eastAsia="华文楷体" w:cs="华文楷体"/>
          <w:sz w:val="30"/>
          <w:szCs w:val="30"/>
        </w:rPr>
        <w:t>四、Storm</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&amp;</w:t>
      </w:r>
      <w:r>
        <w:rPr>
          <w:rFonts w:hint="eastAsia" w:ascii="华文楷体" w:hAnsi="华文楷体" w:eastAsia="华文楷体" w:cs="华文楷体"/>
          <w:sz w:val="30"/>
          <w:szCs w:val="30"/>
        </w:rPr>
        <w:t xml:space="preserve"> </w:t>
      </w:r>
      <w:r>
        <w:rPr>
          <w:rFonts w:hint="eastAsia" w:ascii="华文楷体" w:hAnsi="华文楷体" w:eastAsia="华文楷体" w:cs="华文楷体"/>
          <w:sz w:val="30"/>
          <w:szCs w:val="30"/>
        </w:rPr>
        <w:t>Kafka</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t>官网地址：</w:t>
      </w:r>
    </w:p>
    <w:p>
      <w:pPr>
        <w:rPr>
          <w:rFonts w:hint="eastAsia" w:ascii="华文楷体" w:hAnsi="华文楷体" w:eastAsia="华文楷体" w:cs="华文楷体"/>
          <w:sz w:val="30"/>
          <w:szCs w:val="30"/>
        </w:rPr>
      </w:pPr>
      <w:r>
        <w:rPr>
          <w:rFonts w:hint="eastAsia" w:ascii="华文楷体" w:hAnsi="华文楷体" w:eastAsia="华文楷体" w:cs="华文楷体"/>
          <w:sz w:val="30"/>
          <w:szCs w:val="30"/>
        </w:rPr>
        <w:fldChar w:fldCharType="begin"/>
      </w:r>
      <w:r>
        <w:rPr>
          <w:rFonts w:hint="eastAsia" w:ascii="华文楷体" w:hAnsi="华文楷体" w:eastAsia="华文楷体" w:cs="华文楷体"/>
          <w:sz w:val="30"/>
          <w:szCs w:val="30"/>
        </w:rPr>
        <w:instrText xml:space="preserve"> HYPERLINK "http://storm.apache.org/about/integrates.html" </w:instrText>
      </w:r>
      <w:r>
        <w:rPr>
          <w:rFonts w:hint="eastAsia" w:ascii="华文楷体" w:hAnsi="华文楷体" w:eastAsia="华文楷体" w:cs="华文楷体"/>
          <w:sz w:val="30"/>
          <w:szCs w:val="30"/>
        </w:rPr>
        <w:fldChar w:fldCharType="separate"/>
      </w:r>
      <w:r>
        <w:rPr>
          <w:rStyle w:val="10"/>
          <w:rFonts w:hint="eastAsia" w:ascii="华文楷体" w:hAnsi="华文楷体" w:eastAsia="华文楷体" w:cs="华文楷体"/>
          <w:sz w:val="30"/>
          <w:szCs w:val="30"/>
        </w:rPr>
        <w:t>http://storm.apache.org/about/integrates.html</w:t>
      </w:r>
      <w:r>
        <w:rPr>
          <w:rStyle w:val="10"/>
          <w:rFonts w:hint="eastAsia" w:ascii="华文楷体" w:hAnsi="华文楷体" w:eastAsia="华文楷体" w:cs="华文楷体"/>
          <w:sz w:val="30"/>
          <w:szCs w:val="30"/>
        </w:rPr>
        <w:fldChar w:fldCharType="end"/>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pStyle w:val="3"/>
        <w:rPr>
          <w:rFonts w:hint="eastAsia" w:ascii="华文楷体" w:hAnsi="华文楷体" w:eastAsia="华文楷体" w:cs="华文楷体"/>
          <w:sz w:val="30"/>
          <w:szCs w:val="30"/>
        </w:rPr>
      </w:pPr>
      <w:r>
        <w:rPr>
          <w:rFonts w:hint="eastAsia" w:ascii="华文楷体" w:hAnsi="华文楷体" w:eastAsia="华文楷体" w:cs="华文楷体"/>
          <w:sz w:val="30"/>
          <w:szCs w:val="30"/>
        </w:rPr>
        <w:t>五、flume+kafka+spout</w:t>
      </w:r>
    </w:p>
    <w:p>
      <w:pPr>
        <w:pStyle w:val="16"/>
        <w:ind w:left="420" w:firstLine="0" w:firstLineChars="0"/>
        <w:rPr>
          <w:rFonts w:hint="eastAsia" w:ascii="华文楷体" w:hAnsi="华文楷体" w:eastAsia="华文楷体" w:cs="华文楷体"/>
          <w:sz w:val="30"/>
          <w:szCs w:val="30"/>
        </w:rPr>
      </w:pPr>
      <w:r>
        <w:rPr>
          <w:rFonts w:hint="eastAsia" w:ascii="华文楷体" w:hAnsi="华文楷体" w:eastAsia="华文楷体" w:cs="华文楷体"/>
          <w:sz w:val="30"/>
          <w:szCs w:val="30"/>
        </w:rPr>
        <w:t>bin/kafka-topics.sh --zookeeper node</w:t>
      </w:r>
      <w:r>
        <w:rPr>
          <w:rFonts w:hint="eastAsia" w:ascii="华文楷体" w:hAnsi="华文楷体" w:eastAsia="华文楷体" w:cs="华文楷体"/>
          <w:sz w:val="30"/>
          <w:szCs w:val="30"/>
        </w:rPr>
        <w:t>06</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07</w:t>
      </w:r>
      <w:r>
        <w:rPr>
          <w:rFonts w:hint="eastAsia" w:ascii="华文楷体" w:hAnsi="华文楷体" w:eastAsia="华文楷体" w:cs="华文楷体"/>
          <w:sz w:val="30"/>
          <w:szCs w:val="30"/>
        </w:rPr>
        <w:t>:2181,node</w:t>
      </w:r>
      <w:r>
        <w:rPr>
          <w:rFonts w:hint="eastAsia" w:ascii="华文楷体" w:hAnsi="华文楷体" w:eastAsia="华文楷体" w:cs="华文楷体"/>
          <w:sz w:val="30"/>
          <w:szCs w:val="30"/>
        </w:rPr>
        <w:t>08</w:t>
      </w:r>
      <w:r>
        <w:rPr>
          <w:rFonts w:hint="eastAsia" w:ascii="华文楷体" w:hAnsi="华文楷体" w:eastAsia="华文楷体" w:cs="华文楷体"/>
          <w:sz w:val="30"/>
          <w:szCs w:val="30"/>
        </w:rPr>
        <w:t>:2181 --create --replication-factor 2 --partitions</w:t>
      </w:r>
      <w:r>
        <w:rPr>
          <w:rFonts w:hint="eastAsia" w:ascii="华文楷体" w:hAnsi="华文楷体" w:eastAsia="华文楷体" w:cs="华文楷体"/>
          <w:sz w:val="30"/>
          <w:szCs w:val="30"/>
        </w:rPr>
        <w:t xml:space="preserve"> 1</w:t>
      </w:r>
      <w:r>
        <w:rPr>
          <w:rFonts w:hint="eastAsia" w:ascii="华文楷体" w:hAnsi="华文楷体" w:eastAsia="华文楷体" w:cs="华文楷体"/>
          <w:sz w:val="30"/>
          <w:szCs w:val="30"/>
        </w:rPr>
        <w:t xml:space="preserve"> --topic</w:t>
      </w:r>
      <w:r>
        <w:rPr>
          <w:rFonts w:hint="eastAsia" w:ascii="华文楷体" w:hAnsi="华文楷体" w:eastAsia="华文楷体" w:cs="华文楷体"/>
          <w:sz w:val="30"/>
          <w:szCs w:val="30"/>
        </w:rPr>
        <w:t xml:space="preserve"> LogError</w:t>
      </w: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p>
      <w:pPr>
        <w:rPr>
          <w:rFonts w:hint="eastAsia" w:ascii="华文楷体" w:hAnsi="华文楷体" w:eastAsia="华文楷体" w:cs="华文楷体"/>
          <w:sz w:val="30"/>
          <w:szCs w:val="30"/>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微软雅黑"/>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angal">
    <w:panose1 w:val="02040503050203030202"/>
    <w:charset w:val="00"/>
    <w:family w:val="auto"/>
    <w:pitch w:val="default"/>
    <w:sig w:usb0="00008003"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63518"/>
    <w:multiLevelType w:val="multilevel"/>
    <w:tmpl w:val="150635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9941E21"/>
    <w:multiLevelType w:val="multilevel"/>
    <w:tmpl w:val="39941E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9C61A4B"/>
    <w:multiLevelType w:val="multilevel"/>
    <w:tmpl w:val="39C61A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F05E9"/>
    <w:rsid w:val="000006DE"/>
    <w:rsid w:val="000235D2"/>
    <w:rsid w:val="00042C6E"/>
    <w:rsid w:val="00052967"/>
    <w:rsid w:val="0006212B"/>
    <w:rsid w:val="00084E3E"/>
    <w:rsid w:val="00097C38"/>
    <w:rsid w:val="00097DBA"/>
    <w:rsid w:val="000A4A7B"/>
    <w:rsid w:val="000A586F"/>
    <w:rsid w:val="000A6B54"/>
    <w:rsid w:val="000B3C31"/>
    <w:rsid w:val="000C098B"/>
    <w:rsid w:val="00103F97"/>
    <w:rsid w:val="001302EA"/>
    <w:rsid w:val="00145BA3"/>
    <w:rsid w:val="00147743"/>
    <w:rsid w:val="00153A51"/>
    <w:rsid w:val="00155863"/>
    <w:rsid w:val="0016079C"/>
    <w:rsid w:val="00174D33"/>
    <w:rsid w:val="001D0685"/>
    <w:rsid w:val="001D7784"/>
    <w:rsid w:val="001D7AEB"/>
    <w:rsid w:val="001F0012"/>
    <w:rsid w:val="00205CFD"/>
    <w:rsid w:val="00206195"/>
    <w:rsid w:val="00212016"/>
    <w:rsid w:val="002329E5"/>
    <w:rsid w:val="00253DB3"/>
    <w:rsid w:val="002624C0"/>
    <w:rsid w:val="0026751E"/>
    <w:rsid w:val="00275F89"/>
    <w:rsid w:val="00286D13"/>
    <w:rsid w:val="002A698A"/>
    <w:rsid w:val="002B09F0"/>
    <w:rsid w:val="002C3ABB"/>
    <w:rsid w:val="002C581C"/>
    <w:rsid w:val="002C756A"/>
    <w:rsid w:val="002F1945"/>
    <w:rsid w:val="00313A8A"/>
    <w:rsid w:val="0033253D"/>
    <w:rsid w:val="00347F21"/>
    <w:rsid w:val="0036305B"/>
    <w:rsid w:val="003921A0"/>
    <w:rsid w:val="00393338"/>
    <w:rsid w:val="003B1413"/>
    <w:rsid w:val="003B385C"/>
    <w:rsid w:val="003C6A53"/>
    <w:rsid w:val="003D5762"/>
    <w:rsid w:val="003D5A65"/>
    <w:rsid w:val="003F2871"/>
    <w:rsid w:val="003F4DEF"/>
    <w:rsid w:val="003F741E"/>
    <w:rsid w:val="00417BB4"/>
    <w:rsid w:val="00442FE7"/>
    <w:rsid w:val="00475272"/>
    <w:rsid w:val="00490615"/>
    <w:rsid w:val="004B0517"/>
    <w:rsid w:val="004C380D"/>
    <w:rsid w:val="004C3992"/>
    <w:rsid w:val="004D4BF6"/>
    <w:rsid w:val="004F05E9"/>
    <w:rsid w:val="004F2504"/>
    <w:rsid w:val="0050464A"/>
    <w:rsid w:val="00533406"/>
    <w:rsid w:val="00547B59"/>
    <w:rsid w:val="00551725"/>
    <w:rsid w:val="00552942"/>
    <w:rsid w:val="0056175C"/>
    <w:rsid w:val="005B627B"/>
    <w:rsid w:val="005B7881"/>
    <w:rsid w:val="005D3DDE"/>
    <w:rsid w:val="005F38FB"/>
    <w:rsid w:val="006319D8"/>
    <w:rsid w:val="00642003"/>
    <w:rsid w:val="00643327"/>
    <w:rsid w:val="00651A09"/>
    <w:rsid w:val="00657FC8"/>
    <w:rsid w:val="00690F57"/>
    <w:rsid w:val="00691941"/>
    <w:rsid w:val="00697411"/>
    <w:rsid w:val="006A0471"/>
    <w:rsid w:val="006B23C8"/>
    <w:rsid w:val="006D1880"/>
    <w:rsid w:val="006D6E37"/>
    <w:rsid w:val="006E158F"/>
    <w:rsid w:val="006F0D86"/>
    <w:rsid w:val="006F4285"/>
    <w:rsid w:val="00705B5B"/>
    <w:rsid w:val="007106A6"/>
    <w:rsid w:val="00721A95"/>
    <w:rsid w:val="007277A0"/>
    <w:rsid w:val="0073086E"/>
    <w:rsid w:val="00741AA6"/>
    <w:rsid w:val="00743D73"/>
    <w:rsid w:val="00744539"/>
    <w:rsid w:val="00746F3E"/>
    <w:rsid w:val="00761D43"/>
    <w:rsid w:val="0076565B"/>
    <w:rsid w:val="007673CF"/>
    <w:rsid w:val="00780886"/>
    <w:rsid w:val="007934CA"/>
    <w:rsid w:val="00797A89"/>
    <w:rsid w:val="007A396F"/>
    <w:rsid w:val="007B7411"/>
    <w:rsid w:val="007B7BEF"/>
    <w:rsid w:val="007C4C3A"/>
    <w:rsid w:val="007E12D4"/>
    <w:rsid w:val="007F3240"/>
    <w:rsid w:val="007F6E31"/>
    <w:rsid w:val="008217F0"/>
    <w:rsid w:val="00826465"/>
    <w:rsid w:val="0083555B"/>
    <w:rsid w:val="008405E1"/>
    <w:rsid w:val="00842126"/>
    <w:rsid w:val="00862751"/>
    <w:rsid w:val="008C136B"/>
    <w:rsid w:val="008C44C5"/>
    <w:rsid w:val="008C48FA"/>
    <w:rsid w:val="008C5723"/>
    <w:rsid w:val="008D6A9E"/>
    <w:rsid w:val="008E6F05"/>
    <w:rsid w:val="00927C0E"/>
    <w:rsid w:val="009310E8"/>
    <w:rsid w:val="0097051F"/>
    <w:rsid w:val="00973C6F"/>
    <w:rsid w:val="00973ED5"/>
    <w:rsid w:val="00973F50"/>
    <w:rsid w:val="00991C83"/>
    <w:rsid w:val="009A1B53"/>
    <w:rsid w:val="009A4662"/>
    <w:rsid w:val="009A6144"/>
    <w:rsid w:val="009C46C8"/>
    <w:rsid w:val="009E1982"/>
    <w:rsid w:val="009F0963"/>
    <w:rsid w:val="009F23E9"/>
    <w:rsid w:val="00A44C95"/>
    <w:rsid w:val="00A72F9B"/>
    <w:rsid w:val="00A80FCC"/>
    <w:rsid w:val="00A82EA0"/>
    <w:rsid w:val="00A850EC"/>
    <w:rsid w:val="00AA0E82"/>
    <w:rsid w:val="00AC7A16"/>
    <w:rsid w:val="00AE66A5"/>
    <w:rsid w:val="00AF25E6"/>
    <w:rsid w:val="00AF6F9D"/>
    <w:rsid w:val="00B03BB6"/>
    <w:rsid w:val="00B348B6"/>
    <w:rsid w:val="00B35106"/>
    <w:rsid w:val="00B357C0"/>
    <w:rsid w:val="00B41970"/>
    <w:rsid w:val="00B55FC7"/>
    <w:rsid w:val="00B95CC2"/>
    <w:rsid w:val="00BD57F4"/>
    <w:rsid w:val="00BF69AA"/>
    <w:rsid w:val="00C012F5"/>
    <w:rsid w:val="00C20933"/>
    <w:rsid w:val="00C66DC0"/>
    <w:rsid w:val="00C73978"/>
    <w:rsid w:val="00C80076"/>
    <w:rsid w:val="00C913C7"/>
    <w:rsid w:val="00CB5103"/>
    <w:rsid w:val="00CC30EE"/>
    <w:rsid w:val="00CD10B5"/>
    <w:rsid w:val="00CD1A1E"/>
    <w:rsid w:val="00CD1CE4"/>
    <w:rsid w:val="00CD1E93"/>
    <w:rsid w:val="00CD24EF"/>
    <w:rsid w:val="00CD39FD"/>
    <w:rsid w:val="00CF1E73"/>
    <w:rsid w:val="00CF2322"/>
    <w:rsid w:val="00CF621D"/>
    <w:rsid w:val="00D36DC0"/>
    <w:rsid w:val="00D40DE1"/>
    <w:rsid w:val="00D412A7"/>
    <w:rsid w:val="00D460A3"/>
    <w:rsid w:val="00D4711E"/>
    <w:rsid w:val="00D6647C"/>
    <w:rsid w:val="00D70E88"/>
    <w:rsid w:val="00D76828"/>
    <w:rsid w:val="00D7743E"/>
    <w:rsid w:val="00D81350"/>
    <w:rsid w:val="00DC0DBB"/>
    <w:rsid w:val="00DC3C31"/>
    <w:rsid w:val="00DC4562"/>
    <w:rsid w:val="00DD03F6"/>
    <w:rsid w:val="00DD575B"/>
    <w:rsid w:val="00DF5347"/>
    <w:rsid w:val="00E00DA6"/>
    <w:rsid w:val="00E501B7"/>
    <w:rsid w:val="00E73238"/>
    <w:rsid w:val="00E835CF"/>
    <w:rsid w:val="00ED3104"/>
    <w:rsid w:val="00F00009"/>
    <w:rsid w:val="00F36BCC"/>
    <w:rsid w:val="00F412B6"/>
    <w:rsid w:val="00F464E0"/>
    <w:rsid w:val="00F51942"/>
    <w:rsid w:val="00F51DBF"/>
    <w:rsid w:val="00F87905"/>
    <w:rsid w:val="00FA09EC"/>
    <w:rsid w:val="00FA5E68"/>
    <w:rsid w:val="6105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0"/>
    <w:semiHidden/>
    <w:unhideWhenUsed/>
    <w:uiPriority w:val="99"/>
    <w:rPr>
      <w:rFonts w:ascii="宋体" w:eastAsia="宋体"/>
      <w:sz w:val="18"/>
      <w:szCs w:val="18"/>
    </w:rPr>
  </w:style>
  <w:style w:type="paragraph" w:styleId="6">
    <w:name w:val="Balloon Text"/>
    <w:basedOn w:val="1"/>
    <w:link w:val="19"/>
    <w:semiHidden/>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uiPriority w:val="99"/>
    <w:rPr>
      <w:color w:val="0563C1" w:themeColor="hyperlink"/>
      <w:u w:val="single"/>
    </w:rPr>
  </w:style>
  <w:style w:type="character" w:customStyle="1" w:styleId="12">
    <w:name w:val="标题 1 Char"/>
    <w:basedOn w:val="9"/>
    <w:link w:val="2"/>
    <w:uiPriority w:val="9"/>
    <w:rPr>
      <w:b/>
      <w:bCs/>
      <w:kern w:val="44"/>
      <w:sz w:val="44"/>
      <w:szCs w:val="44"/>
    </w:rPr>
  </w:style>
  <w:style w:type="character" w:customStyle="1" w:styleId="13">
    <w:name w:val="标题 2 Char"/>
    <w:basedOn w:val="9"/>
    <w:link w:val="3"/>
    <w:uiPriority w:val="9"/>
    <w:rPr>
      <w:rFonts w:asciiTheme="majorHAnsi" w:hAnsiTheme="majorHAnsi" w:eastAsiaTheme="majorEastAsia" w:cstheme="majorBidi"/>
      <w:b/>
      <w:bCs/>
      <w:sz w:val="32"/>
      <w:szCs w:val="32"/>
    </w:rPr>
  </w:style>
  <w:style w:type="character" w:customStyle="1" w:styleId="14">
    <w:name w:val="标题 3 Char"/>
    <w:basedOn w:val="9"/>
    <w:link w:val="4"/>
    <w:uiPriority w:val="9"/>
    <w:rPr>
      <w:b/>
      <w:bCs/>
      <w:sz w:val="32"/>
      <w:szCs w:val="32"/>
    </w:rPr>
  </w:style>
  <w:style w:type="character" w:customStyle="1" w:styleId="15">
    <w:name w:val="Unresolved Mention"/>
    <w:basedOn w:val="9"/>
    <w:semiHidden/>
    <w:unhideWhenUsed/>
    <w:uiPriority w:val="99"/>
    <w:rPr>
      <w:color w:val="808080"/>
      <w:shd w:val="clear" w:color="auto" w:fill="E6E6E6"/>
    </w:rPr>
  </w:style>
  <w:style w:type="paragraph" w:styleId="16">
    <w:name w:val="List Paragraph"/>
    <w:basedOn w:val="1"/>
    <w:qFormat/>
    <w:uiPriority w:val="34"/>
    <w:pPr>
      <w:ind w:firstLine="420" w:firstLineChars="200"/>
    </w:pPr>
  </w:style>
  <w:style w:type="character" w:customStyle="1" w:styleId="17">
    <w:name w:val="页眉 Char"/>
    <w:basedOn w:val="9"/>
    <w:link w:val="8"/>
    <w:uiPriority w:val="99"/>
    <w:rPr>
      <w:sz w:val="18"/>
      <w:szCs w:val="18"/>
    </w:rPr>
  </w:style>
  <w:style w:type="character" w:customStyle="1" w:styleId="18">
    <w:name w:val="页脚 Char"/>
    <w:basedOn w:val="9"/>
    <w:link w:val="7"/>
    <w:uiPriority w:val="99"/>
    <w:rPr>
      <w:sz w:val="18"/>
      <w:szCs w:val="18"/>
    </w:rPr>
  </w:style>
  <w:style w:type="character" w:customStyle="1" w:styleId="19">
    <w:name w:val="批注框文本 Char"/>
    <w:basedOn w:val="9"/>
    <w:link w:val="6"/>
    <w:semiHidden/>
    <w:uiPriority w:val="99"/>
    <w:rPr>
      <w:sz w:val="18"/>
      <w:szCs w:val="18"/>
    </w:rPr>
  </w:style>
  <w:style w:type="character" w:customStyle="1" w:styleId="20">
    <w:name w:val="文档结构图 Char"/>
    <w:basedOn w:val="9"/>
    <w:link w:val="5"/>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DE60B3-719E-4135-816C-3A4416FB0E67}">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685</Words>
  <Characters>3909</Characters>
  <Lines>32</Lines>
  <Paragraphs>9</Paragraphs>
  <TotalTime>0</TotalTime>
  <ScaleCrop>false</ScaleCrop>
  <LinksUpToDate>false</LinksUpToDate>
  <CharactersWithSpaces>4585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2017-08-23T16:32:00Z</dcterms:created>
  <dc:creator>prilo</dc:creator>
  <cp:lastModifiedBy>Administrator</cp:lastModifiedBy>
  <dcterms:modified xsi:type="dcterms:W3CDTF">2019-05-19T16:36:22Z</dcterms:modified>
  <cp:revision>187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