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3CB60" w14:textId="77777777" w:rsidR="00382AD3" w:rsidRDefault="00382AD3" w:rsidP="00382AD3">
      <w:pPr>
        <w:pStyle w:val="NoSpacing"/>
      </w:pPr>
      <w:r>
        <w:t>Michael Lee</w:t>
      </w:r>
    </w:p>
    <w:p w14:paraId="7FFDF484" w14:textId="77777777" w:rsidR="00382AD3" w:rsidRDefault="00382AD3" w:rsidP="00382AD3">
      <w:pPr>
        <w:pStyle w:val="NoSpacing"/>
      </w:pPr>
      <w:r>
        <w:t>CSE 446</w:t>
      </w:r>
    </w:p>
    <w:p w14:paraId="4C9A7991" w14:textId="77777777" w:rsidR="00382AD3" w:rsidRDefault="00382AD3" w:rsidP="00382AD3">
      <w:pPr>
        <w:pStyle w:val="NoSpacing"/>
      </w:pPr>
      <w:r>
        <w:t>Project Proposal</w:t>
      </w:r>
    </w:p>
    <w:p w14:paraId="5D369534" w14:textId="77777777" w:rsidR="00382AD3" w:rsidRDefault="00382AD3" w:rsidP="00C03EF0">
      <w:pPr>
        <w:pStyle w:val="NoSpacing"/>
        <w:jc w:val="right"/>
      </w:pPr>
    </w:p>
    <w:p w14:paraId="18715C57" w14:textId="68450D55" w:rsidR="00B74DDA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AF5A18">
        <w:rPr>
          <w:rFonts w:ascii="Times New Roman" w:eastAsia="Times New Roman" w:hAnsi="Times New Roman" w:cs="Times New Roman"/>
          <w:b/>
          <w:color w:val="222222"/>
        </w:rPr>
        <w:t>Project title</w:t>
      </w:r>
      <w:r w:rsidR="00B74DDA">
        <w:rPr>
          <w:rFonts w:ascii="Times New Roman" w:eastAsia="Times New Roman" w:hAnsi="Times New Roman" w:cs="Times New Roman"/>
          <w:color w:val="222222"/>
        </w:rPr>
        <w:t xml:space="preserve">- “Predicting Gene Expression Levels across Cancer Afflicted </w:t>
      </w:r>
      <w:r w:rsidR="00676CBF">
        <w:rPr>
          <w:rFonts w:ascii="Times New Roman" w:eastAsia="Times New Roman" w:hAnsi="Times New Roman" w:cs="Times New Roman"/>
          <w:color w:val="222222"/>
        </w:rPr>
        <w:t>Patients</w:t>
      </w:r>
      <w:r w:rsidR="00B74DDA">
        <w:rPr>
          <w:rFonts w:ascii="Times New Roman" w:eastAsia="Times New Roman" w:hAnsi="Times New Roman" w:cs="Times New Roman"/>
          <w:color w:val="222222"/>
        </w:rPr>
        <w:t>”</w:t>
      </w:r>
    </w:p>
    <w:p w14:paraId="2D2C3A8F" w14:textId="77777777" w:rsidR="004601B9" w:rsidRDefault="004601B9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3615EFEB" w14:textId="14CF3A19" w:rsidR="00B74DDA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AF5A18">
        <w:rPr>
          <w:rFonts w:ascii="Times New Roman" w:eastAsia="Times New Roman" w:hAnsi="Times New Roman" w:cs="Times New Roman"/>
          <w:b/>
          <w:color w:val="222222"/>
        </w:rPr>
        <w:t>Data set</w:t>
      </w:r>
      <w:r w:rsidR="00B74DDA">
        <w:rPr>
          <w:rFonts w:ascii="Times New Roman" w:eastAsia="Times New Roman" w:hAnsi="Times New Roman" w:cs="Times New Roman"/>
          <w:color w:val="222222"/>
        </w:rPr>
        <w:t>- The Cancer Genome Atlas (TCGA)</w:t>
      </w:r>
    </w:p>
    <w:p w14:paraId="4B80F462" w14:textId="7028862F" w:rsidR="004601B9" w:rsidRDefault="00AF5A18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softHyphen/>
      </w:r>
    </w:p>
    <w:p w14:paraId="4DF9EACF" w14:textId="61367FAC" w:rsidR="00382AD3" w:rsidRDefault="00B74DDA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AF5A18">
        <w:rPr>
          <w:rFonts w:ascii="Times New Roman" w:eastAsia="Times New Roman" w:hAnsi="Times New Roman" w:cs="Times New Roman"/>
          <w:b/>
          <w:color w:val="222222"/>
        </w:rPr>
        <w:t>Project idea</w:t>
      </w:r>
      <w:r w:rsidR="00AF5A18">
        <w:rPr>
          <w:rFonts w:ascii="Times New Roman" w:eastAsia="Times New Roman" w:hAnsi="Times New Roman" w:cs="Times New Roman"/>
          <w:color w:val="222222"/>
        </w:rPr>
        <w:t>:</w:t>
      </w:r>
    </w:p>
    <w:p w14:paraId="2920BD1B" w14:textId="77777777" w:rsidR="00CC4D2E" w:rsidRDefault="009F1810" w:rsidP="00CC4B1A">
      <w:pPr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="008A3B57">
        <w:rPr>
          <w:rFonts w:ascii="Times New Roman" w:eastAsia="Times New Roman" w:hAnsi="Times New Roman" w:cs="Times New Roman"/>
          <w:color w:val="222222"/>
        </w:rPr>
        <w:t>Predict</w:t>
      </w:r>
      <w:r>
        <w:rPr>
          <w:rFonts w:ascii="Times New Roman" w:eastAsia="Times New Roman" w:hAnsi="Times New Roman" w:cs="Times New Roman"/>
          <w:color w:val="222222"/>
        </w:rPr>
        <w:t xml:space="preserve"> expression level of genes across cancer afflicted patients</w:t>
      </w:r>
      <w:r w:rsidR="00DD1977">
        <w:rPr>
          <w:rFonts w:ascii="Times New Roman" w:eastAsia="Times New Roman" w:hAnsi="Times New Roman" w:cs="Times New Roman"/>
          <w:color w:val="222222"/>
        </w:rPr>
        <w:t xml:space="preserve">. </w:t>
      </w:r>
    </w:p>
    <w:p w14:paraId="56A63130" w14:textId="2A54AB32" w:rsidR="00CC4B1A" w:rsidRPr="00CC4D2E" w:rsidRDefault="0041113F" w:rsidP="00CC4D2E">
      <w:pPr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I </w:t>
      </w:r>
      <w:r w:rsidR="00DD1977">
        <w:rPr>
          <w:rFonts w:ascii="Times New Roman" w:eastAsia="Times New Roman" w:hAnsi="Times New Roman" w:cs="Times New Roman"/>
          <w:color w:val="222222"/>
        </w:rPr>
        <w:t>am</w:t>
      </w:r>
      <w:r>
        <w:rPr>
          <w:rFonts w:ascii="Times New Roman" w:eastAsia="Times New Roman" w:hAnsi="Times New Roman" w:cs="Times New Roman"/>
          <w:color w:val="222222"/>
        </w:rPr>
        <w:t xml:space="preserve"> think</w:t>
      </w:r>
      <w:r w:rsidR="00DD1977">
        <w:rPr>
          <w:rFonts w:ascii="Times New Roman" w:eastAsia="Times New Roman" w:hAnsi="Times New Roman" w:cs="Times New Roman"/>
          <w:color w:val="222222"/>
        </w:rPr>
        <w:t>ing</w:t>
      </w:r>
      <w:r>
        <w:rPr>
          <w:rFonts w:ascii="Times New Roman" w:eastAsia="Times New Roman" w:hAnsi="Times New Roman" w:cs="Times New Roman"/>
          <w:color w:val="222222"/>
        </w:rPr>
        <w:t xml:space="preserve"> that it would be best to look at a specific cancer and </w:t>
      </w:r>
      <w:r w:rsidR="009C784E">
        <w:rPr>
          <w:rFonts w:ascii="Times New Roman" w:eastAsia="Times New Roman" w:hAnsi="Times New Roman" w:cs="Times New Roman"/>
          <w:color w:val="222222"/>
        </w:rPr>
        <w:t xml:space="preserve">genes in a </w:t>
      </w:r>
      <w:r w:rsidR="00F219E1">
        <w:rPr>
          <w:rFonts w:ascii="Times New Roman" w:eastAsia="Times New Roman" w:hAnsi="Times New Roman" w:cs="Times New Roman"/>
          <w:color w:val="222222"/>
        </w:rPr>
        <w:t>signaling</w:t>
      </w:r>
      <w:r w:rsidR="009C784E">
        <w:rPr>
          <w:rFonts w:ascii="Times New Roman" w:eastAsia="Times New Roman" w:hAnsi="Times New Roman" w:cs="Times New Roman"/>
          <w:color w:val="222222"/>
        </w:rPr>
        <w:t xml:space="preserve"> pathway</w:t>
      </w:r>
      <w:r w:rsidR="00DD1977">
        <w:rPr>
          <w:rFonts w:ascii="Times New Roman" w:eastAsia="Times New Roman" w:hAnsi="Times New Roman" w:cs="Times New Roman"/>
          <w:color w:val="222222"/>
        </w:rPr>
        <w:t xml:space="preserve"> for that cancer</w:t>
      </w:r>
      <w:r w:rsidR="009C784E">
        <w:rPr>
          <w:rFonts w:ascii="Times New Roman" w:eastAsia="Times New Roman" w:hAnsi="Times New Roman" w:cs="Times New Roman"/>
          <w:color w:val="222222"/>
        </w:rPr>
        <w:t>.</w:t>
      </w:r>
      <w:r w:rsidR="00CC4D2E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CC4B1A">
        <w:rPr>
          <w:rFonts w:ascii="Times New Roman" w:eastAsia="Times New Roman" w:hAnsi="Times New Roman" w:cs="Times New Roman"/>
          <w:color w:val="222222"/>
        </w:rPr>
        <w:t>i</w:t>
      </w:r>
      <w:r w:rsidR="00DD1977" w:rsidRPr="00CC4B1A">
        <w:rPr>
          <w:rFonts w:ascii="Times New Roman" w:eastAsia="Times New Roman" w:hAnsi="Times New Roman" w:cs="Times New Roman"/>
          <w:color w:val="222222"/>
        </w:rPr>
        <w:t>e</w:t>
      </w:r>
      <w:proofErr w:type="spellEnd"/>
      <w:r w:rsidR="00DD1977" w:rsidRPr="00CC4B1A">
        <w:rPr>
          <w:rFonts w:ascii="Times New Roman" w:eastAsia="Times New Roman" w:hAnsi="Times New Roman" w:cs="Times New Roman"/>
          <w:color w:val="222222"/>
        </w:rPr>
        <w:t>.</w:t>
      </w:r>
      <w:r w:rsidR="00CC4B1A" w:rsidRPr="00CC4B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p53/</w:t>
      </w:r>
      <w:proofErr w:type="spellStart"/>
      <w:r w:rsidR="00CC4B1A" w:rsidRPr="00CC4B1A">
        <w:rPr>
          <w:rFonts w:ascii="Times New Roman" w:eastAsia="Times New Roman" w:hAnsi="Times New Roman" w:cs="Times New Roman"/>
          <w:color w:val="000000"/>
          <w:shd w:val="clear" w:color="auto" w:fill="FFFFFF"/>
        </w:rPr>
        <w:t>Rb</w:t>
      </w:r>
      <w:proofErr w:type="spellEnd"/>
      <w:r w:rsidR="00CC4B1A" w:rsidRPr="00CC4B1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pathway for urinal cancer</w:t>
      </w:r>
      <w:r w:rsidR="00CC4D2E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2ED75A77" w14:textId="77777777" w:rsidR="0041113F" w:rsidRDefault="0041113F" w:rsidP="0041113F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484C7851" w14:textId="46E244D7" w:rsidR="00960098" w:rsidRDefault="00960098" w:rsidP="00F17721">
      <w:pPr>
        <w:pStyle w:val="NoSpacing"/>
        <w:ind w:left="720"/>
        <w:rPr>
          <w:rFonts w:ascii="Times New Roman" w:eastAsia="Times New Roman" w:hAnsi="Times New Roman" w:cs="Times New Roman"/>
          <w:color w:val="222222"/>
          <w:u w:val="single"/>
        </w:rPr>
      </w:pPr>
      <w:r w:rsidRPr="00960098">
        <w:rPr>
          <w:rFonts w:ascii="Times New Roman" w:eastAsia="Times New Roman" w:hAnsi="Times New Roman" w:cs="Times New Roman"/>
          <w:color w:val="222222"/>
          <w:u w:val="single"/>
        </w:rPr>
        <w:t>Features of interest:</w:t>
      </w:r>
    </w:p>
    <w:p w14:paraId="6EFA818B" w14:textId="1A8A09E5" w:rsidR="004B768A" w:rsidRPr="004B768A" w:rsidRDefault="004B768A" w:rsidP="00F17721">
      <w:pPr>
        <w:pStyle w:val="NoSpacing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Types of mutations involved</w:t>
      </w:r>
      <w:r w:rsidR="00930998">
        <w:rPr>
          <w:rFonts w:ascii="Times New Roman" w:eastAsia="Times New Roman" w:hAnsi="Times New Roman" w:cs="Times New Roman"/>
          <w:color w:val="222222"/>
        </w:rPr>
        <w:t>- SNP, DEL, INS</w:t>
      </w:r>
    </w:p>
    <w:p w14:paraId="35622606" w14:textId="21A9AA9A" w:rsidR="004601B9" w:rsidRDefault="00025A78" w:rsidP="00025A78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="006A322D">
        <w:rPr>
          <w:rFonts w:ascii="Times New Roman" w:eastAsia="Times New Roman" w:hAnsi="Times New Roman" w:cs="Times New Roman"/>
          <w:color w:val="222222"/>
        </w:rPr>
        <w:t>*</w:t>
      </w:r>
      <w:r w:rsidR="004601B9">
        <w:rPr>
          <w:rFonts w:ascii="Times New Roman" w:eastAsia="Times New Roman" w:hAnsi="Times New Roman" w:cs="Times New Roman"/>
          <w:color w:val="222222"/>
        </w:rPr>
        <w:t>TATA box mutations</w:t>
      </w:r>
    </w:p>
    <w:p w14:paraId="3328CD4F" w14:textId="2CF15A5B" w:rsidR="004601B9" w:rsidRDefault="004601B9" w:rsidP="00025A78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Pr="000301E5">
        <w:rPr>
          <w:rFonts w:ascii="Times New Roman" w:eastAsia="Times New Roman" w:hAnsi="Times New Roman" w:cs="Times New Roman"/>
          <w:color w:val="222222"/>
        </w:rPr>
        <w:t>Transcription</w:t>
      </w:r>
      <w:r>
        <w:rPr>
          <w:rFonts w:ascii="Times New Roman" w:eastAsia="Times New Roman" w:hAnsi="Times New Roman" w:cs="Times New Roman"/>
          <w:color w:val="222222"/>
        </w:rPr>
        <w:t xml:space="preserve"> Start Site Mutation</w:t>
      </w:r>
      <w:r w:rsidR="009302F5">
        <w:rPr>
          <w:rFonts w:ascii="Times New Roman" w:eastAsia="Times New Roman" w:hAnsi="Times New Roman" w:cs="Times New Roman"/>
          <w:color w:val="222222"/>
        </w:rPr>
        <w:t>s</w:t>
      </w:r>
      <w:r>
        <w:rPr>
          <w:rFonts w:ascii="Times New Roman" w:eastAsia="Times New Roman" w:hAnsi="Times New Roman" w:cs="Times New Roman"/>
          <w:color w:val="222222"/>
        </w:rPr>
        <w:tab/>
      </w:r>
    </w:p>
    <w:p w14:paraId="42E92FC9" w14:textId="084DEB54" w:rsidR="004601B9" w:rsidRDefault="004601B9" w:rsidP="00025A78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  <w:t>Histone Modifications</w:t>
      </w:r>
    </w:p>
    <w:p w14:paraId="7D4EA844" w14:textId="2C75BD7D" w:rsidR="00453C8F" w:rsidRDefault="00627CE6" w:rsidP="00D41C34">
      <w:pPr>
        <w:pStyle w:val="NoSpacing"/>
        <w:ind w:left="144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CpG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Information</w:t>
      </w:r>
    </w:p>
    <w:p w14:paraId="6AAF1241" w14:textId="05028D52" w:rsidR="001F3A4B" w:rsidRDefault="00E032FB" w:rsidP="004965E3">
      <w:pPr>
        <w:pStyle w:val="NoSpacing"/>
        <w:ind w:left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 w:rsidR="006A322D">
        <w:rPr>
          <w:rFonts w:ascii="Times New Roman" w:eastAsia="Times New Roman" w:hAnsi="Times New Roman" w:cs="Times New Roman"/>
          <w:color w:val="222222"/>
        </w:rPr>
        <w:t>*</w:t>
      </w:r>
      <w:proofErr w:type="spellStart"/>
      <w:r w:rsidR="001F3A4B">
        <w:rPr>
          <w:rFonts w:ascii="Times New Roman" w:eastAsia="Times New Roman" w:hAnsi="Times New Roman" w:cs="Times New Roman"/>
          <w:color w:val="222222"/>
        </w:rPr>
        <w:t>PolyA</w:t>
      </w:r>
      <w:proofErr w:type="spellEnd"/>
      <w:r w:rsidR="00025A78">
        <w:rPr>
          <w:rFonts w:ascii="Times New Roman" w:eastAsia="Times New Roman" w:hAnsi="Times New Roman" w:cs="Times New Roman"/>
          <w:color w:val="222222"/>
        </w:rPr>
        <w:t xml:space="preserve"> Mutations</w:t>
      </w:r>
    </w:p>
    <w:p w14:paraId="1DC05EEE" w14:textId="64B0548A" w:rsidR="004D72B3" w:rsidRDefault="006F6787" w:rsidP="00025A78">
      <w:pPr>
        <w:pStyle w:val="NoSpacing"/>
        <w:ind w:left="720" w:firstLine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miRNA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expression levels</w:t>
      </w:r>
    </w:p>
    <w:p w14:paraId="39956868" w14:textId="4DF43F2E" w:rsidR="0083205D" w:rsidRDefault="00B34E4D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  <w:t>TF motif mutations</w:t>
      </w:r>
      <w:r w:rsidR="00427802">
        <w:rPr>
          <w:rFonts w:ascii="Times New Roman" w:eastAsia="Times New Roman" w:hAnsi="Times New Roman" w:cs="Times New Roman"/>
          <w:color w:val="222222"/>
        </w:rPr>
        <w:tab/>
      </w:r>
    </w:p>
    <w:p w14:paraId="7B5F3508" w14:textId="007915CC" w:rsidR="004601B9" w:rsidRDefault="0083205D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r>
        <w:rPr>
          <w:rFonts w:ascii="Times New Roman" w:eastAsia="Times New Roman" w:hAnsi="Times New Roman" w:cs="Times New Roman"/>
          <w:color w:val="222222"/>
        </w:rPr>
        <w:tab/>
        <w:t xml:space="preserve">Patient Data- </w:t>
      </w:r>
      <w:r w:rsidR="002B0606">
        <w:rPr>
          <w:rFonts w:ascii="Times New Roman" w:eastAsia="Times New Roman" w:hAnsi="Times New Roman" w:cs="Times New Roman"/>
          <w:color w:val="222222"/>
        </w:rPr>
        <w:t xml:space="preserve">gender, </w:t>
      </w:r>
      <w:r>
        <w:rPr>
          <w:rFonts w:ascii="Times New Roman" w:eastAsia="Times New Roman" w:hAnsi="Times New Roman" w:cs="Times New Roman"/>
          <w:color w:val="222222"/>
        </w:rPr>
        <w:t xml:space="preserve">age, ethnicity, </w:t>
      </w:r>
      <w:r w:rsidR="002B0606">
        <w:rPr>
          <w:rFonts w:ascii="Times New Roman" w:eastAsia="Times New Roman" w:hAnsi="Times New Roman" w:cs="Times New Roman"/>
          <w:color w:val="222222"/>
        </w:rPr>
        <w:t xml:space="preserve">days until deceased, </w:t>
      </w:r>
      <w:r>
        <w:rPr>
          <w:rFonts w:ascii="Times New Roman" w:eastAsia="Times New Roman" w:hAnsi="Times New Roman" w:cs="Times New Roman"/>
          <w:color w:val="222222"/>
        </w:rPr>
        <w:t>other factors</w:t>
      </w:r>
      <w:r w:rsidR="00427802">
        <w:rPr>
          <w:rFonts w:ascii="Times New Roman" w:eastAsia="Times New Roman" w:hAnsi="Times New Roman" w:cs="Times New Roman"/>
          <w:color w:val="222222"/>
        </w:rPr>
        <w:tab/>
      </w:r>
    </w:p>
    <w:p w14:paraId="2E83D122" w14:textId="24E4EF4D" w:rsidR="0041113F" w:rsidRDefault="00CC4D2E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</w:p>
    <w:p w14:paraId="45212DC0" w14:textId="7DBD1A8F" w:rsidR="00CC4D2E" w:rsidRDefault="00CC4D2E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*Will need to look more at data to see if this is actually available</w:t>
      </w:r>
    </w:p>
    <w:p w14:paraId="0D3854FD" w14:textId="77777777" w:rsidR="00CC4D2E" w:rsidRDefault="00CC4D2E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60A488B8" w14:textId="77777777" w:rsidR="0041113F" w:rsidRPr="006556D4" w:rsidRDefault="0041113F" w:rsidP="0041113F">
      <w:pPr>
        <w:pStyle w:val="NoSpacing"/>
        <w:ind w:firstLine="720"/>
        <w:rPr>
          <w:rFonts w:ascii="Times New Roman" w:eastAsia="Times New Roman" w:hAnsi="Times New Roman" w:cs="Times New Roman"/>
          <w:color w:val="222222"/>
          <w:u w:val="single"/>
        </w:rPr>
      </w:pPr>
      <w:r w:rsidRPr="006556D4">
        <w:rPr>
          <w:rFonts w:ascii="Times New Roman" w:eastAsia="Times New Roman" w:hAnsi="Times New Roman" w:cs="Times New Roman"/>
          <w:color w:val="222222"/>
          <w:u w:val="single"/>
        </w:rPr>
        <w:t>Other ideas to include:</w:t>
      </w:r>
    </w:p>
    <w:p w14:paraId="231DF62E" w14:textId="5368D693" w:rsidR="0041113F" w:rsidRDefault="0041113F" w:rsidP="0041113F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-There is a reference genome in the data set provided to which we can </w:t>
      </w:r>
      <w:proofErr w:type="gramStart"/>
      <w:r>
        <w:rPr>
          <w:rFonts w:ascii="Times New Roman" w:eastAsia="Times New Roman" w:hAnsi="Times New Roman" w:cs="Times New Roman"/>
          <w:color w:val="222222"/>
        </w:rPr>
        <w:t xml:space="preserve">compare,   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         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ie</w:t>
      </w:r>
      <w:proofErr w:type="spellEnd"/>
      <w:r>
        <w:rPr>
          <w:rFonts w:ascii="Times New Roman" w:eastAsia="Times New Roman" w:hAnsi="Times New Roman" w:cs="Times New Roman"/>
          <w:color w:val="222222"/>
        </w:rPr>
        <w:t>.</w:t>
      </w:r>
      <w:r w:rsidR="00F219E1">
        <w:rPr>
          <w:rFonts w:ascii="Times New Roman" w:eastAsia="Times New Roman" w:hAnsi="Times New Roman" w:cs="Times New Roman"/>
          <w:color w:val="222222"/>
        </w:rPr>
        <w:t xml:space="preserve"> TCGA data and r</w:t>
      </w:r>
      <w:r>
        <w:rPr>
          <w:rFonts w:ascii="Times New Roman" w:eastAsia="Times New Roman" w:hAnsi="Times New Roman" w:cs="Times New Roman"/>
          <w:color w:val="222222"/>
        </w:rPr>
        <w:t>eference</w:t>
      </w:r>
      <w:r w:rsidR="00F219E1">
        <w:rPr>
          <w:rFonts w:ascii="Times New Roman" w:eastAsia="Times New Roman" w:hAnsi="Times New Roman" w:cs="Times New Roman"/>
          <w:color w:val="222222"/>
        </w:rPr>
        <w:t xml:space="preserve"> data</w:t>
      </w:r>
      <w:r>
        <w:rPr>
          <w:rFonts w:ascii="Times New Roman" w:eastAsia="Times New Roman" w:hAnsi="Times New Roman" w:cs="Times New Roman"/>
          <w:color w:val="222222"/>
        </w:rPr>
        <w:t xml:space="preserve"> could be analyzed side-by-side.</w:t>
      </w:r>
    </w:p>
    <w:p w14:paraId="4F79F570" w14:textId="77FC9606" w:rsidR="0041113F" w:rsidRDefault="0041113F" w:rsidP="0041113F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 xml:space="preserve">- We could also learn on the cancer </w:t>
      </w:r>
      <w:proofErr w:type="gramStart"/>
      <w:r>
        <w:rPr>
          <w:rFonts w:ascii="Times New Roman" w:eastAsia="Times New Roman" w:hAnsi="Times New Roman" w:cs="Times New Roman"/>
          <w:color w:val="222222"/>
        </w:rPr>
        <w:t>patients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biological characteristics and analyze the reference genome and make predictions on that reference genome’s susceptibility for cancer</w:t>
      </w:r>
      <w:r w:rsidR="00F219E1">
        <w:rPr>
          <w:rFonts w:ascii="Times New Roman" w:eastAsia="Times New Roman" w:hAnsi="Times New Roman" w:cs="Times New Roman"/>
          <w:color w:val="222222"/>
        </w:rPr>
        <w:t>.</w:t>
      </w:r>
    </w:p>
    <w:p w14:paraId="11FAE15E" w14:textId="2AB99429" w:rsidR="0041113F" w:rsidRDefault="0041113F" w:rsidP="0041113F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-Another analysis we could perform is PCA on the two studies and see which factors seem more powerful in one </w:t>
      </w:r>
      <w:r w:rsidR="001B47EE">
        <w:rPr>
          <w:rFonts w:ascii="Times New Roman" w:eastAsia="Times New Roman" w:hAnsi="Times New Roman" w:cs="Times New Roman"/>
          <w:color w:val="222222"/>
        </w:rPr>
        <w:t>study versus the other.</w:t>
      </w:r>
    </w:p>
    <w:p w14:paraId="5AB0EBFD" w14:textId="505A357B" w:rsidR="00CC4D2E" w:rsidRDefault="00CC4D2E" w:rsidP="0041113F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>-Could also predict days until death given mutations of the genes in the pathway</w:t>
      </w:r>
    </w:p>
    <w:p w14:paraId="2A2D2FAC" w14:textId="77777777" w:rsidR="00B34E4D" w:rsidRPr="00382AD3" w:rsidRDefault="00B34E4D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bookmarkStart w:id="0" w:name="_GoBack"/>
      <w:bookmarkEnd w:id="0"/>
    </w:p>
    <w:p w14:paraId="07B1ED08" w14:textId="77777777" w:rsidR="00382AD3" w:rsidRPr="006B7647" w:rsidRDefault="00382AD3" w:rsidP="00382AD3">
      <w:pPr>
        <w:pStyle w:val="NoSpacing"/>
        <w:rPr>
          <w:rFonts w:ascii="Times New Roman" w:eastAsia="Times New Roman" w:hAnsi="Times New Roman" w:cs="Times New Roman"/>
          <w:b/>
          <w:color w:val="222222"/>
        </w:rPr>
      </w:pPr>
      <w:r w:rsidRPr="006B7647">
        <w:rPr>
          <w:rFonts w:ascii="Times New Roman" w:eastAsia="Times New Roman" w:hAnsi="Times New Roman" w:cs="Times New Roman"/>
          <w:b/>
          <w:color w:val="222222"/>
        </w:rPr>
        <w:t>Software you will need to write.</w:t>
      </w:r>
    </w:p>
    <w:p w14:paraId="6D103307" w14:textId="5904A701" w:rsidR="00B74DDA" w:rsidRDefault="009F1810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 xml:space="preserve">ML Algorithm in google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BigQuerry</w:t>
      </w:r>
      <w:proofErr w:type="spellEnd"/>
      <w:r w:rsidR="00FF1B9F">
        <w:rPr>
          <w:rFonts w:ascii="Times New Roman" w:eastAsia="Times New Roman" w:hAnsi="Times New Roman" w:cs="Times New Roman"/>
          <w:color w:val="222222"/>
        </w:rPr>
        <w:t>.</w:t>
      </w:r>
    </w:p>
    <w:p w14:paraId="21828729" w14:textId="77777777" w:rsidR="00B74DDA" w:rsidRDefault="00B74DDA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4FDEF99D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t>Papers to read.</w:t>
      </w:r>
      <w:r w:rsidRPr="00382AD3">
        <w:rPr>
          <w:rFonts w:ascii="Times New Roman" w:eastAsia="Times New Roman" w:hAnsi="Times New Roman" w:cs="Times New Roman"/>
          <w:color w:val="222222"/>
        </w:rPr>
        <w:t xml:space="preserve"> Include 1-3 relevant papers. If you are doing something different then one of the suggested projects, you will probably want to read at least one of them before submitting your proposal.</w:t>
      </w:r>
    </w:p>
    <w:p w14:paraId="2787EDDD" w14:textId="5219E151" w:rsidR="00B74DDA" w:rsidRDefault="009F1810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</w:r>
      <w:hyperlink r:id="rId5" w:history="1">
        <w:r w:rsidRPr="00396A50">
          <w:rPr>
            <w:rStyle w:val="Hyperlink"/>
            <w:rFonts w:ascii="Times New Roman" w:eastAsia="Times New Roman" w:hAnsi="Times New Roman" w:cs="Times New Roman"/>
          </w:rPr>
          <w:t>http://genomebiology.biomedcentral.com/articles/10.1186/gb-2012-13-9-r53</w:t>
        </w:r>
      </w:hyperlink>
    </w:p>
    <w:p w14:paraId="24BCF314" w14:textId="6D8B2371" w:rsidR="00B74DDA" w:rsidRDefault="00CC4D2E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hyperlink r:id="rId6" w:history="1">
        <w:r w:rsidR="009F1810" w:rsidRPr="009F1810">
          <w:rPr>
            <w:rStyle w:val="Hyperlink"/>
            <w:rFonts w:ascii="Times New Roman" w:eastAsia="Times New Roman" w:hAnsi="Times New Roman" w:cs="Times New Roman"/>
          </w:rPr>
          <w:t>https://cancergenome.nih.gov/publications</w:t>
        </w:r>
      </w:hyperlink>
    </w:p>
    <w:p w14:paraId="0DDB9B04" w14:textId="77777777" w:rsidR="009F1810" w:rsidRDefault="009F1810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</w:p>
    <w:p w14:paraId="381ACE3B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t>Teammate</w:t>
      </w:r>
      <w:r w:rsidRPr="00382AD3">
        <w:rPr>
          <w:rFonts w:ascii="Times New Roman" w:eastAsia="Times New Roman" w:hAnsi="Times New Roman" w:cs="Times New Roman"/>
          <w:color w:val="222222"/>
        </w:rPr>
        <w:t>: will you have a teammate? If so, whom? Maximum team size is two students. One proposal per team.</w:t>
      </w:r>
    </w:p>
    <w:p w14:paraId="7FC61E27" w14:textId="12ABA8C5" w:rsidR="00B74DDA" w:rsidRDefault="00147085" w:rsidP="009F1810">
      <w:pPr>
        <w:pStyle w:val="NoSpacing"/>
        <w:ind w:firstLine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lastRenderedPageBreak/>
        <w:t xml:space="preserve">I will be completing </w:t>
      </w:r>
      <w:r w:rsidR="009808A3">
        <w:rPr>
          <w:rFonts w:ascii="Times New Roman" w:eastAsia="Times New Roman" w:hAnsi="Times New Roman" w:cs="Times New Roman"/>
          <w:color w:val="222222"/>
        </w:rPr>
        <w:t>the project with Johnathan,</w:t>
      </w:r>
    </w:p>
    <w:p w14:paraId="1B468915" w14:textId="77777777" w:rsidR="008A2BD7" w:rsidRDefault="008A2BD7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</w:p>
    <w:p w14:paraId="7766913C" w14:textId="77777777" w:rsidR="00382AD3" w:rsidRDefault="00382AD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 w:rsidRPr="009F1810">
        <w:rPr>
          <w:rFonts w:ascii="Times New Roman" w:eastAsia="Times New Roman" w:hAnsi="Times New Roman" w:cs="Times New Roman"/>
          <w:b/>
          <w:color w:val="222222"/>
        </w:rPr>
        <w:t>Milestone</w:t>
      </w:r>
      <w:r w:rsidRPr="00382AD3">
        <w:rPr>
          <w:rFonts w:ascii="Times New Roman" w:eastAsia="Times New Roman" w:hAnsi="Times New Roman" w:cs="Times New Roman"/>
          <w:color w:val="222222"/>
        </w:rPr>
        <w:t>: What will you complete by the milestone? Experimental results of some kind are expected here.</w:t>
      </w:r>
    </w:p>
    <w:p w14:paraId="5E76392C" w14:textId="18DB2528" w:rsidR="009808A3" w:rsidRPr="00382AD3" w:rsidRDefault="009808A3" w:rsidP="00382AD3">
      <w:pPr>
        <w:pStyle w:val="NoSpacing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ab/>
        <w:t>We expect to have run an ML algorithm on our data set</w:t>
      </w:r>
      <w:r w:rsidR="00B34E4D">
        <w:rPr>
          <w:rFonts w:ascii="Times New Roman" w:eastAsia="Times New Roman" w:hAnsi="Times New Roman" w:cs="Times New Roman"/>
          <w:color w:val="222222"/>
        </w:rPr>
        <w:t xml:space="preserve"> for at least one gene on the cancer afflicted </w:t>
      </w:r>
      <w:proofErr w:type="spellStart"/>
      <w:r w:rsidR="00B34E4D">
        <w:rPr>
          <w:rFonts w:ascii="Times New Roman" w:eastAsia="Times New Roman" w:hAnsi="Times New Roman" w:cs="Times New Roman"/>
          <w:color w:val="222222"/>
        </w:rPr>
        <w:t>patientss</w:t>
      </w:r>
      <w:proofErr w:type="spellEnd"/>
      <w:r>
        <w:rPr>
          <w:rFonts w:ascii="Times New Roman" w:eastAsia="Times New Roman" w:hAnsi="Times New Roman" w:cs="Times New Roman"/>
          <w:color w:val="222222"/>
        </w:rPr>
        <w:t>.</w:t>
      </w:r>
    </w:p>
    <w:p w14:paraId="34DEA8E7" w14:textId="77777777" w:rsidR="00382AD3" w:rsidRPr="00382AD3" w:rsidRDefault="00382AD3" w:rsidP="00382AD3">
      <w:pPr>
        <w:pStyle w:val="NoSpacing"/>
        <w:rPr>
          <w:rFonts w:ascii="Times New Roman" w:eastAsia="Times New Roman" w:hAnsi="Times New Roman" w:cs="Times New Roman"/>
        </w:rPr>
      </w:pPr>
    </w:p>
    <w:p w14:paraId="5D02745E" w14:textId="77777777" w:rsidR="004601B9" w:rsidRDefault="004601B9" w:rsidP="00382AD3">
      <w:pPr>
        <w:pStyle w:val="NoSpacing"/>
      </w:pPr>
    </w:p>
    <w:sectPr w:rsidR="004601B9" w:rsidSect="001F4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6083D"/>
    <w:multiLevelType w:val="multilevel"/>
    <w:tmpl w:val="92C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D3"/>
    <w:rsid w:val="00025A78"/>
    <w:rsid w:val="000301E5"/>
    <w:rsid w:val="00147085"/>
    <w:rsid w:val="001B47EE"/>
    <w:rsid w:val="001E1D75"/>
    <w:rsid w:val="001F3A4B"/>
    <w:rsid w:val="001F4D3C"/>
    <w:rsid w:val="00217481"/>
    <w:rsid w:val="002B0606"/>
    <w:rsid w:val="00311031"/>
    <w:rsid w:val="00382AD3"/>
    <w:rsid w:val="003A1E8D"/>
    <w:rsid w:val="003B7C1B"/>
    <w:rsid w:val="0041113F"/>
    <w:rsid w:val="00427802"/>
    <w:rsid w:val="004415E9"/>
    <w:rsid w:val="00453C8F"/>
    <w:rsid w:val="004601B9"/>
    <w:rsid w:val="004965E3"/>
    <w:rsid w:val="004A01C1"/>
    <w:rsid w:val="004B768A"/>
    <w:rsid w:val="004D72B3"/>
    <w:rsid w:val="005629AF"/>
    <w:rsid w:val="005D03EF"/>
    <w:rsid w:val="00627CE6"/>
    <w:rsid w:val="006529FB"/>
    <w:rsid w:val="00652E5D"/>
    <w:rsid w:val="006556D4"/>
    <w:rsid w:val="0067031B"/>
    <w:rsid w:val="00676CBF"/>
    <w:rsid w:val="006A322D"/>
    <w:rsid w:val="006B7647"/>
    <w:rsid w:val="006F6787"/>
    <w:rsid w:val="00723B05"/>
    <w:rsid w:val="0083205D"/>
    <w:rsid w:val="00874F16"/>
    <w:rsid w:val="008A2BD7"/>
    <w:rsid w:val="008A3B57"/>
    <w:rsid w:val="00911CEE"/>
    <w:rsid w:val="009302F5"/>
    <w:rsid w:val="00930998"/>
    <w:rsid w:val="00960098"/>
    <w:rsid w:val="009808A3"/>
    <w:rsid w:val="009A603E"/>
    <w:rsid w:val="009C784E"/>
    <w:rsid w:val="009F1810"/>
    <w:rsid w:val="00AD63B2"/>
    <w:rsid w:val="00AF5A18"/>
    <w:rsid w:val="00B1611D"/>
    <w:rsid w:val="00B21CE7"/>
    <w:rsid w:val="00B25356"/>
    <w:rsid w:val="00B324DE"/>
    <w:rsid w:val="00B34E4D"/>
    <w:rsid w:val="00B74DDA"/>
    <w:rsid w:val="00B87F68"/>
    <w:rsid w:val="00BD145E"/>
    <w:rsid w:val="00C03EF0"/>
    <w:rsid w:val="00C82F3D"/>
    <w:rsid w:val="00C84856"/>
    <w:rsid w:val="00CC4B1A"/>
    <w:rsid w:val="00CC4D2E"/>
    <w:rsid w:val="00D24750"/>
    <w:rsid w:val="00D41C34"/>
    <w:rsid w:val="00DD1977"/>
    <w:rsid w:val="00DF1C35"/>
    <w:rsid w:val="00E032FB"/>
    <w:rsid w:val="00F17721"/>
    <w:rsid w:val="00F219E1"/>
    <w:rsid w:val="00F734B5"/>
    <w:rsid w:val="00FF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842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AD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82AD3"/>
  </w:style>
  <w:style w:type="paragraph" w:styleId="NoSpacing">
    <w:name w:val="No Spacing"/>
    <w:uiPriority w:val="1"/>
    <w:qFormat/>
    <w:rsid w:val="00382AD3"/>
  </w:style>
  <w:style w:type="character" w:styleId="Hyperlink">
    <w:name w:val="Hyperlink"/>
    <w:basedOn w:val="DefaultParagraphFont"/>
    <w:uiPriority w:val="99"/>
    <w:unhideWhenUsed/>
    <w:rsid w:val="009F1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3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enomebiology.biomedcentral.com/articles/10.1186/gb-2012-13-9-r53" TargetMode="External"/><Relationship Id="rId6" Type="http://schemas.openxmlformats.org/officeDocument/2006/relationships/hyperlink" Target="https://cancergenome.nih.gov/publication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338</Words>
  <Characters>1932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</cp:revision>
  <dcterms:created xsi:type="dcterms:W3CDTF">2017-01-26T23:02:00Z</dcterms:created>
  <dcterms:modified xsi:type="dcterms:W3CDTF">2017-01-31T16:53:00Z</dcterms:modified>
</cp:coreProperties>
</file>