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sz w:val="36"/>
          <w:szCs w:val="36"/>
        </w:rPr>
      </w:pPr>
      <w:bookmarkStart w:id="10" w:name="_GoBack"/>
      <w:bookmarkEnd w:id="10"/>
    </w:p>
    <w:p>
      <w:pPr>
        <w:shd w:val="clear" w:color="auto" w:fill="FFFFFF"/>
        <w:spacing w:line="525" w:lineRule="atLeast"/>
        <w:ind w:firstLine="420"/>
        <w:jc w:val="center"/>
        <w:outlineLvl w:val="0"/>
        <w:rPr>
          <w:sz w:val="36"/>
          <w:szCs w:val="36"/>
        </w:rPr>
      </w:pPr>
      <w:r>
        <w:rPr>
          <w:b/>
          <w:color w:val="555555"/>
          <w:sz w:val="36"/>
          <w:szCs w:val="36"/>
        </w:rPr>
        <w:t>Linux(</w:t>
      </w:r>
      <w:r>
        <w:rPr>
          <w:rFonts w:hint="eastAsia"/>
          <w:b/>
          <w:color w:val="555555"/>
          <w:sz w:val="36"/>
          <w:szCs w:val="36"/>
        </w:rPr>
        <w:t>Centos</w:t>
      </w:r>
      <w:r>
        <w:rPr>
          <w:b/>
          <w:color w:val="555555"/>
          <w:sz w:val="36"/>
          <w:szCs w:val="36"/>
        </w:rPr>
        <w:t>)上搭建服务器环境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>
        <w:rPr>
          <w:sz w:val="24"/>
          <w:szCs w:val="24"/>
        </w:rPr>
        <w:t>安装jdk:</w:t>
      </w:r>
    </w:p>
    <w:p>
      <w:pPr>
        <w:pStyle w:val="23"/>
        <w:numPr>
          <w:ilvl w:val="0"/>
          <w:numId w:val="1"/>
        </w:numPr>
        <w:shd w:val="clear" w:color="auto" w:fill="FFFFFF"/>
        <w:spacing w:line="525" w:lineRule="atLeast"/>
        <w:rPr>
          <w:sz w:val="24"/>
          <w:szCs w:val="24"/>
        </w:rPr>
      </w:pPr>
      <w:r>
        <w:rPr>
          <w:color w:val="555555"/>
          <w:sz w:val="24"/>
          <w:szCs w:val="24"/>
        </w:rPr>
        <w:t>下载jdk的安装包（jdk-7u79-linux-x64.tar.gz）</w:t>
      </w:r>
    </w:p>
    <w:p>
      <w:pPr>
        <w:pStyle w:val="23"/>
        <w:numPr>
          <w:ilvl w:val="0"/>
          <w:numId w:val="1"/>
        </w:numPr>
        <w:shd w:val="clear" w:color="auto" w:fill="FFFFFF"/>
        <w:spacing w:line="525" w:lineRule="atLeast"/>
        <w:rPr>
          <w:sz w:val="24"/>
          <w:szCs w:val="24"/>
        </w:rPr>
      </w:pPr>
      <w:r>
        <w:rPr>
          <w:color w:val="555555"/>
          <w:sz w:val="24"/>
          <w:szCs w:val="24"/>
        </w:rPr>
        <w:t>在/usr/local下建文件夹java（命令：cd /usr/local   sudo mkdir java）</w:t>
      </w:r>
    </w:p>
    <w:p>
      <w:pPr>
        <w:pStyle w:val="23"/>
        <w:numPr>
          <w:ilvl w:val="0"/>
          <w:numId w:val="1"/>
        </w:numPr>
        <w:shd w:val="clear" w:color="auto" w:fill="FFFFFF"/>
        <w:spacing w:line="525" w:lineRule="atLeast"/>
        <w:rPr>
          <w:sz w:val="24"/>
          <w:szCs w:val="24"/>
        </w:rPr>
      </w:pPr>
      <w:r>
        <w:rPr>
          <w:color w:val="555555"/>
          <w:sz w:val="24"/>
          <w:szCs w:val="24"/>
        </w:rPr>
        <w:t>到下载路径下将安装包复制到java文件夹下（命令：sudo cp 安装包名 路径  即 sudo cp jdk-7u79-linux-x64.tar.gz /usr/local/java）</w:t>
      </w:r>
    </w:p>
    <w:p>
      <w:pPr>
        <w:pStyle w:val="23"/>
        <w:numPr>
          <w:ilvl w:val="0"/>
          <w:numId w:val="1"/>
        </w:numPr>
        <w:shd w:val="clear" w:color="auto" w:fill="FFFFFF"/>
        <w:spacing w:line="525" w:lineRule="atLeast"/>
        <w:rPr>
          <w:sz w:val="24"/>
          <w:szCs w:val="24"/>
        </w:rPr>
      </w:pPr>
      <w:r>
        <w:rPr>
          <w:color w:val="555555"/>
          <w:sz w:val="24"/>
          <w:szCs w:val="24"/>
        </w:rPr>
        <w:t xml:space="preserve">解压安装包（命令：sudo </w:t>
      </w:r>
      <w:r>
        <w:rPr>
          <w:rFonts w:cs="Tahoma"/>
          <w:color w:val="333333"/>
          <w:sz w:val="24"/>
          <w:szCs w:val="24"/>
        </w:rPr>
        <w:t xml:space="preserve">tar xvf  </w:t>
      </w:r>
      <w:r>
        <w:rPr>
          <w:color w:val="555555"/>
          <w:sz w:val="24"/>
          <w:szCs w:val="24"/>
        </w:rPr>
        <w:t>jdk-7u79-linux-x64.tar.gz）</w:t>
      </w:r>
    </w:p>
    <w:p>
      <w:pPr>
        <w:pStyle w:val="23"/>
        <w:numPr>
          <w:ilvl w:val="0"/>
          <w:numId w:val="1"/>
        </w:numPr>
        <w:shd w:val="clear" w:color="auto" w:fill="FFFFFF"/>
        <w:spacing w:line="525" w:lineRule="atLeast"/>
        <w:rPr>
          <w:sz w:val="24"/>
          <w:szCs w:val="24"/>
        </w:rPr>
      </w:pPr>
      <w:r>
        <w:rPr>
          <w:color w:val="555555"/>
          <w:sz w:val="24"/>
          <w:szCs w:val="24"/>
        </w:rPr>
        <w:t>移除压缩包（命令：</w:t>
      </w:r>
      <w:r>
        <w:rPr>
          <w:rFonts w:cs="Tahoma"/>
          <w:color w:val="333333"/>
          <w:sz w:val="24"/>
          <w:szCs w:val="24"/>
        </w:rPr>
        <w:t xml:space="preserve">sudo rm </w:t>
      </w:r>
      <w:r>
        <w:rPr>
          <w:color w:val="555555"/>
          <w:sz w:val="24"/>
          <w:szCs w:val="24"/>
        </w:rPr>
        <w:t>jdk-7u79-linux-x64.tar.gz）</w:t>
      </w:r>
    </w:p>
    <w:p>
      <w:pPr>
        <w:pStyle w:val="23"/>
        <w:numPr>
          <w:ilvl w:val="0"/>
          <w:numId w:val="1"/>
        </w:numPr>
        <w:shd w:val="clear" w:color="auto" w:fill="FFFFFF"/>
        <w:spacing w:line="525" w:lineRule="atLeast"/>
        <w:rPr>
          <w:sz w:val="24"/>
          <w:szCs w:val="24"/>
        </w:rPr>
      </w:pPr>
      <w:r>
        <w:rPr>
          <w:color w:val="555555"/>
          <w:sz w:val="24"/>
          <w:szCs w:val="24"/>
        </w:rPr>
        <w:t>修改环境变量，</w:t>
      </w:r>
      <w:r>
        <w:rPr>
          <w:rFonts w:cs="Tahoma"/>
          <w:color w:val="333333"/>
          <w:sz w:val="24"/>
          <w:szCs w:val="24"/>
        </w:rPr>
        <w:t>这里采用全局设置方法，它是是所有用户的共用的环境变量</w:t>
      </w:r>
      <w:r>
        <w:rPr>
          <w:color w:val="555555"/>
          <w:sz w:val="24"/>
          <w:szCs w:val="24"/>
        </w:rPr>
        <w:t>（命令：</w:t>
      </w:r>
      <w:r>
        <w:rPr>
          <w:color w:val="0000FF"/>
          <w:sz w:val="24"/>
          <w:szCs w:val="24"/>
        </w:rPr>
        <w:t>sudo</w:t>
      </w:r>
      <w:r>
        <w:rPr>
          <w:rFonts w:hint="eastAsia"/>
          <w:color w:val="0000FF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gedit</w:t>
      </w:r>
      <w:r>
        <w:rPr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~/.bashrc</w:t>
      </w:r>
      <w:r>
        <w:rPr>
          <w:color w:val="555555"/>
          <w:sz w:val="24"/>
          <w:szCs w:val="24"/>
        </w:rPr>
        <w:t>）</w:t>
      </w:r>
    </w:p>
    <w:p>
      <w:pPr>
        <w:pStyle w:val="23"/>
        <w:shd w:val="clear" w:color="auto" w:fill="FFFFFF"/>
        <w:spacing w:line="525" w:lineRule="atLeast"/>
        <w:ind w:left="810" w:firstLine="0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</w:rPr>
        <w:t>打开文件之后在文件末尾加环境变量：</w:t>
      </w:r>
    </w:p>
    <w:p>
      <w:pPr>
        <w:numPr>
          <w:ilvl w:val="0"/>
          <w:numId w:val="2"/>
        </w:numPr>
        <w:pBdr>
          <w:left w:val="single" w:color="999999" w:sz="18" w:space="0"/>
        </w:pBdr>
        <w:shd w:val="clear" w:color="auto" w:fill="F5FAE2"/>
        <w:tabs>
          <w:tab w:val="left" w:pos="720"/>
        </w:tabs>
        <w:spacing w:before="280" w:after="280" w:line="270" w:lineRule="atLeast"/>
        <w:ind w:left="1095"/>
        <w:rPr>
          <w:rFonts w:cs="Consolas"/>
          <w:color w:val="5C5C5C"/>
          <w:sz w:val="24"/>
          <w:szCs w:val="24"/>
        </w:rPr>
      </w:pPr>
      <w:r>
        <w:rPr>
          <w:rFonts w:cs="Consolas"/>
          <w:color w:val="5C5C5C"/>
          <w:sz w:val="24"/>
          <w:szCs w:val="24"/>
        </w:rPr>
        <w:t>#set java environment</w:t>
      </w:r>
      <w:r>
        <w:rPr>
          <w:rFonts w:cs="Consolas"/>
          <w:color w:val="5C5C5C"/>
          <w:sz w:val="24"/>
          <w:szCs w:val="24"/>
        </w:rPr>
        <w:br w:type="textWrapping"/>
      </w:r>
    </w:p>
    <w:p>
      <w:pPr>
        <w:numPr>
          <w:ilvl w:val="0"/>
          <w:numId w:val="2"/>
        </w:numPr>
        <w:pBdr>
          <w:left w:val="single" w:color="999999" w:sz="18" w:space="0"/>
        </w:pBdr>
        <w:shd w:val="clear" w:color="auto" w:fill="F5FAE2"/>
        <w:tabs>
          <w:tab w:val="left" w:pos="720"/>
        </w:tabs>
        <w:spacing w:before="280" w:after="280" w:line="270" w:lineRule="atLeast"/>
        <w:ind w:left="1095"/>
        <w:rPr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 xml:space="preserve">export JAVA_HOME=/usr/local/java/jdk名称 </w:t>
      </w:r>
    </w:p>
    <w:p>
      <w:pPr>
        <w:numPr>
          <w:ilvl w:val="0"/>
          <w:numId w:val="2"/>
        </w:numPr>
        <w:pBdr>
          <w:left w:val="single" w:color="999999" w:sz="18" w:space="0"/>
        </w:pBdr>
        <w:shd w:val="clear" w:color="auto" w:fill="F5FAE2"/>
        <w:tabs>
          <w:tab w:val="left" w:pos="720"/>
        </w:tabs>
        <w:spacing w:before="280" w:after="280" w:line="270" w:lineRule="atLeast"/>
        <w:ind w:left="1095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 xml:space="preserve">export JRE_HOME=${JAVA_HOME}/jre </w:t>
      </w:r>
    </w:p>
    <w:p>
      <w:pPr>
        <w:numPr>
          <w:ilvl w:val="0"/>
          <w:numId w:val="2"/>
        </w:numPr>
        <w:pBdr>
          <w:left w:val="single" w:color="999999" w:sz="18" w:space="0"/>
        </w:pBdr>
        <w:shd w:val="clear" w:color="auto" w:fill="F5FAE2"/>
        <w:tabs>
          <w:tab w:val="left" w:pos="720"/>
        </w:tabs>
        <w:spacing w:before="280" w:after="280" w:line="270" w:lineRule="atLeast"/>
        <w:ind w:left="1095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 xml:space="preserve">export CLASSPATH=.:${JAVA_HOME}/lib:${JRE_HOME}/lib </w:t>
      </w:r>
    </w:p>
    <w:p>
      <w:pPr>
        <w:numPr>
          <w:ilvl w:val="0"/>
          <w:numId w:val="2"/>
        </w:numPr>
        <w:pBdr>
          <w:left w:val="single" w:color="999999" w:sz="18" w:space="0"/>
        </w:pBdr>
        <w:shd w:val="clear" w:color="auto" w:fill="F5FAE2"/>
        <w:tabs>
          <w:tab w:val="left" w:pos="720"/>
        </w:tabs>
        <w:spacing w:before="280" w:after="280" w:line="270" w:lineRule="atLeast"/>
        <w:ind w:left="1095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export PATH=${JAVA_HOME}/bin:$PATH</w:t>
      </w:r>
    </w:p>
    <w:p>
      <w:pPr>
        <w:shd w:val="clear" w:color="auto" w:fill="FFFFFF"/>
        <w:spacing w:line="525" w:lineRule="atLeast"/>
        <w:ind w:firstLine="440"/>
        <w:rPr>
          <w:color w:val="555555"/>
          <w:sz w:val="24"/>
          <w:szCs w:val="24"/>
        </w:rPr>
      </w:pPr>
      <w:r>
        <w:rPr>
          <w:rFonts w:hint="eastAsia"/>
          <w:color w:val="555555"/>
          <w:sz w:val="24"/>
          <w:szCs w:val="24"/>
        </w:rPr>
        <w:t>7. 让.bashrc文件生效（使用命令：source  ~/.bashrc）</w:t>
      </w:r>
    </w:p>
    <w:p>
      <w:pPr>
        <w:shd w:val="clear" w:color="auto" w:fill="FFFFFF"/>
        <w:spacing w:line="525" w:lineRule="atLeast"/>
        <w:ind w:firstLine="440"/>
        <w:rPr>
          <w:sz w:val="24"/>
          <w:szCs w:val="24"/>
        </w:rPr>
      </w:pPr>
      <w:r>
        <w:rPr>
          <w:rFonts w:hint="eastAsia"/>
          <w:color w:val="555555"/>
          <w:sz w:val="24"/>
          <w:szCs w:val="24"/>
        </w:rPr>
        <w:t>8</w:t>
      </w:r>
      <w:r>
        <w:rPr>
          <w:color w:val="555555"/>
          <w:sz w:val="24"/>
          <w:szCs w:val="24"/>
        </w:rPr>
        <w:t>．</w:t>
      </w:r>
      <w:r>
        <w:rPr>
          <w:rFonts w:cs="Tahoma"/>
          <w:color w:val="333333"/>
          <w:sz w:val="24"/>
          <w:szCs w:val="24"/>
        </w:rPr>
        <w:t>检验是否安装成功（命令：java -version），出现下面的内容说明安装成功</w:t>
      </w:r>
    </w:p>
    <w:p>
      <w:pPr>
        <w:shd w:val="clear" w:color="auto" w:fill="FFFFFF"/>
        <w:spacing w:line="525" w:lineRule="atLeast"/>
        <w:ind w:firstLine="44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867910" cy="1343025"/>
            <wp:effectExtent l="19050" t="0" r="8845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>
        <w:rPr>
          <w:sz w:val="24"/>
          <w:szCs w:val="24"/>
        </w:rPr>
        <w:t>安装tomcat</w:t>
      </w:r>
    </w:p>
    <w:p>
      <w:pPr>
        <w:pStyle w:val="2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与安装jdk相同</w:t>
      </w:r>
    </w:p>
    <w:p>
      <w:pPr>
        <w:pStyle w:val="2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唯一不同的是环境变量的配置：</w:t>
      </w:r>
    </w:p>
    <w:p>
      <w:pPr>
        <w:pStyle w:val="2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用命令</w:t>
      </w:r>
      <w:r>
        <w:rPr>
          <w:color w:val="555555"/>
          <w:sz w:val="24"/>
          <w:szCs w:val="24"/>
        </w:rPr>
        <w:t>sudo gedit ./bin/startup.sh打开启动脚本文件，在文件的底部加入：</w:t>
      </w:r>
      <w:bookmarkStart w:id="0" w:name="OLE_LINK1"/>
      <w:bookmarkStart w:id="1" w:name="OLE_LINK2"/>
      <w:r>
        <w:rPr>
          <w:color w:val="555555"/>
          <w:sz w:val="24"/>
          <w:szCs w:val="24"/>
        </w:rPr>
        <w:t>JAVA_HOME=/usr/lib/java/jdk名称</w:t>
      </w:r>
      <w:r>
        <w:rPr>
          <w:color w:val="555555"/>
          <w:sz w:val="24"/>
          <w:szCs w:val="24"/>
        </w:rPr>
        <w:br w:type="textWrapping"/>
      </w:r>
      <w:r>
        <w:rPr>
          <w:color w:val="555555"/>
          <w:sz w:val="24"/>
          <w:szCs w:val="24"/>
        </w:rPr>
        <w:t>JRE_HOME=${JAVA_HOME}/jre</w:t>
      </w:r>
      <w:r>
        <w:rPr>
          <w:color w:val="555555"/>
          <w:sz w:val="24"/>
          <w:szCs w:val="24"/>
        </w:rPr>
        <w:br w:type="textWrapping"/>
      </w:r>
      <w:r>
        <w:rPr>
          <w:color w:val="555555"/>
          <w:sz w:val="24"/>
          <w:szCs w:val="24"/>
        </w:rPr>
        <w:t>PATH=$JAVA_HOME/bin:$PATH</w:t>
      </w:r>
      <w:r>
        <w:rPr>
          <w:color w:val="555555"/>
          <w:sz w:val="24"/>
          <w:szCs w:val="24"/>
        </w:rPr>
        <w:br w:type="textWrapping"/>
      </w:r>
      <w:r>
        <w:rPr>
          <w:color w:val="555555"/>
          <w:sz w:val="24"/>
          <w:szCs w:val="24"/>
        </w:rPr>
        <w:t>CLASSPATH=.:$JAVA_HOME/lib/dt.jar:$JAVA_HOME/lib/tools.jar</w:t>
      </w:r>
      <w:r>
        <w:rPr>
          <w:color w:val="555555"/>
          <w:sz w:val="24"/>
          <w:szCs w:val="24"/>
        </w:rPr>
        <w:br w:type="textWrapping"/>
      </w:r>
      <w:r>
        <w:rPr>
          <w:color w:val="555555"/>
          <w:sz w:val="24"/>
          <w:szCs w:val="24"/>
        </w:rPr>
        <w:t>TOMCAT_HOME=/usr/local/tomcat名称</w:t>
      </w:r>
      <w:bookmarkEnd w:id="0"/>
      <w:bookmarkEnd w:id="1"/>
    </w:p>
    <w:p>
      <w:pPr>
        <w:pStyle w:val="12"/>
        <w:shd w:val="clear" w:color="auto" w:fill="FFFFFF"/>
        <w:spacing w:line="525" w:lineRule="atLeast"/>
        <w:ind w:firstLine="440"/>
      </w:pPr>
      <w:r>
        <w:t>注：</w:t>
      </w:r>
      <w:r>
        <w:rPr>
          <w:color w:val="555555"/>
        </w:rPr>
        <w:t>如果startup.sh文件的最后一行是：exec "$PRGDIR"/"$EXECUTABLE" start "      $@"要放在这一行上面</w:t>
      </w:r>
    </w:p>
    <w:p>
      <w:pPr>
        <w:pStyle w:val="23"/>
        <w:numPr>
          <w:ilvl w:val="0"/>
          <w:numId w:val="3"/>
        </w:numPr>
        <w:rPr>
          <w:sz w:val="24"/>
          <w:szCs w:val="24"/>
        </w:rPr>
      </w:pPr>
      <w:r>
        <w:rPr>
          <w:color w:val="555555"/>
          <w:sz w:val="24"/>
          <w:szCs w:val="24"/>
        </w:rPr>
        <w:t>测试：启动tomcat（命令：sudo ./startup.sh）,然后输入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HYPERLINK "http://localhost:8080/" \h</w:instrText>
      </w:r>
      <w:r>
        <w:rPr>
          <w:sz w:val="24"/>
          <w:szCs w:val="24"/>
        </w:rPr>
        <w:fldChar w:fldCharType="separate"/>
      </w:r>
      <w:r>
        <w:rPr>
          <w:rStyle w:val="20"/>
          <w:sz w:val="24"/>
          <w:szCs w:val="24"/>
        </w:rPr>
        <w:t>http://localhost:8080</w:t>
      </w:r>
      <w:r>
        <w:rPr>
          <w:sz w:val="24"/>
          <w:szCs w:val="24"/>
        </w:rPr>
        <w:fldChar w:fldCharType="end"/>
      </w:r>
      <w:r>
        <w:rPr>
          <w:color w:val="555555"/>
          <w:sz w:val="24"/>
          <w:szCs w:val="24"/>
        </w:rPr>
        <w:t>，出现如下图即说明安装成功。</w:t>
      </w:r>
    </w:p>
    <w:p>
      <w:pPr>
        <w:pStyle w:val="2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color w:val="555555"/>
          <w:sz w:val="24"/>
          <w:szCs w:val="24"/>
        </w:rPr>
        <w:t>如果使用的是tomcat7的话，需要在./conf/catalina.properties文件中第93行“</w:t>
      </w:r>
      <w:r>
        <w:rPr>
          <w:color w:val="555555"/>
          <w:sz w:val="24"/>
          <w:szCs w:val="24"/>
        </w:rPr>
        <w:t>tomcat.util.scan.DefaultJarScanner.jarsToSkip=\</w:t>
      </w:r>
      <w:r>
        <w:rPr>
          <w:rFonts w:hint="eastAsia"/>
          <w:color w:val="555555"/>
          <w:sz w:val="24"/>
          <w:szCs w:val="24"/>
        </w:rPr>
        <w:t>”后面加上“*”。</w:t>
      </w:r>
    </w:p>
    <w:p>
      <w:pPr>
        <w:pStyle w:val="23"/>
        <w:ind w:left="780" w:firstLine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486275" cy="971550"/>
            <wp:effectExtent l="19050" t="0" r="8898" b="0"/>
            <wp:docPr id="3" name="图片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1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三．安装mysql</w:t>
      </w:r>
    </w:p>
    <w:p>
      <w:pPr>
        <w:rPr>
          <w:sz w:val="24"/>
          <w:szCs w:val="24"/>
        </w:rPr>
      </w:pPr>
      <w:bookmarkStart w:id="2" w:name="OLE_LINK3"/>
      <w:bookmarkStart w:id="3" w:name="OLE_LINK4"/>
      <w:r>
        <w:fldChar w:fldCharType="begin"/>
      </w:r>
      <w:r>
        <w:instrText xml:space="preserve">HYPERLINK "http://www.cnblogs.com/rongfengliang/p/5727088.html" \h</w:instrText>
      </w:r>
      <w:r>
        <w:fldChar w:fldCharType="separate"/>
      </w:r>
      <w:r>
        <w:rPr>
          <w:rStyle w:val="20"/>
          <w:sz w:val="24"/>
          <w:szCs w:val="24"/>
        </w:rPr>
        <w:t>http://www.cnblogs.com/rongfengliang/p/5727088.html</w:t>
      </w:r>
      <w:r>
        <w:fldChar w:fldCharType="end"/>
      </w:r>
    </w:p>
    <w:bookmarkEnd w:id="2"/>
    <w:bookmarkEnd w:id="3"/>
    <w:p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1.安装mysql</w:t>
      </w:r>
    </w:p>
    <w:p>
      <w:pPr>
        <w:spacing w:line="420" w:lineRule="atLeast"/>
        <w:ind w:left="400" w:leftChars="200"/>
        <w:rPr>
          <w:rFonts w:hint="eastAsia" w:ascii="Arial Narrow;arial;serif" w:hAnsi="Arial Narrow;arial;serif"/>
          <w:color w:val="555555"/>
          <w:sz w:val="24"/>
          <w:szCs w:val="24"/>
        </w:rPr>
      </w:pPr>
      <w:bookmarkStart w:id="4" w:name="OLE_LINK5"/>
      <w:bookmarkStart w:id="5" w:name="OLE_LINK6"/>
      <w:r>
        <w:rPr>
          <w:rFonts w:ascii="Arial Narrow;arial;serif" w:hAnsi="Arial Narrow;arial;serif"/>
          <w:color w:val="555555"/>
          <w:sz w:val="24"/>
          <w:szCs w:val="24"/>
        </w:rPr>
        <w:t>wget http://dev.mysql.com/get/mysql-community-release-el7-5.noarch.rpm</w:t>
      </w:r>
      <w:bookmarkEnd w:id="4"/>
      <w:bookmarkEnd w:id="5"/>
    </w:p>
    <w:p>
      <w:pPr>
        <w:spacing w:line="420" w:lineRule="atLeast"/>
        <w:ind w:left="400" w:leftChars="200"/>
        <w:rPr>
          <w:rFonts w:hint="eastAsia" w:ascii="Arial Narrow;arial;serif" w:hAnsi="Arial Narrow;arial;serif"/>
          <w:color w:val="555555"/>
          <w:sz w:val="24"/>
          <w:szCs w:val="24"/>
        </w:rPr>
      </w:pPr>
      <w:r>
        <w:rPr>
          <w:rFonts w:ascii="Arial Narrow;arial;serif" w:hAnsi="Arial Narrow;arial;serif"/>
          <w:color w:val="555555"/>
          <w:sz w:val="24"/>
          <w:szCs w:val="24"/>
        </w:rPr>
        <w:t>sudo rpm -ivh mysql-community-release-el7-5.noarch.rpm</w:t>
      </w:r>
    </w:p>
    <w:p>
      <w:pPr>
        <w:spacing w:line="420" w:lineRule="atLeast"/>
        <w:ind w:left="400" w:leftChars="200"/>
        <w:rPr>
          <w:rFonts w:hint="eastAsia" w:ascii="Arial Narrow;arial;serif" w:hAnsi="Arial Narrow;arial;serif"/>
          <w:color w:val="555555"/>
          <w:sz w:val="24"/>
          <w:szCs w:val="24"/>
        </w:rPr>
      </w:pPr>
      <w:bookmarkStart w:id="6" w:name="OLE_LINK7"/>
      <w:bookmarkStart w:id="7" w:name="OLE_LINK8"/>
      <w:r>
        <w:rPr>
          <w:rFonts w:ascii="Arial Narrow;arial;serif" w:hAnsi="Arial Narrow;arial;serif"/>
          <w:color w:val="555555"/>
          <w:sz w:val="24"/>
          <w:szCs w:val="24"/>
        </w:rPr>
        <w:t>sudo yum install mysql-community-server mysql-community-devel</w:t>
      </w:r>
    </w:p>
    <w:bookmarkEnd w:id="6"/>
    <w:bookmarkEnd w:id="7"/>
    <w:p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2.将mysql移动到/usr/local目录下</w:t>
      </w:r>
    </w:p>
    <w:p>
      <w:pPr>
        <w:ind w:left="600" w:left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1）将/var/lib/mysql 文件夹拷贝到/usr/local/mysql/data/文件夹下</w:t>
      </w:r>
    </w:p>
    <w:p>
      <w:pPr>
        <w:ind w:left="80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# cd /usr/local</w:t>
      </w:r>
    </w:p>
    <w:p>
      <w:pPr>
        <w:ind w:left="80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# sudo mkdir mysql</w:t>
      </w:r>
    </w:p>
    <w:p>
      <w:pPr>
        <w:ind w:left="80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# cd mysql</w:t>
      </w:r>
    </w:p>
    <w:p>
      <w:pPr>
        <w:ind w:left="80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# sudo mkdir data</w:t>
      </w:r>
    </w:p>
    <w:p>
      <w:pPr>
        <w:ind w:left="80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# sudo mkdir log</w:t>
      </w:r>
    </w:p>
    <w:p>
      <w:pPr>
        <w:ind w:left="80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 cp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r /var/lib/mysql /usr/local/mysql/data</w:t>
      </w:r>
    </w:p>
    <w:p>
      <w:pPr>
        <w:ind w:left="600" w:left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2）重命名/var/lib/mysql/mysql.sock 为dd.sock</w:t>
      </w:r>
    </w:p>
    <w:p>
      <w:pPr>
        <w:ind w:left="600" w:leftChars="3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# cd /var/lib/mysql</w:t>
      </w:r>
    </w:p>
    <w:p>
      <w:pPr>
        <w:ind w:left="600" w:leftChars="3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# mv mysql.sock dd.sock</w:t>
      </w:r>
    </w:p>
    <w:p>
      <w:pPr>
        <w:ind w:left="600" w:left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3）修改my.cnf配置文件中datadir和socket的路径，即注释掉前两行，增加后两行</w:t>
      </w:r>
    </w:p>
    <w:p>
      <w:pPr>
        <w:ind w:left="80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datadir=/var/lib/mysql</w:t>
      </w:r>
      <w:r>
        <w:rPr>
          <w:rFonts w:hint="eastAsia"/>
          <w:sz w:val="24"/>
          <w:szCs w:val="24"/>
        </w:rPr>
        <w:t xml:space="preserve">                  //注释</w:t>
      </w:r>
    </w:p>
    <w:p>
      <w:pPr>
        <w:ind w:left="800" w:leftChars="400"/>
        <w:rPr>
          <w:sz w:val="24"/>
          <w:szCs w:val="24"/>
        </w:rPr>
      </w:pPr>
      <w:r>
        <w:rPr>
          <w:sz w:val="24"/>
          <w:szCs w:val="24"/>
        </w:rPr>
        <w:t># socket=/var/lib/mysql/mysql.sock</w:t>
      </w:r>
      <w:r>
        <w:rPr>
          <w:rFonts w:hint="eastAsia"/>
          <w:sz w:val="24"/>
          <w:szCs w:val="24"/>
        </w:rPr>
        <w:t xml:space="preserve">         //注释</w:t>
      </w:r>
    </w:p>
    <w:p>
      <w:pPr>
        <w:ind w:left="800" w:leftChars="400"/>
        <w:rPr>
          <w:sz w:val="24"/>
          <w:szCs w:val="24"/>
        </w:rPr>
      </w:pPr>
      <w:r>
        <w:rPr>
          <w:sz w:val="24"/>
          <w:szCs w:val="24"/>
        </w:rPr>
        <w:t>datadir=/usr/local/mysql/data/mysql</w:t>
      </w:r>
    </w:p>
    <w:p>
      <w:pPr>
        <w:ind w:left="800" w:leftChars="400"/>
        <w:rPr>
          <w:sz w:val="24"/>
          <w:szCs w:val="24"/>
        </w:rPr>
      </w:pPr>
      <w:r>
        <w:rPr>
          <w:sz w:val="24"/>
          <w:szCs w:val="24"/>
        </w:rPr>
        <w:t>socket=/usr/local/mysql/data/mysql/mysql.sock</w:t>
      </w:r>
    </w:p>
    <w:p>
      <w:pPr>
        <w:ind w:left="600" w:left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4）建立mysql.sock的软链接</w:t>
      </w:r>
    </w:p>
    <w:p>
      <w:pPr>
        <w:ind w:left="600" w:leftChars="3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 ln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s </w:t>
      </w:r>
      <w:r>
        <w:rPr>
          <w:sz w:val="24"/>
          <w:szCs w:val="24"/>
        </w:rPr>
        <w:t>/usr/local/mysql/data/mysql/mysql.sock</w:t>
      </w:r>
      <w:r>
        <w:rPr>
          <w:rFonts w:hint="eastAsia"/>
          <w:sz w:val="24"/>
          <w:szCs w:val="24"/>
        </w:rPr>
        <w:t xml:space="preserve"> /var/lib/mysql/</w:t>
      </w:r>
    </w:p>
    <w:p>
      <w:pPr>
        <w:ind w:left="600" w:left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5）修改my.cnf配置文件中log文件的路径</w:t>
      </w:r>
    </w:p>
    <w:p>
      <w:pPr>
        <w:ind w:left="600" w:leftChars="300" w:firstLine="420"/>
        <w:rPr>
          <w:sz w:val="24"/>
          <w:szCs w:val="24"/>
        </w:rPr>
      </w:pPr>
      <w:r>
        <w:rPr>
          <w:sz w:val="24"/>
          <w:szCs w:val="24"/>
        </w:rPr>
        <w:t>#log-error=/var/log/mysqld.log</w:t>
      </w:r>
      <w:r>
        <w:rPr>
          <w:rFonts w:hint="eastAsia"/>
          <w:sz w:val="24"/>
          <w:szCs w:val="24"/>
        </w:rPr>
        <w:t xml:space="preserve">                   //注释</w:t>
      </w:r>
    </w:p>
    <w:p>
      <w:pPr>
        <w:ind w:left="600" w:leftChars="300" w:firstLine="420"/>
        <w:rPr>
          <w:sz w:val="24"/>
          <w:szCs w:val="24"/>
        </w:rPr>
      </w:pPr>
      <w:r>
        <w:rPr>
          <w:sz w:val="24"/>
          <w:szCs w:val="24"/>
        </w:rPr>
        <w:t>log-error=/usr/local/mysql/log/mysqld.log</w:t>
      </w:r>
    </w:p>
    <w:p>
      <w:pPr>
        <w:ind w:left="600" w:leftChars="3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设置完成后，重启mysql。 重启/开始/关闭：service mysql restart/start/stop</w:t>
      </w:r>
    </w:p>
    <w:p>
      <w:pPr>
        <w:rPr>
          <w:sz w:val="24"/>
          <w:szCs w:val="24"/>
        </w:rPr>
      </w:pPr>
      <w:r>
        <w:fldChar w:fldCharType="begin"/>
      </w:r>
      <w:r>
        <w:instrText xml:space="preserve"> HYPERLINK "http://www.cnblogs.com/fuhj02/p/3541173.html" </w:instrText>
      </w:r>
      <w:r>
        <w:fldChar w:fldCharType="separate"/>
      </w:r>
      <w:r>
        <w:rPr>
          <w:rStyle w:val="16"/>
          <w:sz w:val="24"/>
          <w:szCs w:val="24"/>
        </w:rPr>
        <w:t>http://www.cnblogs.com/fuhj02/p/3541173.html</w:t>
      </w:r>
      <w:r>
        <w:rPr>
          <w:rStyle w:val="16"/>
          <w:sz w:val="24"/>
          <w:szCs w:val="24"/>
        </w:rPr>
        <w:fldChar w:fldCharType="end"/>
      </w:r>
    </w:p>
    <w:p>
      <w:pPr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3.配置mysql</w:t>
      </w:r>
    </w:p>
    <w:p>
      <w:pPr>
        <w:spacing w:line="420" w:lineRule="atLeast"/>
        <w:ind w:left="600" w:leftChars="300"/>
        <w:rPr>
          <w:rFonts w:hint="eastAsia" w:ascii="Arial Narrow;arial;serif" w:hAnsi="Arial Narrow;arial;serif"/>
          <w:color w:val="555555"/>
          <w:sz w:val="24"/>
          <w:szCs w:val="24"/>
        </w:rPr>
      </w:pPr>
      <w:r>
        <w:rPr>
          <w:rFonts w:ascii="Arial Narrow;arial;serif" w:hAnsi="Arial Narrow;arial;serif"/>
          <w:color w:val="555555"/>
          <w:sz w:val="24"/>
          <w:szCs w:val="24"/>
        </w:rPr>
        <w:t>service mysqld start</w:t>
      </w:r>
    </w:p>
    <w:p>
      <w:pPr>
        <w:spacing w:line="420" w:lineRule="atLeast"/>
        <w:ind w:left="600" w:leftChars="300"/>
        <w:rPr>
          <w:sz w:val="24"/>
          <w:szCs w:val="24"/>
        </w:rPr>
      </w:pPr>
      <w:r>
        <w:rPr>
          <w:rFonts w:ascii="Arial Narrow;arial;serif" w:hAnsi="Arial Narrow;arial;serif"/>
          <w:color w:val="555555"/>
          <w:sz w:val="24"/>
          <w:szCs w:val="24"/>
        </w:rPr>
        <w:t>netstat -atp  #可以</w:t>
      </w:r>
      <w:r>
        <w:rPr>
          <w:sz w:val="24"/>
          <w:szCs w:val="24"/>
        </w:rPr>
        <w:t>看到mysqld进程</w:t>
      </w:r>
    </w:p>
    <w:p>
      <w:pPr>
        <w:spacing w:line="420" w:lineRule="atLeast"/>
        <w:ind w:left="600" w:leftChars="300"/>
        <w:rPr>
          <w:rFonts w:hint="eastAsia" w:ascii="Arial Narrow;arial;serif" w:hAnsi="Arial Narrow;arial;serif"/>
          <w:color w:val="555555"/>
          <w:sz w:val="24"/>
          <w:szCs w:val="24"/>
        </w:rPr>
      </w:pPr>
      <w:bookmarkStart w:id="8" w:name="OLE_LINK10"/>
      <w:bookmarkStart w:id="9" w:name="OLE_LINK9"/>
      <w:r>
        <w:rPr>
          <w:rFonts w:ascii="Arial Narrow;arial;serif" w:hAnsi="Arial Narrow;arial;serif"/>
          <w:color w:val="555555"/>
          <w:sz w:val="24"/>
          <w:szCs w:val="24"/>
        </w:rPr>
        <w:t>mysql -u root –p</w:t>
      </w:r>
    </w:p>
    <w:p>
      <w:pPr>
        <w:spacing w:line="420" w:lineRule="atLeast"/>
        <w:ind w:left="600" w:leftChars="300"/>
        <w:rPr>
          <w:rFonts w:hint="eastAsia" w:ascii="Arial Narrow;arial;serif" w:hAnsi="Arial Narrow;arial;serif"/>
          <w:color w:val="555555"/>
          <w:sz w:val="24"/>
          <w:szCs w:val="24"/>
        </w:rPr>
      </w:pPr>
      <w:r>
        <w:rPr>
          <w:rFonts w:hint="eastAsia" w:ascii="Arial Narrow;arial;serif" w:hAnsi="Arial Narrow;arial;serif"/>
          <w:color w:val="555555"/>
          <w:sz w:val="24"/>
          <w:szCs w:val="24"/>
        </w:rPr>
        <w:t>刚装完的root是没有密码的，所以直接按回车进入即可。</w:t>
      </w:r>
    </w:p>
    <w:bookmarkEnd w:id="8"/>
    <w:bookmarkEnd w:id="9"/>
    <w:p>
      <w:pPr>
        <w:spacing w:line="420" w:lineRule="atLeast"/>
        <w:ind w:left="600" w:leftChars="300"/>
        <w:rPr>
          <w:rFonts w:hint="eastAsia" w:ascii="Arial Narrow;arial;serif" w:hAnsi="Arial Narrow;arial;serif"/>
          <w:color w:val="555555"/>
          <w:sz w:val="24"/>
          <w:szCs w:val="24"/>
        </w:rPr>
      </w:pPr>
      <w:r>
        <w:rPr>
          <w:rFonts w:ascii="Arial Narrow;arial;serif" w:hAnsi="Arial Narrow;arial;serif"/>
          <w:color w:val="555555"/>
          <w:sz w:val="24"/>
          <w:szCs w:val="24"/>
        </w:rPr>
        <w:t xml:space="preserve">Mysql&gt; create database </w:t>
      </w:r>
      <w:r>
        <w:rPr>
          <w:rFonts w:hint="eastAsia" w:ascii="Arial Narrow;arial;serif" w:hAnsi="Arial Narrow;arial;serif"/>
          <w:color w:val="555555"/>
          <w:sz w:val="24"/>
          <w:szCs w:val="24"/>
        </w:rPr>
        <w:t>kdcs</w:t>
      </w:r>
      <w:r>
        <w:rPr>
          <w:rFonts w:ascii="Arial Narrow;arial;serif" w:hAnsi="Arial Narrow;arial;serif"/>
          <w:color w:val="555555"/>
          <w:sz w:val="24"/>
          <w:szCs w:val="24"/>
        </w:rPr>
        <w:t xml:space="preserve"> default character set utf8;</w:t>
      </w:r>
    </w:p>
    <w:p>
      <w:pPr>
        <w:spacing w:line="420" w:lineRule="atLeast"/>
        <w:ind w:left="600" w:leftChars="300"/>
        <w:rPr>
          <w:rFonts w:hint="eastAsia" w:ascii="Arial Narrow;arial;serif" w:hAnsi="Arial Narrow;arial;serif"/>
          <w:color w:val="555555"/>
          <w:sz w:val="24"/>
          <w:szCs w:val="24"/>
        </w:rPr>
      </w:pPr>
      <w:r>
        <w:rPr>
          <w:rFonts w:ascii="Arial Narrow;arial;serif" w:hAnsi="Arial Narrow;arial;serif"/>
          <w:color w:val="555555"/>
          <w:sz w:val="24"/>
          <w:szCs w:val="24"/>
        </w:rPr>
        <w:t xml:space="preserve">grant all on </w:t>
      </w:r>
      <w:r>
        <w:rPr>
          <w:rFonts w:hint="eastAsia" w:ascii="Arial Narrow;arial;serif" w:hAnsi="Arial Narrow;arial;serif"/>
          <w:color w:val="555555"/>
          <w:sz w:val="24"/>
          <w:szCs w:val="24"/>
        </w:rPr>
        <w:t>kdcs</w:t>
      </w:r>
      <w:r>
        <w:rPr>
          <w:rFonts w:ascii="Arial Narrow;arial;serif" w:hAnsi="Arial Narrow;arial;serif"/>
          <w:color w:val="555555"/>
          <w:sz w:val="24"/>
          <w:szCs w:val="24"/>
        </w:rPr>
        <w:t>.* to root;</w:t>
      </w:r>
    </w:p>
    <w:p>
      <w:pPr>
        <w:spacing w:line="420" w:lineRule="atLeast"/>
        <w:ind w:left="600" w:leftChars="300"/>
        <w:rPr>
          <w:rFonts w:hint="eastAsia" w:ascii="Arial Narrow;arial;serif" w:hAnsi="Arial Narrow;arial;serif"/>
          <w:color w:val="555555"/>
          <w:sz w:val="24"/>
          <w:szCs w:val="24"/>
        </w:rPr>
      </w:pPr>
      <w:r>
        <w:rPr>
          <w:rFonts w:ascii="Arial Narrow;arial;serif" w:hAnsi="Arial Narrow;arial;serif"/>
          <w:color w:val="555555"/>
          <w:sz w:val="24"/>
          <w:szCs w:val="24"/>
        </w:rPr>
        <w:t xml:space="preserve">grant all on </w:t>
      </w:r>
      <w:r>
        <w:rPr>
          <w:rFonts w:hint="eastAsia" w:ascii="Arial Narrow;arial;serif" w:hAnsi="Arial Narrow;arial;serif"/>
          <w:color w:val="555555"/>
          <w:sz w:val="24"/>
          <w:szCs w:val="24"/>
        </w:rPr>
        <w:t>kdcs</w:t>
      </w:r>
      <w:r>
        <w:rPr>
          <w:rFonts w:ascii="Arial Narrow;arial;serif" w:hAnsi="Arial Narrow;arial;serif"/>
          <w:color w:val="555555"/>
          <w:sz w:val="24"/>
          <w:szCs w:val="24"/>
        </w:rPr>
        <w:t>.* to root@localhost;</w:t>
      </w:r>
    </w:p>
    <w:p>
      <w:pPr>
        <w:spacing w:line="420" w:lineRule="atLeast"/>
        <w:ind w:left="600" w:leftChars="300"/>
        <w:rPr>
          <w:rFonts w:hint="eastAsia" w:ascii="Arial Narrow;arial;serif" w:hAnsi="Arial Narrow;arial;serif"/>
          <w:color w:val="555555"/>
          <w:sz w:val="24"/>
          <w:szCs w:val="24"/>
        </w:rPr>
      </w:pPr>
      <w:r>
        <w:rPr>
          <w:rFonts w:ascii="Arial Narrow;arial;serif" w:hAnsi="Arial Narrow;arial;serif"/>
          <w:color w:val="555555"/>
          <w:sz w:val="24"/>
          <w:szCs w:val="24"/>
        </w:rPr>
        <w:t xml:space="preserve">grant all on </w:t>
      </w:r>
      <w:r>
        <w:rPr>
          <w:rFonts w:hint="eastAsia" w:ascii="Arial Narrow;arial;serif" w:hAnsi="Arial Narrow;arial;serif"/>
          <w:color w:val="555555"/>
          <w:sz w:val="24"/>
          <w:szCs w:val="24"/>
        </w:rPr>
        <w:t>kdcs</w:t>
      </w:r>
      <w:r>
        <w:rPr>
          <w:rFonts w:ascii="Arial Narrow;arial;serif" w:hAnsi="Arial Narrow;arial;serif"/>
          <w:color w:val="555555"/>
          <w:sz w:val="24"/>
          <w:szCs w:val="24"/>
        </w:rPr>
        <w:t>.* to user;</w:t>
      </w:r>
    </w:p>
    <w:p>
      <w:pPr>
        <w:spacing w:line="420" w:lineRule="atLeast"/>
        <w:ind w:left="600" w:leftChars="300"/>
        <w:rPr>
          <w:rFonts w:hint="eastAsia" w:ascii="Arial Narrow;arial;serif" w:hAnsi="Arial Narrow;arial;serif"/>
          <w:color w:val="555555"/>
          <w:sz w:val="24"/>
          <w:szCs w:val="24"/>
        </w:rPr>
      </w:pPr>
      <w:r>
        <w:rPr>
          <w:rFonts w:ascii="Arial Narrow;arial;serif" w:hAnsi="Arial Narrow;arial;serif"/>
          <w:color w:val="555555"/>
          <w:sz w:val="24"/>
          <w:szCs w:val="24"/>
        </w:rPr>
        <w:t xml:space="preserve">grant all on </w:t>
      </w:r>
      <w:r>
        <w:rPr>
          <w:rFonts w:hint="eastAsia" w:ascii="Arial Narrow;arial;serif" w:hAnsi="Arial Narrow;arial;serif"/>
          <w:color w:val="555555"/>
          <w:sz w:val="24"/>
          <w:szCs w:val="24"/>
        </w:rPr>
        <w:t>kdcs</w:t>
      </w:r>
      <w:r>
        <w:rPr>
          <w:rFonts w:ascii="Arial Narrow;arial;serif" w:hAnsi="Arial Narrow;arial;serif"/>
          <w:color w:val="555555"/>
          <w:sz w:val="24"/>
          <w:szCs w:val="24"/>
        </w:rPr>
        <w:t>.* to user @localhost;</w:t>
      </w:r>
    </w:p>
    <w:p>
      <w:pPr>
        <w:spacing w:line="420" w:lineRule="atLeast"/>
        <w:ind w:left="600" w:leftChars="300"/>
        <w:rPr>
          <w:rFonts w:hint="eastAsia" w:ascii="Arial Narrow;arial;serif" w:hAnsi="Arial Narrow;arial;serif"/>
          <w:color w:val="555555"/>
          <w:sz w:val="24"/>
          <w:szCs w:val="24"/>
        </w:rPr>
      </w:pPr>
      <w:r>
        <w:rPr>
          <w:rFonts w:ascii="Arial Narrow;arial;serif" w:hAnsi="Arial Narrow;arial;serif"/>
          <w:color w:val="555555"/>
          <w:sz w:val="24"/>
          <w:szCs w:val="24"/>
        </w:rPr>
        <w:t>set password for user@localhost=password(</w:t>
      </w:r>
      <w:r>
        <w:rPr>
          <w:rFonts w:hint="eastAsia" w:ascii="Arial Narrow;arial;serif" w:hAnsi="Arial Narrow;arial;serif"/>
          <w:color w:val="555555"/>
          <w:sz w:val="24"/>
          <w:szCs w:val="24"/>
        </w:rPr>
        <w:t>user</w:t>
      </w:r>
      <w:r>
        <w:rPr>
          <w:rFonts w:ascii="Arial Narrow;arial;serif" w:hAnsi="Arial Narrow;arial;serif"/>
          <w:color w:val="555555"/>
          <w:sz w:val="24"/>
          <w:szCs w:val="24"/>
        </w:rPr>
        <w:t>);</w:t>
      </w:r>
    </w:p>
    <w:p>
      <w:pPr>
        <w:spacing w:line="420" w:lineRule="atLeast"/>
        <w:ind w:left="600" w:leftChars="300"/>
        <w:rPr>
          <w:rFonts w:hint="eastAsia" w:ascii="Arial Narrow;arial;serif" w:hAnsi="Arial Narrow;arial;serif"/>
          <w:color w:val="555555"/>
          <w:sz w:val="24"/>
          <w:szCs w:val="24"/>
        </w:rPr>
      </w:pPr>
      <w:r>
        <w:rPr>
          <w:rFonts w:ascii="Arial Narrow;arial;serif" w:hAnsi="Arial Narrow;arial;serif"/>
          <w:color w:val="555555"/>
          <w:sz w:val="24"/>
          <w:szCs w:val="24"/>
        </w:rPr>
        <w:t>set password for root@localhost=password('</w:t>
      </w:r>
      <w:r>
        <w:rPr>
          <w:rFonts w:hint="eastAsia" w:ascii="Arial Narrow;arial;serif" w:hAnsi="Arial Narrow;arial;serif"/>
          <w:color w:val="555555"/>
          <w:sz w:val="24"/>
          <w:szCs w:val="24"/>
        </w:rPr>
        <w:t>root</w:t>
      </w:r>
      <w:r>
        <w:rPr>
          <w:rFonts w:ascii="Arial Narrow;arial;serif" w:hAnsi="Arial Narrow;arial;serif"/>
          <w:color w:val="555555"/>
          <w:sz w:val="24"/>
          <w:szCs w:val="24"/>
        </w:rPr>
        <w:t>');</w:t>
      </w:r>
    </w:p>
    <w:p>
      <w:pPr>
        <w:spacing w:line="420" w:lineRule="atLeast"/>
        <w:ind w:left="600" w:leftChars="300"/>
        <w:rPr>
          <w:rFonts w:hint="eastAsia" w:ascii="Arial Narrow;arial;serif" w:hAnsi="Arial Narrow;arial;serif"/>
          <w:color w:val="555555"/>
          <w:sz w:val="24"/>
          <w:szCs w:val="24"/>
        </w:rPr>
      </w:pPr>
      <w:r>
        <w:rPr>
          <w:rFonts w:ascii="Arial Narrow;arial;serif" w:hAnsi="Arial Narrow;arial;serif"/>
          <w:color w:val="555555"/>
          <w:sz w:val="24"/>
          <w:szCs w:val="24"/>
        </w:rPr>
        <w:t>flush privileges;  </w:t>
      </w:r>
    </w:p>
    <w:p>
      <w:pPr>
        <w:spacing w:line="420" w:lineRule="atLeast"/>
        <w:ind w:left="600" w:leftChars="300"/>
        <w:rPr>
          <w:rFonts w:hint="eastAsia" w:ascii="Arial Narrow;arial;serif" w:hAnsi="Arial Narrow;arial;serif"/>
          <w:color w:val="555555"/>
          <w:sz w:val="24"/>
          <w:szCs w:val="24"/>
        </w:rPr>
      </w:pPr>
      <w:r>
        <w:rPr>
          <w:rFonts w:hint="eastAsia" w:ascii="Arial Narrow;arial;serif" w:hAnsi="Arial Narrow;arial;serif"/>
          <w:color w:val="555555"/>
          <w:sz w:val="24"/>
          <w:szCs w:val="24"/>
        </w:rPr>
        <w:t>exit;</w:t>
      </w:r>
    </w:p>
    <w:p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4.设置mysql可远程访问</w:t>
      </w:r>
    </w:p>
    <w:p>
      <w:pPr>
        <w:spacing w:line="420" w:lineRule="atLeast"/>
        <w:ind w:left="420"/>
        <w:rPr>
          <w:rFonts w:ascii="Tahoma" w:hAnsi="Tahoma" w:cs="Tahoma"/>
          <w:color w:val="333333"/>
          <w:sz w:val="24"/>
          <w:szCs w:val="24"/>
          <w:shd w:val="clear" w:color="auto" w:fill="FAFAFC"/>
        </w:rPr>
      </w:pPr>
      <w:r>
        <w:rPr>
          <w:rFonts w:ascii="Tahoma" w:hAnsi="Tahoma" w:cs="Tahoma"/>
          <w:color w:val="333333"/>
          <w:sz w:val="24"/>
          <w:szCs w:val="24"/>
          <w:shd w:val="clear" w:color="auto" w:fill="FAFAFC"/>
        </w:rPr>
        <w:t>mysql -u root -p"youpassword" </w:t>
      </w:r>
      <w:r>
        <w:rPr>
          <w:rFonts w:ascii="Tahoma" w:hAnsi="Tahoma" w:cs="Tahoma"/>
          <w:color w:val="333333"/>
          <w:sz w:val="24"/>
          <w:szCs w:val="24"/>
        </w:rPr>
        <w:br w:type="textWrapping"/>
      </w:r>
      <w:r>
        <w:rPr>
          <w:rFonts w:ascii="Tahoma" w:hAnsi="Tahoma" w:cs="Tahoma"/>
          <w:color w:val="333333"/>
          <w:sz w:val="24"/>
          <w:szCs w:val="24"/>
          <w:shd w:val="clear" w:color="auto" w:fill="FAFAFC"/>
        </w:rPr>
        <w:t>进行授权操作：</w:t>
      </w:r>
      <w:r>
        <w:rPr>
          <w:rFonts w:ascii="Tahoma" w:hAnsi="Tahoma" w:cs="Tahoma"/>
          <w:color w:val="333333"/>
          <w:sz w:val="24"/>
          <w:szCs w:val="24"/>
        </w:rPr>
        <w:br w:type="textWrapping"/>
      </w:r>
      <w:r>
        <w:rPr>
          <w:rFonts w:ascii="Tahoma" w:hAnsi="Tahoma" w:cs="Tahoma"/>
          <w:color w:val="333333"/>
          <w:sz w:val="24"/>
          <w:szCs w:val="24"/>
          <w:shd w:val="clear" w:color="auto" w:fill="FAFAFC"/>
        </w:rPr>
        <w:t>mysql&gt;GRANT ALL PRIVILEGES ON *.* TO 'root'@'%' IDENTIFIED BY 'youpassword' WITH GRANT OPTION;</w:t>
      </w:r>
      <w:r>
        <w:rPr>
          <w:rFonts w:ascii="Tahoma" w:hAnsi="Tahoma" w:cs="Tahoma"/>
          <w:color w:val="333333"/>
          <w:sz w:val="24"/>
          <w:szCs w:val="24"/>
        </w:rPr>
        <w:br w:type="textWrapping"/>
      </w:r>
      <w:r>
        <w:rPr>
          <w:rFonts w:ascii="Tahoma" w:hAnsi="Tahoma" w:cs="Tahoma"/>
          <w:color w:val="333333"/>
          <w:sz w:val="24"/>
          <w:szCs w:val="24"/>
          <w:shd w:val="clear" w:color="auto" w:fill="FAFAFC"/>
        </w:rPr>
        <w:t>重载授权表：</w:t>
      </w:r>
      <w:r>
        <w:rPr>
          <w:rFonts w:ascii="Tahoma" w:hAnsi="Tahoma" w:cs="Tahoma"/>
          <w:color w:val="333333"/>
          <w:sz w:val="24"/>
          <w:szCs w:val="24"/>
        </w:rPr>
        <w:br w:type="textWrapping"/>
      </w:r>
      <w:r>
        <w:rPr>
          <w:rFonts w:ascii="Tahoma" w:hAnsi="Tahoma" w:cs="Tahoma"/>
          <w:color w:val="333333"/>
          <w:sz w:val="24"/>
          <w:szCs w:val="24"/>
          <w:shd w:val="clear" w:color="auto" w:fill="FAFAFC"/>
        </w:rPr>
        <w:t>FLUSH PRIVILEGES;</w:t>
      </w:r>
      <w:r>
        <w:rPr>
          <w:rFonts w:ascii="Tahoma" w:hAnsi="Tahoma" w:cs="Tahoma"/>
          <w:color w:val="333333"/>
          <w:sz w:val="24"/>
          <w:szCs w:val="24"/>
        </w:rPr>
        <w:br w:type="textWrapping"/>
      </w:r>
      <w:r>
        <w:rPr>
          <w:rFonts w:ascii="Tahoma" w:hAnsi="Tahoma" w:cs="Tahoma"/>
          <w:color w:val="333333"/>
          <w:sz w:val="24"/>
          <w:szCs w:val="24"/>
          <w:shd w:val="clear" w:color="auto" w:fill="FAFAFC"/>
        </w:rPr>
        <w:t>退出mysql数据库：</w:t>
      </w:r>
      <w:r>
        <w:rPr>
          <w:rFonts w:ascii="Tahoma" w:hAnsi="Tahoma" w:cs="Tahoma"/>
          <w:color w:val="333333"/>
          <w:sz w:val="24"/>
          <w:szCs w:val="24"/>
        </w:rPr>
        <w:br w:type="textWrapping"/>
      </w:r>
      <w:r>
        <w:rPr>
          <w:rFonts w:ascii="Tahoma" w:hAnsi="Tahoma" w:cs="Tahoma"/>
          <w:color w:val="333333"/>
          <w:sz w:val="24"/>
          <w:szCs w:val="24"/>
          <w:shd w:val="clear" w:color="auto" w:fill="FAFAFC"/>
        </w:rPr>
        <w:t>exit</w:t>
      </w:r>
    </w:p>
    <w:p>
      <w:pPr>
        <w:pStyle w:val="3"/>
        <w:rPr>
          <w:sz w:val="24"/>
          <w:szCs w:val="24"/>
          <w:shd w:val="clear" w:color="auto" w:fill="FAFAFC"/>
        </w:rPr>
      </w:pPr>
      <w:r>
        <w:rPr>
          <w:rFonts w:hint="eastAsia"/>
          <w:sz w:val="24"/>
          <w:szCs w:val="24"/>
          <w:shd w:val="clear" w:color="auto" w:fill="FAFAFC"/>
        </w:rPr>
        <w:t>四、关闭SELinux</w:t>
      </w:r>
    </w:p>
    <w:p>
      <w:pPr>
        <w:shd w:val="clear" w:color="auto" w:fill="FFFFFF"/>
        <w:spacing w:after="0" w:line="240" w:lineRule="auto"/>
        <w:rPr>
          <w:rFonts w:ascii="宋体" w:hAnsi="宋体" w:eastAsia="宋体"/>
          <w:color w:val="555555"/>
          <w:sz w:val="24"/>
          <w:szCs w:val="24"/>
        </w:rPr>
      </w:pPr>
      <w:r>
        <w:rPr>
          <w:rFonts w:hint="eastAsia" w:ascii="宋体" w:hAnsi="宋体" w:eastAsia="宋体"/>
          <w:color w:val="555555"/>
          <w:sz w:val="24"/>
          <w:szCs w:val="24"/>
        </w:rPr>
        <w:t>修改/etc/selinux/config 文件</w:t>
      </w:r>
    </w:p>
    <w:p>
      <w:pPr>
        <w:shd w:val="clear" w:color="auto" w:fill="FFFFFF"/>
        <w:spacing w:after="0" w:line="240" w:lineRule="auto"/>
        <w:rPr>
          <w:rFonts w:ascii="宋体" w:hAnsi="宋体" w:eastAsia="宋体"/>
          <w:color w:val="555555"/>
          <w:sz w:val="24"/>
          <w:szCs w:val="24"/>
        </w:rPr>
      </w:pPr>
      <w:r>
        <w:rPr>
          <w:rFonts w:hint="eastAsia" w:ascii="宋体" w:hAnsi="宋体" w:eastAsia="宋体"/>
          <w:color w:val="555555"/>
          <w:sz w:val="24"/>
          <w:szCs w:val="24"/>
        </w:rPr>
        <w:t>将SELINUX=enforcing改为SELINUX=disabled</w:t>
      </w:r>
    </w:p>
    <w:p>
      <w:pPr>
        <w:shd w:val="clear" w:color="auto" w:fill="FFFFFF"/>
        <w:spacing w:after="0" w:line="240" w:lineRule="auto"/>
        <w:rPr>
          <w:rFonts w:ascii="宋体" w:hAnsi="宋体" w:eastAsia="宋体"/>
          <w:color w:val="555555"/>
          <w:sz w:val="24"/>
          <w:szCs w:val="24"/>
        </w:rPr>
      </w:pPr>
      <w:r>
        <w:rPr>
          <w:rFonts w:hint="eastAsia" w:ascii="宋体" w:hAnsi="宋体" w:eastAsia="宋体"/>
          <w:color w:val="555555"/>
          <w:sz w:val="24"/>
          <w:szCs w:val="24"/>
        </w:rPr>
        <w:t>重启电脑即可生效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五、防火墙的权限配置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增加防火墙的端口号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在防火墙的控制界面增加TCP的端口号，或者使用命令：firewall-cmd --zone=public --add-port=80/tcp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permanent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如果增加完毕重启之后发现增加的端口不存在了，这时就用修改防火墙配置文件的方式增加：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修改/etc/firewalld/zones/public.xml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&lt;service  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mysql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/&gt; &lt;!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MySQL数据库--&gt;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&lt;port protocol=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tcp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port=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8080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/&gt;&lt;!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 xml:space="preserve">网站端口号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&gt;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74310" cy="1726565"/>
            <wp:effectExtent l="19050" t="0" r="2540" b="0"/>
            <wp:docPr id="4" name="图片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1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保存后，运行：firewall-cmd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complete-reload就行了</w:t>
      </w:r>
    </w:p>
    <w:p>
      <w:pPr>
        <w:pStyle w:val="3"/>
        <w:rPr>
          <w:shd w:val="clear" w:color="auto" w:fill="FAFAFC"/>
        </w:rPr>
      </w:pPr>
      <w:r>
        <w:rPr>
          <w:rFonts w:hint="eastAsia"/>
          <w:sz w:val="24"/>
          <w:szCs w:val="24"/>
        </w:rPr>
        <w:t>六、</w:t>
      </w:r>
      <w:r>
        <w:rPr>
          <w:rFonts w:hint="eastAsia"/>
          <w:shd w:val="clear" w:color="auto" w:fill="FAFAFC"/>
        </w:rPr>
        <w:t>远程连接数据库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如下图：是在本地使用navicat for MySQL连接mysql数据库的，ip地址：192.168.1.79 ，端口：3306 ， 用户名：root ， 密码：root ，点击测试连接就可以查看连接是否成功。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74310" cy="5190490"/>
            <wp:effectExtent l="19050" t="0" r="2540" b="0"/>
            <wp:docPr id="6" name="图片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七．在CentOS7中设置Tomcat开机自启动</w:t>
      </w:r>
    </w:p>
    <w:p>
      <w:pPr>
        <w:rPr>
          <w:sz w:val="24"/>
          <w:szCs w:val="24"/>
        </w:rPr>
      </w:pPr>
      <w:r>
        <w:fldChar w:fldCharType="begin"/>
      </w:r>
      <w:r>
        <w:instrText xml:space="preserve"> HYPERLINK "http://blog.csdn.net/u012351661/article/details/76254268" \h </w:instrText>
      </w:r>
      <w:r>
        <w:fldChar w:fldCharType="separate"/>
      </w:r>
      <w:r>
        <w:rPr>
          <w:rStyle w:val="20"/>
          <w:sz w:val="24"/>
          <w:szCs w:val="24"/>
        </w:rPr>
        <w:t>http://blog.csdn.net/u012351661/article/details/76254268</w:t>
      </w:r>
      <w:r>
        <w:rPr>
          <w:rStyle w:val="20"/>
          <w:sz w:val="24"/>
          <w:szCs w:val="24"/>
        </w:rPr>
        <w:fldChar w:fldCharType="end"/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假设Tomcat的安装路径为/usr/local/apache-tomcat-7.0.82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br w:type="textWrapping"/>
      </w:r>
      <w:r>
        <w:rPr>
          <w:rStyle w:val="28"/>
          <w:rFonts w:hint="eastAsia"/>
          <w:sz w:val="24"/>
          <w:szCs w:val="24"/>
        </w:rPr>
        <w:t>1 为Tomcat添加启动参数</w:t>
      </w:r>
      <w:r>
        <w:rPr>
          <w:rStyle w:val="28"/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catalina.sh在执行的时候会调用同级路径下的setenv.sh来设置额外的环境变量，因此在/usr/local/apache-tomcat-7.0.82/bin路径下创建setenv.sh文件，内容如下：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export CATALINA_HOME=/usr/local/apache-tomcat-7.0.82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export CATALINA_BASE=/usr/local/apache-tomcat-7.0.82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#设置Tomcat的PID文件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CATALINA_PID="$CATALINA_BASE/tomcat.pid"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#添加JVM选项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JAVA_OPTS="-server -XX:PermSize=256M -XX:MaxPermSize=1024m -Xms512M -Xmx1024M -XX:MaxNewSize=256m"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br w:type="textWrapping"/>
      </w:r>
      <w:r>
        <w:rPr>
          <w:rStyle w:val="28"/>
          <w:rFonts w:hint="eastAsia"/>
          <w:sz w:val="24"/>
          <w:szCs w:val="24"/>
        </w:rPr>
        <w:t>2 编写tomcat.service文件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在/usr/lib/systemd/system路径下添加tomcat.service文件，内容如下：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[Unit]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Description=Tomcat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After=syslog.target network.target remote-fs.target nss-lookup.target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[Service]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Type=forking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PIDFile=/usr/local/apache-tomcat-7.0.82/tomcat.pid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ExecStart=/usr/local/apache-tomcat-7.0.82/bin/startup.sh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ExecReload=/bin/kill -s HUP $MAINPID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ExecStop=/bin/kill -s QUIT $MAINPID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PrivateTmp=true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[Install]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WantedBy=multi-user.target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##[unit]配置了服务的描述，规定了在network启动之后执行，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##[service]配置服务的pid，服务的启动，停止，重启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##[install]配置了使用用户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br w:type="textWrapping"/>
      </w:r>
      <w:r>
        <w:rPr>
          <w:rStyle w:val="28"/>
          <w:rFonts w:hint="eastAsia"/>
          <w:sz w:val="24"/>
          <w:szCs w:val="24"/>
        </w:rPr>
        <w:t>3 将Tomcat加入服务管理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systemctl enable tomcat.service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systemctl disable tomcat.service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systemctl start tomcat.service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systemctl stop tomcat.service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systemctl restart tomcat.service</w:t>
      </w:r>
    </w:p>
    <w:p>
      <w:pPr>
        <w:pStyle w:val="3"/>
        <w:rPr>
          <w:rFonts w:hint="eastAsia"/>
        </w:rPr>
      </w:pPr>
      <w:r>
        <w:rPr>
          <w:rFonts w:hint="eastAsia"/>
        </w:rPr>
        <w:t>八．设置tomcat可访问软链接</w:t>
      </w:r>
    </w:p>
    <w:p>
      <w:pPr>
        <w:rPr>
          <w:rFonts w:hint="eastAsia"/>
        </w:rPr>
      </w:pPr>
      <w:r>
        <w:rPr>
          <w:rFonts w:hint="eastAsia"/>
        </w:rPr>
        <w:t>在tomcat</w:t>
      </w:r>
      <w:r>
        <w:rPr/>
        <w:sym w:font="Wingdings" w:char="F0E0"/>
      </w:r>
      <w:r>
        <w:rPr>
          <w:rFonts w:hint="eastAsia"/>
        </w:rPr>
        <w:t>conf</w:t>
      </w:r>
      <w:r>
        <w:rPr/>
        <w:sym w:font="Wingdings" w:char="F0E0"/>
      </w:r>
      <w:r>
        <w:rPr>
          <w:rFonts w:hint="eastAsia"/>
        </w:rPr>
        <w:t>content.xml文件中，content标签中加入allowLinking=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，如下图：</w:t>
      </w:r>
    </w:p>
    <w:p>
      <w:pPr/>
      <w:r>
        <w:drawing>
          <wp:inline distT="0" distB="0" distL="0" distR="0">
            <wp:extent cx="5274310" cy="2654935"/>
            <wp:effectExtent l="19050" t="0" r="2540" b="0"/>
            <wp:docPr id="1" name="图片 0" descr="微信截图_20181218025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微信截图_2018121802550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0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黑体">
    <w:altName w:val="AR PL UMing CN"/>
    <w:panose1 w:val="02010609060101010101"/>
    <w:charset w:val="00"/>
    <w:family w:val="decorative"/>
    <w:pitch w:val="default"/>
    <w:sig w:usb0="00000000" w:usb1="00000000" w:usb2="00000016" w:usb3="00000000" w:csb0="00040001" w:csb1="00000000"/>
  </w:font>
  <w:font w:name="仿宋_GB2312">
    <w:altName w:val="AR PL UMing CN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文泉驿点阵正黑">
    <w:altName w:val="AR PL UKai CN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Lohit Devanagari">
    <w:altName w:val="Abyssinica SIL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Consolas">
    <w:altName w:val="Liberation Sans Narrow"/>
    <w:panose1 w:val="020B0609020204030204"/>
    <w:charset w:val="00"/>
    <w:family w:val="swiss"/>
    <w:pitch w:val="default"/>
    <w:sig w:usb0="00000000" w:usb1="00000000" w:usb2="00000009" w:usb3="00000000" w:csb0="0000019F" w:csb1="00000000"/>
  </w:font>
  <w:font w:name="Arial Narrow;arial;serif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3473892">
    <w:nsid w:val="599D30E4"/>
    <w:multiLevelType w:val="multilevel"/>
    <w:tmpl w:val="599D30E4"/>
    <w:lvl w:ilvl="0" w:tentative="1">
      <w:start w:val="1"/>
      <w:numFmt w:val="decimal"/>
      <w:lvlText w:val="%1."/>
      <w:lvlJc w:val="left"/>
      <w:pPr>
        <w:ind w:left="810" w:hanging="360"/>
      </w:pPr>
    </w:lvl>
    <w:lvl w:ilvl="1" w:tentative="1">
      <w:start w:val="1"/>
      <w:numFmt w:val="lowerLetter"/>
      <w:lvlText w:val="%2)"/>
      <w:lvlJc w:val="left"/>
      <w:pPr>
        <w:ind w:left="1290" w:hanging="420"/>
      </w:pPr>
    </w:lvl>
    <w:lvl w:ilvl="2" w:tentative="1">
      <w:start w:val="1"/>
      <w:numFmt w:val="lowerRoman"/>
      <w:lvlText w:val="%3."/>
      <w:lvlJc w:val="right"/>
      <w:pPr>
        <w:ind w:left="1710" w:hanging="420"/>
      </w:pPr>
    </w:lvl>
    <w:lvl w:ilvl="3" w:tentative="1">
      <w:start w:val="1"/>
      <w:numFmt w:val="decimal"/>
      <w:lvlText w:val="%4."/>
      <w:lvlJc w:val="left"/>
      <w:pPr>
        <w:ind w:left="2130" w:hanging="420"/>
      </w:pPr>
    </w:lvl>
    <w:lvl w:ilvl="4" w:tentative="1">
      <w:start w:val="1"/>
      <w:numFmt w:val="lowerLetter"/>
      <w:lvlText w:val="%5)"/>
      <w:lvlJc w:val="left"/>
      <w:pPr>
        <w:ind w:left="2550" w:hanging="420"/>
      </w:pPr>
    </w:lvl>
    <w:lvl w:ilvl="5" w:tentative="1">
      <w:start w:val="1"/>
      <w:numFmt w:val="lowerRoman"/>
      <w:lvlText w:val="%6."/>
      <w:lvlJc w:val="right"/>
      <w:pPr>
        <w:ind w:left="2970" w:hanging="420"/>
      </w:pPr>
    </w:lvl>
    <w:lvl w:ilvl="6" w:tentative="1">
      <w:start w:val="1"/>
      <w:numFmt w:val="decimal"/>
      <w:lvlText w:val="%7."/>
      <w:lvlJc w:val="left"/>
      <w:pPr>
        <w:ind w:left="3390" w:hanging="420"/>
      </w:pPr>
    </w:lvl>
    <w:lvl w:ilvl="7" w:tentative="1">
      <w:start w:val="1"/>
      <w:numFmt w:val="lowerLetter"/>
      <w:lvlText w:val="%8)"/>
      <w:lvlJc w:val="left"/>
      <w:pPr>
        <w:ind w:left="3810" w:hanging="420"/>
      </w:pPr>
    </w:lvl>
    <w:lvl w:ilvl="8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31555818">
    <w:nsid w:val="07D761EA"/>
    <w:multiLevelType w:val="multilevel"/>
    <w:tmpl w:val="07D761EA"/>
    <w:lvl w:ilvl="0" w:tentative="1">
      <w:start w:val="1"/>
      <w:numFmt w:val="decimal"/>
      <w:lvlText w:val="%1."/>
      <w:lvlJc w:val="left"/>
      <w:pPr>
        <w:ind w:left="780" w:hanging="36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84320221">
    <w:nsid w:val="46974ADD"/>
    <w:multiLevelType w:val="multilevel"/>
    <w:tmpl w:val="46974A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503473892"/>
  </w:num>
  <w:num w:numId="2">
    <w:abstractNumId w:val="1184320221"/>
  </w:num>
  <w:num w:numId="3">
    <w:abstractNumId w:val="1315558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830DE"/>
    <w:rsid w:val="000B6D48"/>
    <w:rsid w:val="000C199A"/>
    <w:rsid w:val="00104960"/>
    <w:rsid w:val="001357D4"/>
    <w:rsid w:val="001D2D33"/>
    <w:rsid w:val="0027726E"/>
    <w:rsid w:val="00297808"/>
    <w:rsid w:val="002E6756"/>
    <w:rsid w:val="003229A0"/>
    <w:rsid w:val="003C0CA4"/>
    <w:rsid w:val="003C1900"/>
    <w:rsid w:val="004E3DA8"/>
    <w:rsid w:val="004E51F9"/>
    <w:rsid w:val="004E67E6"/>
    <w:rsid w:val="00550F8E"/>
    <w:rsid w:val="00571047"/>
    <w:rsid w:val="005C0B31"/>
    <w:rsid w:val="005E7FE8"/>
    <w:rsid w:val="006B51CF"/>
    <w:rsid w:val="00745E2A"/>
    <w:rsid w:val="007B674E"/>
    <w:rsid w:val="00805BF3"/>
    <w:rsid w:val="008B0FCA"/>
    <w:rsid w:val="00986E99"/>
    <w:rsid w:val="00A74D98"/>
    <w:rsid w:val="00B830DE"/>
    <w:rsid w:val="00BD4353"/>
    <w:rsid w:val="00CD4BF4"/>
    <w:rsid w:val="00E222EA"/>
    <w:rsid w:val="00F20093"/>
    <w:rsid w:val="00F85C33"/>
    <w:rsid w:val="00FD1C04"/>
    <w:rsid w:val="59FF7A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Theme="minorEastAsia" w:cs="宋体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Calibri" w:hAnsi="Calibri" w:cs="宋体" w:eastAsiaTheme="minorEastAsia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widowControl w:val="0"/>
      <w:spacing w:before="260" w:after="260" w:line="416" w:lineRule="auto"/>
      <w:ind w:left="1260" w:hanging="420"/>
      <w:jc w:val="both"/>
      <w:outlineLvl w:val="2"/>
    </w:pPr>
    <w:rPr>
      <w:rFonts w:eastAsia="宋体" w:cs="Times New Roman"/>
      <w:b/>
      <w:bCs/>
      <w:kern w:val="2"/>
      <w:sz w:val="24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Document Map"/>
    <w:basedOn w:val="1"/>
    <w:link w:val="24"/>
    <w:unhideWhenUsed/>
    <w:uiPriority w:val="99"/>
    <w:rPr>
      <w:rFonts w:ascii="宋体" w:eastAsia="宋体"/>
      <w:sz w:val="18"/>
      <w:szCs w:val="18"/>
    </w:rPr>
  </w:style>
  <w:style w:type="paragraph" w:styleId="8">
    <w:name w:val="Balloon Text"/>
    <w:basedOn w:val="1"/>
    <w:qFormat/>
    <w:uiPriority w:val="0"/>
    <w:rPr>
      <w:sz w:val="18"/>
      <w:szCs w:val="18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List"/>
    <w:basedOn w:val="1"/>
    <w:uiPriority w:val="0"/>
    <w:rPr>
      <w:rFonts w:cs="Lohit Devanagari"/>
    </w:rPr>
  </w:style>
  <w:style w:type="paragraph" w:styleId="12">
    <w:name w:val="Normal (Web)"/>
    <w:basedOn w:val="1"/>
    <w:qFormat/>
    <w:uiPriority w:val="99"/>
    <w:rPr>
      <w:rFonts w:ascii="宋体" w:hAnsi="宋体" w:eastAsia="宋体"/>
      <w:sz w:val="24"/>
      <w:szCs w:val="24"/>
    </w:rPr>
  </w:style>
  <w:style w:type="paragraph" w:styleId="13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unhideWhenUsed/>
    <w:uiPriority w:val="99"/>
    <w:rPr>
      <w:color w:val="0000FF" w:themeColor="hyperlink"/>
      <w:u w:val="single"/>
    </w:rPr>
  </w:style>
  <w:style w:type="character" w:customStyle="1" w:styleId="18">
    <w:name w:val="页眉 Char"/>
    <w:basedOn w:val="14"/>
    <w:qFormat/>
    <w:uiPriority w:val="0"/>
    <w:rPr>
      <w:sz w:val="18"/>
      <w:szCs w:val="18"/>
    </w:rPr>
  </w:style>
  <w:style w:type="character" w:customStyle="1" w:styleId="19">
    <w:name w:val="页脚 Char"/>
    <w:basedOn w:val="14"/>
    <w:qFormat/>
    <w:uiPriority w:val="0"/>
    <w:rPr>
      <w:sz w:val="18"/>
      <w:szCs w:val="18"/>
    </w:rPr>
  </w:style>
  <w:style w:type="character" w:customStyle="1" w:styleId="20">
    <w:name w:val="Internet 链接"/>
    <w:basedOn w:val="14"/>
    <w:uiPriority w:val="0"/>
    <w:rPr>
      <w:color w:val="0000FF"/>
      <w:u w:val="single"/>
    </w:rPr>
  </w:style>
  <w:style w:type="character" w:customStyle="1" w:styleId="21">
    <w:name w:val="批注框文本 Char"/>
    <w:basedOn w:val="14"/>
    <w:qFormat/>
    <w:uiPriority w:val="0"/>
    <w:rPr>
      <w:sz w:val="18"/>
      <w:szCs w:val="18"/>
    </w:rPr>
  </w:style>
  <w:style w:type="paragraph" w:customStyle="1" w:styleId="22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23">
    <w:name w:val="List Paragraph"/>
    <w:basedOn w:val="1"/>
    <w:qFormat/>
    <w:uiPriority w:val="0"/>
    <w:pPr>
      <w:ind w:firstLine="420"/>
    </w:pPr>
  </w:style>
  <w:style w:type="character" w:customStyle="1" w:styleId="24">
    <w:name w:val="文档结构图 Char"/>
    <w:basedOn w:val="14"/>
    <w:link w:val="7"/>
    <w:semiHidden/>
    <w:uiPriority w:val="99"/>
    <w:rPr>
      <w:rFonts w:ascii="宋体" w:eastAsia="宋体"/>
      <w:sz w:val="18"/>
      <w:szCs w:val="18"/>
    </w:rPr>
  </w:style>
  <w:style w:type="character" w:customStyle="1" w:styleId="25">
    <w:name w:val="标题 3 Char"/>
    <w:basedOn w:val="14"/>
    <w:link w:val="4"/>
    <w:uiPriority w:val="0"/>
    <w:rPr>
      <w:rFonts w:eastAsia="宋体" w:cs="Times New Roman"/>
      <w:b/>
      <w:bCs/>
      <w:kern w:val="2"/>
      <w:sz w:val="24"/>
      <w:szCs w:val="32"/>
    </w:rPr>
  </w:style>
  <w:style w:type="character" w:customStyle="1" w:styleId="26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7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4 Char"/>
    <w:basedOn w:val="14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8</Pages>
  <Words>735</Words>
  <Characters>4194</Characters>
  <Lines>34</Lines>
  <Paragraphs>9</Paragraphs>
  <TotalTime>0</TotalTime>
  <ScaleCrop>false</ScaleCrop>
  <LinksUpToDate>false</LinksUpToDate>
  <CharactersWithSpaces>4920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2017-04-05T17:13:00Z</dcterms:created>
  <dc:creator>User</dc:creator>
  <cp:lastModifiedBy>myt</cp:lastModifiedBy>
  <dcterms:modified xsi:type="dcterms:W3CDTF">2020-09-08T11:09:12Z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2052-10.1.0.5707</vt:lpwstr>
  </property>
</Properties>
</file>