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</w:pPr>
      <w:r>
        <w:rPr>
          <w:sz w:val="44"/>
          <w:szCs w:val="44"/>
        </w:rPr>
        <w:t>配料优化模型---验证实验</w:t>
      </w:r>
    </w:p>
    <w:p>
      <w:pPr/>
    </w:p>
    <w:p>
      <w:pPr/>
      <w:r>
        <w:t>目标函数说明： alpha*Obj_</w:t>
      </w:r>
      <w:r>
        <w:t>amount</w:t>
      </w:r>
      <w:r>
        <w:t>+beta*Obj</w:t>
      </w:r>
      <w:r>
        <w:t>_leftover</w:t>
      </w:r>
      <w:r>
        <w:t>+gama*Obj</w:t>
      </w:r>
      <w:r>
        <w:t>_elements</w:t>
      </w:r>
    </w:p>
    <w:p>
      <w:pPr/>
      <w:r>
        <w:t xml:space="preserve">  （比例系数默认1：1：1）</w:t>
      </w:r>
    </w:p>
    <w:p>
      <w:pPr/>
      <w:r>
        <w:t>Obj_amount：几种料消耗综合最多</w:t>
      </w:r>
      <w:r>
        <w:t>（平滑</w:t>
      </w:r>
      <w:r>
        <w:t>）</w:t>
      </w:r>
    </w:p>
    <w:p>
      <w:pPr/>
      <w:r>
        <w:t>Obj_leftover：</w:t>
      </w:r>
      <w:r>
        <w:t>消耗</w:t>
      </w:r>
      <w:r>
        <w:t>后剩余最少 （平滑、非平滑）</w:t>
      </w:r>
    </w:p>
    <w:p>
      <w:pPr/>
      <w:r>
        <w:t>Obj_elements：配比后元素含量最符合</w:t>
      </w:r>
      <w:r>
        <w:t>（平滑、非平滑）</w:t>
      </w:r>
    </w:p>
    <w:p>
      <w:pPr/>
    </w:p>
    <w:p>
      <w:pPr/>
      <w:r>
        <w:t>假设库存情况如下：（为方便查看已从多到少排列）</w:t>
      </w:r>
    </w:p>
    <w:p>
      <w:pPr/>
      <w:r>
        <w:drawing>
          <wp:inline distT="0" distB="0" distL="114300" distR="114300">
            <wp:extent cx="5266690" cy="1383030"/>
            <wp:effectExtent l="9525" t="9525" r="1968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3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算法：使用特定约束条件将传统遗传算法做定制化。</w:t>
      </w:r>
    </w:p>
    <w:p>
      <w:pPr/>
      <w:r>
        <w:t>约束条件：1、物料种类最多4种；2、百分比加和为100%；3、百分比最小不低于5%；</w:t>
      </w:r>
    </w:p>
    <w:p>
      <w:pPr>
        <w:rPr>
          <w:rFonts w:hint="default"/>
        </w:rPr>
      </w:pPr>
      <w:r>
        <w:rPr>
          <w:rFonts w:hint="default"/>
        </w:rPr>
        <w:t>GA配置：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n_dim=NUM_OF_TYPES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size_pop=args.pop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max_iter=args.epoch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trike/>
          <w:dstrike w:val="0"/>
          <w:sz w:val="13"/>
          <w:szCs w:val="15"/>
        </w:rPr>
      </w:pPr>
      <w:r>
        <w:rPr>
          <w:rFonts w:hint="eastAsia"/>
          <w:strike/>
          <w:dstrike w:val="0"/>
          <w:sz w:val="13"/>
          <w:szCs w:val="15"/>
        </w:rPr>
        <w:t>lb=[0]*NUM_OF_TYPES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trike/>
          <w:dstrike w:val="0"/>
          <w:sz w:val="13"/>
          <w:szCs w:val="15"/>
        </w:rPr>
      </w:pPr>
      <w:r>
        <w:rPr>
          <w:rFonts w:hint="eastAsia"/>
          <w:strike/>
          <w:dstrike w:val="0"/>
          <w:sz w:val="13"/>
          <w:szCs w:val="15"/>
        </w:rPr>
        <w:t>ub=[100]*NUM_OF_TYPES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trike/>
          <w:dstrike w:val="0"/>
          <w:sz w:val="13"/>
          <w:szCs w:val="15"/>
        </w:rPr>
      </w:pPr>
      <w:r>
        <w:rPr>
          <w:rFonts w:hint="eastAsia"/>
          <w:strike/>
          <w:dstrike w:val="0"/>
          <w:sz w:val="13"/>
          <w:szCs w:val="15"/>
        </w:rPr>
        <w:t>constraint_eq=constraint_eq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trike/>
          <w:dstrike w:val="0"/>
          <w:sz w:val="13"/>
          <w:szCs w:val="15"/>
        </w:rPr>
      </w:pPr>
      <w:r>
        <w:rPr>
          <w:rFonts w:hint="eastAsia"/>
          <w:strike/>
          <w:dstrike w:val="0"/>
          <w:sz w:val="13"/>
          <w:szCs w:val="15"/>
        </w:rPr>
        <w:t>constraint_ueq=constraint_ueq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precision=[0.0001]*NUM_OF_TYPES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prob_mut=0.01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sz w:val="13"/>
          <w:szCs w:val="15"/>
        </w:rPr>
      </w:pPr>
      <w:r>
        <w:rPr>
          <w:rFonts w:hint="eastAsia"/>
          <w:sz w:val="13"/>
          <w:szCs w:val="15"/>
        </w:rPr>
        <w:t>MAX_TYPE_ALLOWED=MAX_TYPE_ALLOWED</w:t>
      </w:r>
    </w:p>
    <w:p>
      <w:pPr/>
      <w:r>
        <w:br w:type="page"/>
      </w:r>
    </w:p>
    <w:p>
      <w:pPr/>
      <w:r>
        <w:t>实验组：</w:t>
      </w:r>
    </w:p>
    <w:p>
      <w:pPr>
        <w:rPr>
          <w:b/>
          <w:bCs/>
        </w:rPr>
      </w:pPr>
      <w:r>
        <w:rPr>
          <w:b/>
          <w:bCs/>
        </w:rPr>
        <w:t>实验1</w:t>
      </w:r>
      <w:r>
        <w:rPr>
          <w:b/>
          <w:bCs/>
        </w:rPr>
        <w:t>：</w:t>
      </w:r>
    </w:p>
    <w:p>
      <w:pPr/>
      <w:r>
        <w:t>Obj</w:t>
      </w:r>
      <w:r>
        <w:t>_amount</w:t>
      </w:r>
      <w:r>
        <w:t>:</w:t>
      </w:r>
    </w:p>
    <w:p>
      <w:pPr>
        <w:jc w:val="center"/>
      </w:pPr>
      <w:r>
        <w:t>不限</w:t>
      </w:r>
    </w:p>
    <w:p>
      <w:pPr/>
      <w:r>
        <w:t>Obj</w:t>
      </w:r>
      <w:r>
        <w:t>_leftover</w:t>
      </w:r>
      <w:r>
        <w:t>:</w:t>
      </w:r>
    </w:p>
    <w:p>
      <w:pPr>
        <w:jc w:val="center"/>
      </w:pPr>
      <w:r>
        <w:t>不限</w:t>
      </w:r>
    </w:p>
    <w:p>
      <w:pPr/>
      <w:r>
        <w:t>Obj</w:t>
      </w:r>
      <w:r>
        <w:t>_elements</w:t>
      </w:r>
      <w:r>
        <w:t>:</w:t>
      </w:r>
    </w:p>
    <w:tbl>
      <w:tblPr>
        <w:tblStyle w:val="9"/>
        <w:tblW w:w="77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</w:tblGrid>
      <w:tr>
        <w:trPr>
          <w:jc w:val="center"/>
        </w:trPr>
        <w:tc>
          <w:tcPr>
            <w:tcW w:w="775" w:type="dxa"/>
            <w:textDirection w:val="lrTb"/>
            <w:vAlign w:val="center"/>
          </w:tcPr>
          <w:p>
            <w:pPr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Cu</w:t>
            </w:r>
          </w:p>
        </w:tc>
      </w:tr>
      <w:tr>
        <w:trPr>
          <w:jc w:val="center"/>
        </w:trPr>
        <w:tc>
          <w:tcPr>
            <w:tcW w:w="775" w:type="dxa"/>
            <w:textDirection w:val="lrTb"/>
            <w:vAlign w:val="center"/>
          </w:tcPr>
          <w:p>
            <w:pPr>
              <w:rPr>
                <w:sz w:val="16"/>
                <w:szCs w:val="18"/>
              </w:rPr>
            </w:pPr>
            <w:r>
              <w:rPr>
                <w:rFonts w:hint="default"/>
                <w:sz w:val="16"/>
                <w:szCs w:val="18"/>
                <w:lang w:eastAsia="zh-CN"/>
              </w:rPr>
              <w:t>99.9</w:t>
            </w:r>
          </w:p>
        </w:tc>
      </w:tr>
    </w:tbl>
    <w:p>
      <w:pPr/>
      <w:r>
        <w:t>求解结果：</w:t>
      </w:r>
    </w:p>
    <w:p>
      <w:pPr>
        <w:jc w:val="center"/>
      </w:pPr>
      <w:r>
        <w:drawing>
          <wp:inline distT="0" distB="0" distL="114300" distR="114300">
            <wp:extent cx="2531745" cy="151955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（另外可分析1、3、4）</w:t>
      </w:r>
    </w:p>
    <w:p>
      <w:pPr/>
    </w:p>
    <w:p>
      <w:pPr>
        <w:rPr>
          <w:b/>
          <w:bCs/>
        </w:rPr>
      </w:pPr>
      <w:r>
        <w:rPr>
          <w:b/>
          <w:bCs/>
        </w:rPr>
        <w:t>实验</w:t>
      </w:r>
      <w:r>
        <w:rPr>
          <w:b/>
          <w:bCs/>
        </w:rPr>
        <w:t>2</w:t>
      </w:r>
      <w:r>
        <w:rPr>
          <w:b/>
          <w:bCs/>
        </w:rPr>
        <w:t>：</w:t>
      </w:r>
    </w:p>
    <w:p>
      <w:pPr/>
      <w:r>
        <w:t>Obj</w:t>
      </w:r>
      <w:r>
        <w:t>_amount:</w:t>
      </w:r>
    </w:p>
    <w:p>
      <w:pPr>
        <w:jc w:val="center"/>
      </w:pPr>
      <w:r>
        <w:t>Max</w:t>
      </w:r>
    </w:p>
    <w:p>
      <w:pPr/>
      <w:r>
        <w:t>Obj</w:t>
      </w:r>
      <w:r>
        <w:t>_leftover:</w:t>
      </w:r>
    </w:p>
    <w:p>
      <w:pPr>
        <w:jc w:val="center"/>
      </w:pPr>
      <w:r>
        <w:t>Min</w:t>
      </w:r>
    </w:p>
    <w:p>
      <w:pPr/>
      <w:r>
        <w:t>Obj</w:t>
      </w:r>
      <w:r>
        <w:t>_elements:</w:t>
      </w:r>
    </w:p>
    <w:p>
      <w:pPr>
        <w:jc w:val="center"/>
      </w:pPr>
      <w:r>
        <w:t>不限</w:t>
      </w:r>
    </w:p>
    <w:p>
      <w:pPr/>
      <w:r>
        <w:t>求解结果：</w:t>
      </w:r>
    </w:p>
    <w:p>
      <w:pPr>
        <w:jc w:val="both"/>
      </w:pPr>
      <w:r>
        <w:t>若库存量不变，求解结果为：</w:t>
      </w:r>
    </w:p>
    <w:p>
      <w:pPr>
        <w:jc w:val="center"/>
      </w:pPr>
      <w:r>
        <w:drawing>
          <wp:inline distT="0" distB="0" distL="114300" distR="114300">
            <wp:extent cx="3342640" cy="1902460"/>
            <wp:effectExtent l="0" t="0" r="1016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若调整库存量（比如原先最少四种存量</w:t>
      </w:r>
      <w:r>
        <w:t>*100</w:t>
      </w:r>
      <w:r>
        <w:t>设为最多，比例不变仍未13:10:5:3~=42%:32%:16%:10%），则求解结果为：</w:t>
      </w:r>
    </w:p>
    <w:p>
      <w:pPr>
        <w:jc w:val="center"/>
      </w:pPr>
      <w:r>
        <w:drawing>
          <wp:inline distT="0" distB="0" distL="114300" distR="114300">
            <wp:extent cx="2929890" cy="171005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</w:rPr>
      </w:pPr>
      <w:r>
        <w:rPr>
          <w:b/>
          <w:bCs/>
        </w:rPr>
        <w:t>实验</w:t>
      </w:r>
      <w:r>
        <w:rPr>
          <w:b/>
          <w:bCs/>
        </w:rPr>
        <w:t>3</w:t>
      </w:r>
      <w:r>
        <w:rPr>
          <w:b/>
          <w:bCs/>
        </w:rPr>
        <w:t>：</w:t>
      </w:r>
    </w:p>
    <w:p>
      <w:pPr/>
      <w:r>
        <w:t>Obj</w:t>
      </w:r>
      <w:r>
        <w:t>_amount:</w:t>
      </w:r>
    </w:p>
    <w:p>
      <w:pPr>
        <w:jc w:val="center"/>
      </w:pPr>
      <w:r>
        <w:t>Max</w:t>
      </w:r>
    </w:p>
    <w:p>
      <w:pPr/>
      <w:r>
        <w:t>Obj</w:t>
      </w:r>
      <w:r>
        <w:t>_leftover:</w:t>
      </w:r>
    </w:p>
    <w:p>
      <w:pPr>
        <w:jc w:val="center"/>
      </w:pPr>
      <w:r>
        <w:t>Min</w:t>
      </w:r>
    </w:p>
    <w:p>
      <w:pPr/>
      <w:r>
        <w:t>Obj</w:t>
      </w:r>
      <w:r>
        <w:t>_elements:</w:t>
      </w:r>
    </w:p>
    <w:tbl>
      <w:tblPr>
        <w:tblStyle w:val="9"/>
        <w:tblW w:w="851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75"/>
        <w:gridCol w:w="775"/>
        <w:gridCol w:w="775"/>
        <w:gridCol w:w="775"/>
        <w:gridCol w:w="775"/>
        <w:gridCol w:w="775"/>
        <w:gridCol w:w="775"/>
        <w:gridCol w:w="775"/>
        <w:gridCol w:w="776"/>
        <w:gridCol w:w="776"/>
        <w:gridCol w:w="764"/>
      </w:tblGrid>
      <w:tr>
        <w:trPr>
          <w:jc w:val="center"/>
        </w:trPr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Cu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Fe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S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SiO2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CaO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As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Zn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Pb</w:t>
            </w:r>
          </w:p>
        </w:tc>
        <w:tc>
          <w:tcPr>
            <w:tcW w:w="776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MgO</w:t>
            </w:r>
          </w:p>
        </w:tc>
        <w:tc>
          <w:tcPr>
            <w:tcW w:w="776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Al2O3</w:t>
            </w:r>
          </w:p>
        </w:tc>
        <w:tc>
          <w:tcPr>
            <w:tcW w:w="764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H2O</w:t>
            </w:r>
          </w:p>
        </w:tc>
      </w:tr>
      <w:tr>
        <w:trPr>
          <w:jc w:val="center"/>
        </w:trPr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25.517241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25.967586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31.291379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6.253103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0.368276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0.144138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0.468966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0.271379</w:t>
            </w:r>
          </w:p>
        </w:tc>
        <w:tc>
          <w:tcPr>
            <w:tcW w:w="776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0.437586</w:t>
            </w:r>
          </w:p>
        </w:tc>
        <w:tc>
          <w:tcPr>
            <w:tcW w:w="776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1.895172</w:t>
            </w:r>
          </w:p>
        </w:tc>
        <w:tc>
          <w:tcPr>
            <w:tcW w:w="764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8.96069</w:t>
            </w:r>
          </w:p>
        </w:tc>
      </w:tr>
    </w:tbl>
    <w:p>
      <w:pPr>
        <w:rPr>
          <w:lang w:val="en-US"/>
        </w:rPr>
      </w:pPr>
    </w:p>
    <w:p>
      <w:pPr/>
      <w:r>
        <w:t>求解结果：</w:t>
      </w:r>
    </w:p>
    <w:p>
      <w:pPr>
        <w:jc w:val="center"/>
      </w:pPr>
      <w:r>
        <w:drawing>
          <wp:inline distT="0" distB="0" distL="114300" distR="114300">
            <wp:extent cx="2916555" cy="1619250"/>
            <wp:effectExtent l="0" t="0" r="171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-200" w:right="-312" w:rightChars="-149" w:hanging="420" w:hangingChars="200"/>
        <w:jc w:val="center"/>
      </w:pPr>
      <w:r>
        <w:drawing>
          <wp:inline distT="0" distB="0" distL="114300" distR="114300">
            <wp:extent cx="2197100" cy="1207770"/>
            <wp:effectExtent l="0" t="0" r="1270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1225550"/>
            <wp:effectExtent l="0" t="0" r="184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-200" w:right="-312" w:rightChars="-149" w:hanging="420" w:hangingChars="200"/>
        <w:jc w:val="center"/>
      </w:pPr>
      <w:r>
        <w:drawing>
          <wp:inline distT="0" distB="0" distL="114300" distR="114300">
            <wp:extent cx="2192020" cy="1217295"/>
            <wp:effectExtent l="0" t="0" r="1778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7095" cy="1212850"/>
            <wp:effectExtent l="0" t="0" r="146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-200" w:right="-312" w:rightChars="-149" w:hanging="420" w:hangingChars="200"/>
        <w:jc w:val="center"/>
      </w:pPr>
      <w:r>
        <w:t>（多次求解结果基本稳定，但也存在没找到最优的情况（4</w:t>
      </w:r>
      <w:bookmarkStart w:id="0" w:name="_GoBack"/>
      <w:bookmarkEnd w:id="0"/>
      <w:r>
        <w:t>），y&lt;0.2）</w:t>
      </w:r>
    </w:p>
    <w:p>
      <w:pPr>
        <w:ind w:left="0" w:leftChars="-200" w:right="-312" w:rightChars="-149" w:hanging="420" w:hangingChars="200"/>
        <w:jc w:val="center"/>
      </w:pPr>
    </w:p>
    <w:p>
      <w:pPr/>
      <w:r>
        <w:t>优化</w:t>
      </w:r>
      <w:r>
        <w:t>过程</w:t>
      </w:r>
      <w:r>
        <w:t>：</w:t>
      </w:r>
    </w:p>
    <w:p>
      <w:pPr/>
      <w:r>
        <w:drawing>
          <wp:inline distT="0" distB="0" distL="114300" distR="114300">
            <wp:extent cx="5268595" cy="1468755"/>
            <wp:effectExtent l="0" t="0" r="8255" b="17145"/>
            <wp:docPr id="7" name="图片 7" descr="9使用随机映射、不使用随机映射，目标函数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使用随机映射、不使用随机映射，目标函数123"/>
                    <pic:cNvPicPr>
                      <a:picLocks noChangeAspect="1"/>
                    </pic:cNvPicPr>
                  </pic:nvPicPr>
                  <pic:blipFill>
                    <a:blip r:embed="rId12"/>
                    <a:srcRect t="492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随机搜索同等次数：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653030" cy="1327150"/>
            <wp:effectExtent l="0" t="0" r="139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r="3285" b="49205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7140" cy="1325245"/>
            <wp:effectExtent l="0" t="0" r="16510" b="8255"/>
            <wp:docPr id="9" name="图片 9" descr="9随机搜索GA同等次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随机搜索GA同等次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1860" cy="433705"/>
            <wp:effectExtent l="0" t="0" r="2540" b="4445"/>
            <wp:docPr id="8" name="图片 8" descr="9随机搜索GA同等次数ele_final_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随机搜索GA同等次数ele_final_sc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312" w:rightChars="-149"/>
        <w:jc w:val="both"/>
      </w:pP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altName w:val="DejaVu Sans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文泉驿正黑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iri">
    <w:panose1 w:val="00000500000000000000"/>
    <w:charset w:val="00"/>
    <w:family w:val="auto"/>
    <w:pitch w:val="default"/>
    <w:sig w:usb0="00000000" w:usb1="00000000" w:usb2="00000000" w:usb3="00000000" w:csb0="00000041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26FFB4EB"/>
    <w:rsid w:val="2DF515F4"/>
    <w:rsid w:val="343FFBDB"/>
    <w:rsid w:val="37ACBCD2"/>
    <w:rsid w:val="3B5F5D4C"/>
    <w:rsid w:val="3EBDF974"/>
    <w:rsid w:val="3EE76AD7"/>
    <w:rsid w:val="47FBBFC3"/>
    <w:rsid w:val="50DEDD9F"/>
    <w:rsid w:val="5ABF2933"/>
    <w:rsid w:val="5BE7ED58"/>
    <w:rsid w:val="5F731C77"/>
    <w:rsid w:val="5F7F4578"/>
    <w:rsid w:val="5FC5B71C"/>
    <w:rsid w:val="5FFB3AF6"/>
    <w:rsid w:val="67FE3FFE"/>
    <w:rsid w:val="6FA76684"/>
    <w:rsid w:val="6FDF598E"/>
    <w:rsid w:val="6FF71FD9"/>
    <w:rsid w:val="73EF648C"/>
    <w:rsid w:val="752943CE"/>
    <w:rsid w:val="78F56069"/>
    <w:rsid w:val="7BBE24D3"/>
    <w:rsid w:val="7E7F0DEC"/>
    <w:rsid w:val="7EBD40F4"/>
    <w:rsid w:val="7EDBE898"/>
    <w:rsid w:val="7FFF9DB2"/>
    <w:rsid w:val="8FF912A9"/>
    <w:rsid w:val="9E73F3E1"/>
    <w:rsid w:val="9FFA2F7E"/>
    <w:rsid w:val="AEAFEF9B"/>
    <w:rsid w:val="AFFFA48F"/>
    <w:rsid w:val="B1FB74CC"/>
    <w:rsid w:val="BE7BEE27"/>
    <w:rsid w:val="BF9DE053"/>
    <w:rsid w:val="BFF9D53F"/>
    <w:rsid w:val="CD72C72A"/>
    <w:rsid w:val="CDFF4D1D"/>
    <w:rsid w:val="CE7D30C5"/>
    <w:rsid w:val="CFEE4EE5"/>
    <w:rsid w:val="D7EE0718"/>
    <w:rsid w:val="DA6803E2"/>
    <w:rsid w:val="E6FF92A6"/>
    <w:rsid w:val="EDDF64B2"/>
    <w:rsid w:val="EDEA76FD"/>
    <w:rsid w:val="F67D5534"/>
    <w:rsid w:val="F6FFDD29"/>
    <w:rsid w:val="F7FDC905"/>
    <w:rsid w:val="FBF7D84B"/>
    <w:rsid w:val="FC7F68CB"/>
    <w:rsid w:val="FEAF8198"/>
    <w:rsid w:val="FFBD3042"/>
  </w:rsids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overflowPunct w:val="0"/>
      <w:bidi w:val="0"/>
      <w:jc w:val="both"/>
    </w:pPr>
    <w:rPr>
      <w:rFonts w:ascii="Calibri" w:hAnsi="Calibri" w:eastAsia="宋体" w:cs="DejaVu Sans"/>
      <w:color w:val="00000A"/>
      <w:sz w:val="21"/>
      <w:szCs w:val="22"/>
      <w:lang w:val="en-US" w:eastAsia="zh-CN" w:bidi="ar-SA"/>
    </w:rPr>
  </w:style>
  <w:style w:type="character" w:default="1" w:styleId="7">
    <w:name w:val="Default Paragraph Font"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3">
    <w:name w:val="Body Text"/>
    <w:basedOn w:val="1"/>
    <w:uiPriority w:val="0"/>
    <w:pPr>
      <w:spacing w:before="0" w:after="140" w:line="288" w:lineRule="auto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"/>
    <w:basedOn w:val="3"/>
    <w:uiPriority w:val="0"/>
    <w:rPr>
      <w:rFonts w:cs="FreeSans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0">
    <w:name w:val="页眉 Char"/>
    <w:basedOn w:val="7"/>
    <w:qFormat/>
    <w:uiPriority w:val="0"/>
    <w:rPr>
      <w:sz w:val="18"/>
      <w:szCs w:val="18"/>
    </w:rPr>
  </w:style>
  <w:style w:type="character" w:customStyle="1" w:styleId="11">
    <w:name w:val="页脚 Char"/>
    <w:basedOn w:val="7"/>
    <w:qFormat/>
    <w:uiPriority w:val="0"/>
    <w:rPr>
      <w:sz w:val="18"/>
      <w:szCs w:val="18"/>
    </w:rPr>
  </w:style>
  <w:style w:type="paragraph" w:customStyle="1" w:styleId="12">
    <w:name w:val="标题1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宋体" w:cs="Noto Sans CJK SC"/>
      <w:sz w:val="28"/>
      <w:szCs w:val="28"/>
    </w:rPr>
  </w:style>
  <w:style w:type="paragraph" w:customStyle="1" w:styleId="13">
    <w:name w:val="索引"/>
    <w:basedOn w:val="1"/>
    <w:qFormat/>
    <w:uiPriority w:val="0"/>
    <w:pPr>
      <w:suppressLineNumbers/>
    </w:pPr>
    <w:rPr>
      <w:rFonts w:cs="FreeSans"/>
    </w:rPr>
  </w:style>
  <w:style w:type="paragraph" w:customStyle="1" w:styleId="14">
    <w:name w:val="标题样式"/>
    <w:basedOn w:val="1"/>
    <w:qFormat/>
    <w:uiPriority w:val="0"/>
    <w:pPr>
      <w:keepNext/>
      <w:spacing w:before="240" w:after="120"/>
    </w:pPr>
    <w:rPr>
      <w:rFonts w:ascii="Liberation Sans" w:hAnsi="Liberation Sans" w:eastAsia="文泉驿正黑" w:cs="FreeSans"/>
      <w:sz w:val="28"/>
      <w:szCs w:val="28"/>
    </w:rPr>
  </w:style>
  <w:style w:type="paragraph" w:customStyle="1" w:styleId="15">
    <w:name w:val="List Paragraph"/>
    <w:basedOn w:val="1"/>
    <w:qFormat/>
    <w:uiPriority w:val="0"/>
    <w:pPr>
      <w:ind w:left="0" w:right="0" w:firstLine="420"/>
    </w:pPr>
  </w:style>
  <w:style w:type="paragraph" w:customStyle="1" w:styleId="16">
    <w:name w:val="框架内容"/>
    <w:basedOn w:val="1"/>
    <w:qFormat/>
    <w:uiPriority w:val="0"/>
  </w:style>
  <w:style w:type="paragraph" w:customStyle="1" w:styleId="17">
    <w:name w:val="表格内容"/>
    <w:basedOn w:val="1"/>
    <w:qFormat/>
    <w:uiPriority w:val="0"/>
  </w:style>
  <w:style w:type="paragraph" w:customStyle="1" w:styleId="18">
    <w:name w:val="表格标题"/>
    <w:basedOn w:val="1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50</Words>
  <Characters>364</Characters>
  <Lines>0</Lines>
  <Paragraphs>8</Paragraphs>
  <TotalTime>0</TotalTime>
  <ScaleCrop>false</ScaleCrop>
  <LinksUpToDate>false</LinksUpToDate>
  <CharactersWithSpaces>399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2020-04-14T23:29:00Z</dcterms:created>
  <dc:creator>zhouqiang</dc:creator>
  <cp:lastModifiedBy>user</cp:lastModifiedBy>
  <dcterms:modified xsi:type="dcterms:W3CDTF">2020-05-22T18:14:39Z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2052-10.1.0.5672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