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84350">
      <w:pPr>
        <w:pStyle w:val="15"/>
        <w:rPr>
          <w:rFonts w:hint="default" w:ascii="Cambria Math" w:hAnsi="Cambria Math" w:cs="Cambria Math"/>
          <w:sz w:val="36"/>
          <w:szCs w:val="36"/>
          <w:lang w:eastAsia="vi-VN"/>
        </w:rPr>
      </w:pPr>
      <w:r>
        <w:rPr>
          <w:rFonts w:hint="default" w:ascii="Cambria Math" w:hAnsi="Cambria Math" w:cs="Cambria Math"/>
          <w:sz w:val="36"/>
          <w:szCs w:val="36"/>
          <w:lang w:eastAsia="vi-VN"/>
        </w:rPr>
        <w:t>PHÂN TÍCH VÀ THIẾT KẾ THUẬT TOÁN</w:t>
      </w:r>
    </w:p>
    <w:p w14:paraId="67AD60B2">
      <w:pPr>
        <w:rPr>
          <w:rFonts w:hint="default"/>
          <w:lang w:val="en-US" w:eastAsia="vi-VN"/>
        </w:rPr>
      </w:pPr>
      <w:r>
        <w:rPr>
          <w:rFonts w:hint="default" w:ascii="Cambria Math" w:hAnsi="Cambria Math" w:cs="Cambria Math"/>
          <w:sz w:val="30"/>
          <w:szCs w:val="30"/>
          <w:lang w:val="en-US" w:eastAsia="vi-VN"/>
        </w:rPr>
        <w:t>Thống nhất: font chữ “Cambira Math” (cùng font với equation cho đẹp), cỡ chữ 14 dành cho nội dung. Các tiêu đề đã mặc định font chữ 15.</w:t>
      </w:r>
    </w:p>
    <w:p w14:paraId="38B31BF9">
      <w:pPr>
        <w:numPr>
          <w:ilvl w:val="0"/>
          <w:numId w:val="1"/>
        </w:numP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Phân tích thuật toán</w:t>
      </w:r>
    </w:p>
    <w:p w14:paraId="714A3698">
      <w:pPr>
        <w:numPr>
          <w:ilvl w:val="0"/>
          <w:numId w:val="2"/>
        </w:numPr>
        <w:ind w:left="420" w:left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Các khái niệm (KhD7ng)</w:t>
      </w:r>
    </w:p>
    <w:p w14:paraId="2365BF1A">
      <w:pPr>
        <w:numPr>
          <w:numId w:val="0"/>
        </w:numPr>
        <w:rPr>
          <w:rFonts w:hint="default" w:ascii="Cambria Math" w:hAnsi="Cambria Math" w:cs="Cambria Math"/>
          <w:b/>
          <w:bCs/>
          <w:sz w:val="28"/>
          <w:szCs w:val="28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28"/>
          <w:szCs w:val="28"/>
          <w:lang w:val="en-US" w:eastAsia="vi-VN"/>
        </w:rPr>
        <w:tab/>
      </w:r>
    </w:p>
    <w:p w14:paraId="7B754AC7">
      <w:pPr>
        <w:numPr>
          <w:ilvl w:val="0"/>
          <w:numId w:val="2"/>
        </w:numPr>
        <w:ind w:left="420" w:leftChars="0" w:firstLine="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Ký hiệu tiệm cận (Minsun)</w:t>
      </w:r>
    </w:p>
    <w:p w14:paraId="65904AED">
      <w:pPr>
        <w:numPr>
          <w:ilvl w:val="1"/>
          <w:numId w:val="2"/>
        </w:numPr>
        <w:ind w:left="126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Chứng minh</w:t>
      </w:r>
    </w:p>
    <w:p w14:paraId="11A2F82B">
      <w:pPr>
        <w:numPr>
          <w:ilvl w:val="1"/>
          <w:numId w:val="2"/>
        </w:numPr>
        <w:ind w:left="126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Nhận định đúng sai</w:t>
      </w:r>
    </w:p>
    <w:p w14:paraId="2EC94651">
      <w:pPr>
        <w:numPr>
          <w:ilvl w:val="1"/>
          <w:numId w:val="2"/>
        </w:numPr>
        <w:ind w:left="126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Sắp xếp thứ tự</w:t>
      </w:r>
    </w:p>
    <w:p w14:paraId="4FD3235D">
      <w:pPr>
        <w:numPr>
          <w:ilvl w:val="0"/>
          <w:numId w:val="2"/>
        </w:numPr>
        <w:ind w:left="420" w:leftChars="0" w:firstLine="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Đánh giá độ phức tạp</w:t>
      </w:r>
    </w:p>
    <w:p w14:paraId="73F0CC06">
      <w:pPr>
        <w:numPr>
          <w:ilvl w:val="0"/>
          <w:numId w:val="3"/>
        </w:numPr>
        <w:ind w:left="1265" w:leftChars="0" w:hanging="425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Không đệ quy: (Gad)</w:t>
      </w:r>
    </w:p>
    <w:p w14:paraId="0CC57071">
      <w:pPr>
        <w:numPr>
          <w:ilvl w:val="0"/>
          <w:numId w:val="4"/>
        </w:numPr>
        <w:ind w:left="168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Kỹ thuật đếm T(n)</w:t>
      </w:r>
    </w:p>
    <w:p w14:paraId="0E5BACEB">
      <w:pPr>
        <w:numPr>
          <w:ilvl w:val="0"/>
          <w:numId w:val="4"/>
        </w:numPr>
        <w:ind w:left="168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Ước lượng nhanh</w:t>
      </w:r>
    </w:p>
    <w:p w14:paraId="4768FCB9">
      <w:pPr>
        <w:numPr>
          <w:ilvl w:val="0"/>
          <w:numId w:val="3"/>
        </w:numPr>
        <w:ind w:left="1265" w:leftChars="0" w:hanging="425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Đệ quy: (Azel + KhD7ng)</w:t>
      </w:r>
    </w:p>
    <w:p w14:paraId="0E854885">
      <w:pPr>
        <w:numPr>
          <w:ilvl w:val="0"/>
          <w:numId w:val="5"/>
        </w:numPr>
        <w:ind w:left="168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Thành lập phương trình đệ quy (Azel)</w:t>
      </w:r>
    </w:p>
    <w:p w14:paraId="010E952B">
      <w:pPr>
        <w:numPr>
          <w:ilvl w:val="0"/>
          <w:numId w:val="5"/>
        </w:numPr>
        <w:ind w:left="168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 xml:space="preserve">Giải phương trình T(n): </w:t>
      </w:r>
    </w:p>
    <w:p w14:paraId="1D151AF8">
      <w:pPr>
        <w:numPr>
          <w:ilvl w:val="1"/>
          <w:numId w:val="5"/>
        </w:numPr>
        <w:ind w:left="210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 xml:space="preserve">PP truy hồi/thay thế </w:t>
      </w: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(Azel)</w:t>
      </w:r>
    </w:p>
    <w:p w14:paraId="36EFC514">
      <w:pPr>
        <w:numPr>
          <w:ilvl w:val="1"/>
          <w:numId w:val="5"/>
        </w:numPr>
        <w:ind w:left="210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 xml:space="preserve">Hàm sinh </w:t>
      </w: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(Azel)</w:t>
      </w:r>
      <w:bookmarkStart w:id="0" w:name="_GoBack"/>
      <w:bookmarkEnd w:id="0"/>
    </w:p>
    <w:p w14:paraId="6526FC87">
      <w:pPr>
        <w:numPr>
          <w:ilvl w:val="1"/>
          <w:numId w:val="5"/>
        </w:numPr>
        <w:ind w:left="210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 xml:space="preserve">Đoán nghiệm </w:t>
      </w: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(Azel)</w:t>
      </w:r>
    </w:p>
    <w:p w14:paraId="74D69253">
      <w:pPr>
        <w:numPr>
          <w:ilvl w:val="1"/>
          <w:numId w:val="5"/>
        </w:numPr>
        <w:ind w:left="210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Phương trình đặc trưng (KhD7ng)</w:t>
      </w:r>
    </w:p>
    <w:p w14:paraId="08268661">
      <w:pPr>
        <w:numPr>
          <w:ilvl w:val="1"/>
          <w:numId w:val="5"/>
        </w:numPr>
        <w:ind w:left="2100" w:leftChars="0" w:hanging="420" w:firstLine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 xml:space="preserve">Định lý Master. </w:t>
      </w: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(KhD7ng)</w:t>
      </w:r>
    </w:p>
    <w:p w14:paraId="1ED4C661">
      <w:pPr>
        <w:numPr>
          <w:numId w:val="0"/>
        </w:numP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</w:p>
    <w:p w14:paraId="7817B752">
      <w:pPr>
        <w:keepNext w:val="0"/>
        <w:keepLines w:val="0"/>
        <w:pageBreakBefore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</w:p>
    <w:p w14:paraId="2B7F2A82">
      <w:pPr>
        <w:numPr>
          <w:ilvl w:val="0"/>
          <w:numId w:val="1"/>
        </w:numP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Thiết kế thuật toán</w:t>
      </w:r>
    </w:p>
    <w:p w14:paraId="1C30187B">
      <w:pPr>
        <w:numPr>
          <w:ilvl w:val="0"/>
          <w:numId w:val="6"/>
        </w:numPr>
        <w:ind w:left="420" w:left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Mô hình hóa bài toán (Minsun)</w:t>
      </w:r>
    </w:p>
    <w:p w14:paraId="27C303C6">
      <w:pPr>
        <w:numPr>
          <w:ilvl w:val="0"/>
          <w:numId w:val="6"/>
        </w:numPr>
        <w:ind w:left="420" w:left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Giải bài toán tối ưu dùng quy hoạch tuyến tính (không thi)</w:t>
      </w:r>
    </w:p>
    <w:p w14:paraId="06F33A4F">
      <w:pPr>
        <w:numPr>
          <w:ilvl w:val="0"/>
          <w:numId w:val="6"/>
        </w:numPr>
        <w:ind w:left="420" w:left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Quay lui (KhD7ng)</w:t>
      </w:r>
    </w:p>
    <w:p w14:paraId="3C9D54CD">
      <w:pPr>
        <w:numPr>
          <w:ilvl w:val="0"/>
          <w:numId w:val="6"/>
        </w:numPr>
        <w:ind w:left="420" w:left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Tham lam + heuristics (Gad)</w:t>
      </w:r>
    </w:p>
    <w:p w14:paraId="536A8AE5">
      <w:pPr>
        <w:numPr>
          <w:ilvl w:val="0"/>
          <w:numId w:val="6"/>
        </w:numPr>
        <w:ind w:left="420" w:left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Chia để trị/Giảm để trị (Azel)</w:t>
      </w:r>
    </w:p>
    <w:p w14:paraId="18E81184">
      <w:pPr>
        <w:numPr>
          <w:ilvl w:val="0"/>
          <w:numId w:val="6"/>
        </w:numPr>
        <w:ind w:left="420" w:leftChars="0"/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</w:pPr>
      <w:r>
        <w:rPr>
          <w:rFonts w:hint="default" w:ascii="Cambria Math" w:hAnsi="Cambria Math" w:cs="Cambria Math"/>
          <w:b/>
          <w:bCs/>
          <w:sz w:val="30"/>
          <w:szCs w:val="30"/>
          <w:lang w:val="en-US" w:eastAsia="vi-VN"/>
        </w:rPr>
        <w:t>Quy hoạch động</w:t>
      </w:r>
    </w:p>
    <w:p w14:paraId="2BECB36A">
      <w:pPr>
        <w:spacing w:line="269" w:lineRule="auto"/>
        <w:rPr>
          <w:rFonts w:hint="default" w:ascii="Cambria Math" w:hAnsi="Cambria Math" w:cs="Cambria Math"/>
          <w:sz w:val="30"/>
          <w:szCs w:val="3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3B89E"/>
    <w:multiLevelType w:val="multilevel"/>
    <w:tmpl w:val="8A23B89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1">
    <w:nsid w:val="A73B030D"/>
    <w:multiLevelType w:val="singleLevel"/>
    <w:tmpl w:val="A73B030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27184925"/>
    <w:multiLevelType w:val="multilevel"/>
    <w:tmpl w:val="27184925"/>
    <w:lvl w:ilvl="0" w:tentative="0">
      <w:start w:val="1"/>
      <w:numFmt w:val="upp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054E766"/>
    <w:multiLevelType w:val="singleLevel"/>
    <w:tmpl w:val="3054E766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4">
    <w:nsid w:val="641A8038"/>
    <w:multiLevelType w:val="singleLevel"/>
    <w:tmpl w:val="641A8038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66C97351"/>
    <w:multiLevelType w:val="multilevel"/>
    <w:tmpl w:val="66C9735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FB"/>
    <w:rsid w:val="000B33C0"/>
    <w:rsid w:val="000B35F4"/>
    <w:rsid w:val="001441A5"/>
    <w:rsid w:val="001524F9"/>
    <w:rsid w:val="00161AC5"/>
    <w:rsid w:val="00361E94"/>
    <w:rsid w:val="007C24B0"/>
    <w:rsid w:val="007C2AC5"/>
    <w:rsid w:val="00805450"/>
    <w:rsid w:val="009255FB"/>
    <w:rsid w:val="00A85E85"/>
    <w:rsid w:val="00AE0959"/>
    <w:rsid w:val="00B812EA"/>
    <w:rsid w:val="00E05AD5"/>
    <w:rsid w:val="00FA5476"/>
    <w:rsid w:val="0F537A2D"/>
    <w:rsid w:val="1BDC460C"/>
    <w:rsid w:val="20724776"/>
    <w:rsid w:val="5C80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Theme="majorHAnsi" w:hAnsiTheme="majorHAnsi" w:eastAsiaTheme="minorHAnsi" w:cstheme="minorBidi"/>
      <w:kern w:val="2"/>
      <w:sz w:val="26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eastAsiaTheme="majorEastAsia" w:cstheme="majorBidi"/>
      <w:b/>
      <w:sz w:val="30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kern w:val="2"/>
      <w:sz w:val="32"/>
      <w:szCs w:val="40"/>
      <w:lang w:val="vi-VN"/>
      <w14:ligatures w14:val="standardContextual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kern w:val="2"/>
      <w:sz w:val="30"/>
      <w:szCs w:val="32"/>
      <w:lang w:val="vi-VN"/>
      <w14:ligatures w14:val="standardContextual"/>
    </w:rPr>
  </w:style>
  <w:style w:type="character" w:customStyle="1" w:styleId="18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kern w:val="2"/>
      <w:sz w:val="28"/>
      <w:szCs w:val="28"/>
      <w:lang w:val="vi-VN"/>
      <w14:ligatures w14:val="standardContextual"/>
    </w:rPr>
  </w:style>
  <w:style w:type="character" w:customStyle="1" w:styleId="19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iCs/>
      <w:kern w:val="2"/>
      <w:sz w:val="26"/>
      <w:szCs w:val="22"/>
      <w:lang w:val="vi-VN"/>
      <w14:ligatures w14:val="standardContextual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b/>
      <w:spacing w:val="-10"/>
      <w:kern w:val="28"/>
      <w:sz w:val="36"/>
      <w:szCs w:val="56"/>
      <w:lang w:val="vi-VN"/>
      <w14:ligatures w14:val="standardContextual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337</Characters>
  <Lines>2</Lines>
  <Paragraphs>1</Paragraphs>
  <TotalTime>1</TotalTime>
  <ScaleCrop>false</ScaleCrop>
  <LinksUpToDate>false</LinksUpToDate>
  <CharactersWithSpaces>394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2024-06-03T02:08:00Z</dcterms:created>
  <dc:creator>MINH NHUT LE</dc:creator>
  <cp:lastModifiedBy>Minh Nhựt</cp:lastModifiedBy>
  <dcterms:modified xsi:type="dcterms:W3CDTF">2024-06-07T07:03:18Z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3069F9A7D62B49528B3C9FFEB55E9C1B_12</vt:lpwstr>
  </property>
</Properties>
</file>