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76" w:lineRule="auto"/>
        <w:rPr>
          <w:rFonts w:ascii="Arial" w:cs="Arial" w:eastAsia="Arial" w:hAnsi="Arial"/>
          <w:sz w:val="22"/>
          <w:szCs w:val="22"/>
        </w:rPr>
      </w:pPr>
      <w:r w:rsidDel="00000000" w:rsidR="00000000" w:rsidRPr="00000000">
        <w:rPr>
          <w:rtl w:val="0"/>
        </w:rPr>
      </w:r>
    </w:p>
    <w:tbl>
      <w:tblPr>
        <w:tblStyle w:val="Table1"/>
        <w:tblW w:w="9900.0" w:type="dxa"/>
        <w:jc w:val="left"/>
        <w:tblInd w:w="-252.0" w:type="dxa"/>
        <w:tblLayout w:type="fixed"/>
        <w:tblLook w:val="0000"/>
      </w:tblPr>
      <w:tblGrid>
        <w:gridCol w:w="4320"/>
        <w:gridCol w:w="5580"/>
        <w:tblGridChange w:id="0">
          <w:tblGrid>
            <w:gridCol w:w="4320"/>
            <w:gridCol w:w="5580"/>
          </w:tblGrid>
        </w:tblGridChange>
      </w:tblGrid>
      <w:tr>
        <w:tc>
          <w:tcPr/>
          <w:p w:rsidR="00000000" w:rsidDel="00000000" w:rsidP="00000000" w:rsidRDefault="00000000" w:rsidRPr="00000000" w14:paraId="00000002">
            <w:pPr>
              <w:pStyle w:val="Heading1"/>
              <w:rPr>
                <w:b w:val="0"/>
              </w:rPr>
            </w:pPr>
            <w:r w:rsidDel="00000000" w:rsidR="00000000" w:rsidRPr="00000000">
              <w:rPr>
                <w:b w:val="0"/>
                <w:rtl w:val="0"/>
              </w:rPr>
              <w:t xml:space="preserve">ĐẠI HỌC QUỐC GIA TP. HCM</w:t>
            </w:r>
          </w:p>
        </w:tc>
        <w:tc>
          <w:tcPr/>
          <w:p w:rsidR="00000000" w:rsidDel="00000000" w:rsidP="00000000" w:rsidRDefault="00000000" w:rsidRPr="00000000" w14:paraId="00000003">
            <w:pPr>
              <w:pStyle w:val="Heading1"/>
              <w:rPr/>
            </w:pPr>
            <w:r w:rsidDel="00000000" w:rsidR="00000000" w:rsidRPr="00000000">
              <w:rPr>
                <w:rtl w:val="0"/>
              </w:rPr>
              <w:t xml:space="preserve">CỘNG HÒA XÃ HỘI CHỦ NGHĨA VIỆT NAM</w:t>
            </w:r>
          </w:p>
        </w:tc>
      </w:tr>
      <w:tr>
        <w:tc>
          <w:tcPr/>
          <w:p w:rsidR="00000000" w:rsidDel="00000000" w:rsidP="00000000" w:rsidRDefault="00000000" w:rsidRPr="00000000" w14:paraId="00000004">
            <w:pPr>
              <w:pStyle w:val="Heading1"/>
              <w:rPr/>
            </w:pPr>
            <w:r w:rsidDel="00000000" w:rsidR="00000000" w:rsidRPr="00000000">
              <w:rPr>
                <w:rtl w:val="0"/>
              </w:rPr>
              <w:t xml:space="preserve">TRƯỜNG ĐẠI HỌC </w:t>
            </w:r>
          </w:p>
          <w:p w:rsidR="00000000" w:rsidDel="00000000" w:rsidP="00000000" w:rsidRDefault="00000000" w:rsidRPr="00000000" w14:paraId="00000005">
            <w:pPr>
              <w:pStyle w:val="Heading1"/>
              <w:rPr/>
            </w:pPr>
            <w:r w:rsidDel="00000000" w:rsidR="00000000" w:rsidRPr="00000000">
              <w:rPr>
                <w:rtl w:val="0"/>
              </w:rPr>
              <w:t xml:space="preserve">CÔNG NGHỆ THÔNG TIN</w:t>
            </w:r>
          </w:p>
        </w:tc>
        <w:tc>
          <w:tcPr/>
          <w:p w:rsidR="00000000" w:rsidDel="00000000" w:rsidP="00000000" w:rsidRDefault="00000000" w:rsidRPr="00000000" w14:paraId="00000006">
            <w:pPr>
              <w:jc w:val="center"/>
              <w:rPr>
                <w:sz w:val="26"/>
                <w:szCs w:val="26"/>
              </w:rPr>
            </w:pPr>
            <w:r w:rsidDel="00000000" w:rsidR="00000000" w:rsidRPr="00000000">
              <w:rPr>
                <w:b w:val="1"/>
                <w:sz w:val="26"/>
                <w:szCs w:val="26"/>
                <w:rtl w:val="0"/>
              </w:rPr>
              <w:t xml:space="preserve">Độc Lập - Tự do - Hạnh Phúc</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660400</wp:posOffset>
                      </wp:positionH>
                      <wp:positionV relativeFrom="paragraph">
                        <wp:posOffset>12700</wp:posOffset>
                      </wp:positionV>
                      <wp:extent cx="2095500" cy="12700"/>
                      <wp:effectExtent b="0" l="0" r="0" t="0"/>
                      <wp:wrapNone/>
                      <wp:docPr id="8" name=""/>
                      <a:graphic>
                        <a:graphicData uri="http://schemas.microsoft.com/office/word/2010/wordprocessingShape">
                          <wps:wsp>
                            <wps:cNvCnPr/>
                            <wps:spPr>
                              <a:xfrm>
                                <a:off x="4298250" y="3780000"/>
                                <a:ext cx="209550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660400</wp:posOffset>
                      </wp:positionH>
                      <wp:positionV relativeFrom="paragraph">
                        <wp:posOffset>12700</wp:posOffset>
                      </wp:positionV>
                      <wp:extent cx="2095500" cy="12700"/>
                      <wp:effectExtent b="0" l="0" r="0" t="0"/>
                      <wp:wrapNone/>
                      <wp:docPr id="8"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095500" cy="12700"/>
                              </a:xfrm>
                              <a:prstGeom prst="rect"/>
                              <a:ln/>
                            </pic:spPr>
                          </pic:pic>
                        </a:graphicData>
                      </a:graphic>
                    </wp:anchor>
                  </w:drawing>
                </mc:Fallback>
              </mc:AlternateContent>
            </w:r>
          </w:p>
        </w:tc>
      </w:tr>
    </w:tbl>
    <w:p w:rsidR="00000000" w:rsidDel="00000000" w:rsidP="00000000" w:rsidRDefault="00000000" w:rsidRPr="00000000" w14:paraId="00000008">
      <w:pPr>
        <w:jc w:val="right"/>
        <w:rPr/>
      </w:pPr>
      <w:r w:rsidDel="00000000" w:rsidR="00000000" w:rsidRPr="00000000">
        <w:rPr>
          <w:i w:val="1"/>
          <w:rtl w:val="0"/>
        </w:rPr>
        <w:t xml:space="preserve">Tp. HCM, ngày      tháng      năm 20..</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622300</wp:posOffset>
                </wp:positionH>
                <wp:positionV relativeFrom="paragraph">
                  <wp:posOffset>0</wp:posOffset>
                </wp:positionV>
                <wp:extent cx="1076325" cy="12700"/>
                <wp:effectExtent b="0" l="0" r="0" t="0"/>
                <wp:wrapNone/>
                <wp:docPr id="9" name=""/>
                <a:graphic>
                  <a:graphicData uri="http://schemas.microsoft.com/office/word/2010/wordprocessingShape">
                    <wps:wsp>
                      <wps:cNvCnPr/>
                      <wps:spPr>
                        <a:xfrm>
                          <a:off x="4807838" y="3780000"/>
                          <a:ext cx="1076325"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622300</wp:posOffset>
                </wp:positionH>
                <wp:positionV relativeFrom="paragraph">
                  <wp:posOffset>0</wp:posOffset>
                </wp:positionV>
                <wp:extent cx="1076325" cy="12700"/>
                <wp:effectExtent b="0" l="0" r="0" t="0"/>
                <wp:wrapNone/>
                <wp:docPr id="9"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1076325" cy="12700"/>
                        </a:xfrm>
                        <a:prstGeom prst="rect"/>
                        <a:ln/>
                      </pic:spPr>
                    </pic:pic>
                  </a:graphicData>
                </a:graphic>
              </wp:anchor>
            </w:drawing>
          </mc:Fallback>
        </mc:AlternateContent>
      </w:r>
    </w:p>
    <w:p w:rsidR="00000000" w:rsidDel="00000000" w:rsidP="00000000" w:rsidRDefault="00000000" w:rsidRPr="00000000" w14:paraId="00000009">
      <w:pPr>
        <w:jc w:val="right"/>
        <w:rPr/>
      </w:pPr>
      <w:r w:rsidDel="00000000" w:rsidR="00000000" w:rsidRPr="00000000">
        <w:rPr>
          <w:rtl w:val="0"/>
        </w:rPr>
      </w:r>
    </w:p>
    <w:p w:rsidR="00000000" w:rsidDel="00000000" w:rsidP="00000000" w:rsidRDefault="00000000" w:rsidRPr="00000000" w14:paraId="0000000A">
      <w:pPr>
        <w:pStyle w:val="Heading2"/>
        <w:spacing w:after="0" w:lineRule="auto"/>
        <w:rPr>
          <w:sz w:val="28"/>
          <w:szCs w:val="28"/>
        </w:rPr>
      </w:pPr>
      <w:r w:rsidDel="00000000" w:rsidR="00000000" w:rsidRPr="00000000">
        <w:rPr>
          <w:b w:val="1"/>
          <w:sz w:val="28"/>
          <w:szCs w:val="28"/>
          <w:rtl w:val="0"/>
        </w:rPr>
        <w:t xml:space="preserve">BIÊN BẢN HỌP HỘI ĐỒNG KHOA HỌC ĐÁNH GIÁ, THẨM ĐỊNH </w:t>
      </w:r>
      <w:r w:rsidDel="00000000" w:rsidR="00000000" w:rsidRPr="00000000">
        <w:rPr>
          <w:rtl w:val="0"/>
        </w:rPr>
      </w:r>
    </w:p>
    <w:p w:rsidR="00000000" w:rsidDel="00000000" w:rsidP="00000000" w:rsidRDefault="00000000" w:rsidRPr="00000000" w14:paraId="0000000B">
      <w:pPr>
        <w:pStyle w:val="Heading2"/>
        <w:spacing w:after="360" w:lineRule="auto"/>
        <w:rPr/>
      </w:pPr>
      <w:r w:rsidDel="00000000" w:rsidR="00000000" w:rsidRPr="00000000">
        <w:rPr>
          <w:b w:val="1"/>
          <w:sz w:val="28"/>
          <w:szCs w:val="28"/>
          <w:rtl w:val="0"/>
        </w:rPr>
        <w:t xml:space="preserve">ĐỀ CƯƠNG ĐỀ TÀI KH&amp;CN SINH VIÊN NĂM ...</w:t>
      </w:r>
      <w:r w:rsidDel="00000000" w:rsidR="00000000" w:rsidRPr="00000000">
        <w:rPr>
          <w:rtl w:val="0"/>
        </w:rPr>
      </w:r>
    </w:p>
    <w:p w:rsidR="00000000" w:rsidDel="00000000" w:rsidP="00000000" w:rsidRDefault="00000000" w:rsidRPr="00000000" w14:paraId="0000000C">
      <w:pPr>
        <w:numPr>
          <w:ilvl w:val="0"/>
          <w:numId w:val="1"/>
        </w:numPr>
        <w:spacing w:after="120" w:before="120" w:lineRule="auto"/>
        <w:ind w:left="360" w:hanging="360"/>
        <w:jc w:val="both"/>
        <w:rPr>
          <w:sz w:val="26"/>
          <w:szCs w:val="26"/>
        </w:rPr>
      </w:pPr>
      <w:r w:rsidDel="00000000" w:rsidR="00000000" w:rsidRPr="00000000">
        <w:rPr>
          <w:b w:val="1"/>
          <w:sz w:val="26"/>
          <w:szCs w:val="26"/>
          <w:rtl w:val="0"/>
        </w:rPr>
        <w:t xml:space="preserve">Cơ quan chủ trì:</w:t>
      </w:r>
      <w:r w:rsidDel="00000000" w:rsidR="00000000" w:rsidRPr="00000000">
        <w:rPr>
          <w:sz w:val="26"/>
          <w:szCs w:val="26"/>
          <w:rtl w:val="0"/>
        </w:rPr>
        <w:t xml:space="preserve"> Trường Đại học Công nghệ Thông tin - Đại học Quốc gia </w:t>
        <w:br w:type="textWrapping"/>
        <w:t xml:space="preserve">TP. HCM.</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pacing w:after="120" w:before="120" w:lineRule="auto"/>
        <w:ind w:left="360" w:hanging="360"/>
        <w:jc w:val="both"/>
        <w:rPr>
          <w:sz w:val="26"/>
          <w:szCs w:val="26"/>
        </w:rPr>
      </w:pPr>
      <w:r w:rsidDel="00000000" w:rsidR="00000000" w:rsidRPr="00000000">
        <w:rPr>
          <w:b w:val="1"/>
          <w:sz w:val="26"/>
          <w:szCs w:val="26"/>
          <w:rtl w:val="0"/>
        </w:rPr>
        <w:t xml:space="preserve">Quyết định thành lập Hội đồng: </w:t>
      </w:r>
      <w:r w:rsidDel="00000000" w:rsidR="00000000" w:rsidRPr="00000000">
        <w:rPr>
          <w:sz w:val="26"/>
          <w:szCs w:val="26"/>
          <w:rtl w:val="0"/>
        </w:rPr>
        <w:t xml:space="preserve">số .../QĐ-ĐHCNTT, ngày ... của </w:t>
        <w:br w:type="textWrapping"/>
        <w:t xml:space="preserve">Hiệu trưởng Trường Đại học Công nghệ Thông tin, ĐHQG-HCM.</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pacing w:after="120" w:before="120" w:lineRule="auto"/>
        <w:ind w:left="360" w:hanging="360"/>
        <w:jc w:val="both"/>
        <w:rPr>
          <w:sz w:val="26"/>
          <w:szCs w:val="26"/>
        </w:rPr>
      </w:pPr>
      <w:r w:rsidDel="00000000" w:rsidR="00000000" w:rsidRPr="00000000">
        <w:rPr>
          <w:b w:val="1"/>
          <w:sz w:val="26"/>
          <w:szCs w:val="26"/>
          <w:rtl w:val="0"/>
        </w:rPr>
        <w:t xml:space="preserve">Ngày họp Hội đồng: </w:t>
      </w:r>
      <w:r w:rsidDel="00000000" w:rsidR="00000000" w:rsidRPr="00000000">
        <w:rPr>
          <w:sz w:val="26"/>
          <w:szCs w:val="26"/>
          <w:rtl w:val="0"/>
        </w:rPr>
        <w:t xml:space="preserve">lúc 08 giờ 30, ngày ….</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pacing w:after="120" w:before="120" w:lineRule="auto"/>
        <w:ind w:left="360" w:hanging="360"/>
        <w:jc w:val="both"/>
        <w:rPr>
          <w:sz w:val="26"/>
          <w:szCs w:val="26"/>
        </w:rPr>
      </w:pPr>
      <w:r w:rsidDel="00000000" w:rsidR="00000000" w:rsidRPr="00000000">
        <w:rPr>
          <w:b w:val="1"/>
          <w:sz w:val="26"/>
          <w:szCs w:val="26"/>
          <w:rtl w:val="0"/>
        </w:rPr>
        <w:t xml:space="preserve">Địa điểm: </w:t>
      </w:r>
      <w:r w:rsidDel="00000000" w:rsidR="00000000" w:rsidRPr="00000000">
        <w:rPr>
          <w:sz w:val="26"/>
          <w:szCs w:val="26"/>
          <w:rtl w:val="0"/>
        </w:rPr>
        <w:t xml:space="preserve">Trường Đại học Công nghệ Thông tin</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pacing w:after="120" w:before="120" w:lineRule="auto"/>
        <w:ind w:left="360" w:hanging="360"/>
        <w:jc w:val="both"/>
        <w:rPr>
          <w:sz w:val="26"/>
          <w:szCs w:val="26"/>
        </w:rPr>
      </w:pPr>
      <w:r w:rsidDel="00000000" w:rsidR="00000000" w:rsidRPr="00000000">
        <w:rPr>
          <w:b w:val="1"/>
          <w:sz w:val="26"/>
          <w:szCs w:val="26"/>
          <w:rtl w:val="0"/>
        </w:rPr>
        <w:t xml:space="preserve">Thành viên Hội đồng:</w:t>
      </w:r>
      <w:r w:rsidDel="00000000" w:rsidR="00000000" w:rsidRPr="00000000">
        <w:rPr>
          <w:rtl w:val="0"/>
        </w:rPr>
      </w:r>
    </w:p>
    <w:p w:rsidR="00000000" w:rsidDel="00000000" w:rsidP="00000000" w:rsidRDefault="00000000" w:rsidRPr="00000000" w14:paraId="00000011">
      <w:pPr>
        <w:numPr>
          <w:ilvl w:val="0"/>
          <w:numId w:val="2"/>
        </w:numPr>
        <w:spacing w:after="120" w:before="120" w:lineRule="auto"/>
        <w:ind w:left="851" w:hanging="567"/>
        <w:rPr>
          <w:sz w:val="26"/>
          <w:szCs w:val="26"/>
        </w:rPr>
      </w:pPr>
      <w:r w:rsidDel="00000000" w:rsidR="00000000" w:rsidRPr="00000000">
        <w:rPr>
          <w:sz w:val="26"/>
          <w:szCs w:val="26"/>
          <w:rtl w:val="0"/>
        </w:rPr>
        <w:t xml:space="preserve">Tổng số: 13 thành viên</w:t>
      </w:r>
    </w:p>
    <w:p w:rsidR="00000000" w:rsidDel="00000000" w:rsidP="00000000" w:rsidRDefault="00000000" w:rsidRPr="00000000" w14:paraId="00000012">
      <w:pPr>
        <w:numPr>
          <w:ilvl w:val="0"/>
          <w:numId w:val="2"/>
        </w:numPr>
        <w:spacing w:after="120" w:before="120" w:lineRule="auto"/>
        <w:ind w:left="851" w:hanging="567"/>
        <w:rPr>
          <w:sz w:val="26"/>
          <w:szCs w:val="26"/>
        </w:rPr>
      </w:pPr>
      <w:r w:rsidDel="00000000" w:rsidR="00000000" w:rsidRPr="00000000">
        <w:rPr>
          <w:sz w:val="26"/>
          <w:szCs w:val="26"/>
          <w:rtl w:val="0"/>
        </w:rPr>
        <w:t xml:space="preserve">Có mặt: 13 thành viên</w:t>
      </w:r>
    </w:p>
    <w:p w:rsidR="00000000" w:rsidDel="00000000" w:rsidP="00000000" w:rsidRDefault="00000000" w:rsidRPr="00000000" w14:paraId="00000013">
      <w:pPr>
        <w:numPr>
          <w:ilvl w:val="0"/>
          <w:numId w:val="2"/>
        </w:numPr>
        <w:spacing w:after="120" w:before="120" w:lineRule="auto"/>
        <w:ind w:left="851" w:hanging="567"/>
        <w:rPr>
          <w:sz w:val="26"/>
          <w:szCs w:val="26"/>
        </w:rPr>
      </w:pPr>
      <w:r w:rsidDel="00000000" w:rsidR="00000000" w:rsidRPr="00000000">
        <w:rPr>
          <w:sz w:val="26"/>
          <w:szCs w:val="26"/>
          <w:rtl w:val="0"/>
        </w:rPr>
        <w:t xml:space="preserve">Vắng mặt: 00 thành viên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120" w:before="120" w:lineRule="auto"/>
        <w:ind w:left="360" w:hanging="360"/>
        <w:jc w:val="both"/>
        <w:rPr>
          <w:sz w:val="26"/>
          <w:szCs w:val="26"/>
        </w:rPr>
      </w:pPr>
      <w:r w:rsidDel="00000000" w:rsidR="00000000" w:rsidRPr="00000000">
        <w:rPr>
          <w:b w:val="1"/>
          <w:sz w:val="26"/>
          <w:szCs w:val="26"/>
          <w:rtl w:val="0"/>
        </w:rPr>
        <w:t xml:space="preserve">Nội dung làm việc của Hội đồng:</w:t>
      </w:r>
      <w:r w:rsidDel="00000000" w:rsidR="00000000" w:rsidRPr="00000000">
        <w:rPr>
          <w:rtl w:val="0"/>
        </w:rPr>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pacing w:after="120" w:before="120" w:lineRule="auto"/>
        <w:ind w:left="851" w:hanging="567"/>
        <w:rPr>
          <w:sz w:val="26"/>
          <w:szCs w:val="26"/>
        </w:rPr>
      </w:pPr>
      <w:r w:rsidDel="00000000" w:rsidR="00000000" w:rsidRPr="00000000">
        <w:rPr>
          <w:sz w:val="26"/>
          <w:szCs w:val="26"/>
          <w:rtl w:val="0"/>
        </w:rPr>
        <w:t xml:space="preserve">Đánh giá, thẩm định đề cương đề tài KH&amp;CN sinh viên năm 2019 theo danh sách có 47 đề tài đính kèm.</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pacing w:after="120" w:before="120" w:lineRule="auto"/>
        <w:ind w:left="851" w:hanging="567"/>
        <w:rPr>
          <w:sz w:val="26"/>
          <w:szCs w:val="26"/>
        </w:rPr>
      </w:pPr>
      <w:r w:rsidDel="00000000" w:rsidR="00000000" w:rsidRPr="00000000">
        <w:rPr>
          <w:sz w:val="26"/>
          <w:szCs w:val="26"/>
          <w:rtl w:val="0"/>
        </w:rPr>
        <w:t xml:space="preserve">Hội đồng thảo luận, thống nhất phương thức làm việc: các thành viên điền nhận xét và điểm vào phiếu tổng hợp; sau đó, điểm trung bình của mỗi đề tài sẽ tính trên trung bình của các thành viên hội đồng. </w:t>
      </w:r>
    </w:p>
    <w:p w:rsidR="00000000" w:rsidDel="00000000" w:rsidP="00000000" w:rsidRDefault="00000000" w:rsidRPr="00000000" w14:paraId="00000017">
      <w:pPr>
        <w:numPr>
          <w:ilvl w:val="1"/>
          <w:numId w:val="2"/>
        </w:numPr>
        <w:pBdr>
          <w:top w:space="0" w:sz="0" w:val="nil"/>
          <w:left w:space="0" w:sz="0" w:val="nil"/>
          <w:bottom w:space="0" w:sz="0" w:val="nil"/>
          <w:right w:space="0" w:sz="0" w:val="nil"/>
          <w:between w:space="0" w:sz="0" w:val="nil"/>
        </w:pBdr>
        <w:spacing w:after="120" w:before="120" w:lineRule="auto"/>
        <w:ind w:left="2002" w:hanging="360"/>
        <w:rPr>
          <w:sz w:val="26"/>
          <w:szCs w:val="26"/>
        </w:rPr>
      </w:pPr>
      <w:r w:rsidDel="00000000" w:rsidR="00000000" w:rsidRPr="00000000">
        <w:rPr>
          <w:sz w:val="26"/>
          <w:szCs w:val="26"/>
          <w:rtl w:val="0"/>
        </w:rPr>
        <w:t xml:space="preserve">Bảng nhận xét của từng thành viên hội đồng đối với các đề tài - xem đính kèm. Thành viên hội đồng không tham gia đánh giá đề tài mà mình đứng tên cán bộ hướng dẫn. </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pacing w:after="120" w:before="120" w:lineRule="auto"/>
        <w:ind w:left="851" w:hanging="567"/>
        <w:rPr>
          <w:sz w:val="26"/>
          <w:szCs w:val="26"/>
        </w:rPr>
      </w:pPr>
      <w:r w:rsidDel="00000000" w:rsidR="00000000" w:rsidRPr="00000000">
        <w:rPr>
          <w:sz w:val="26"/>
          <w:szCs w:val="26"/>
          <w:rtl w:val="0"/>
        </w:rPr>
        <w:t xml:space="preserve">Hội đồng thảo luận về từng đề tài một, xác nhận về điểm trung bình và kết luận.</w:t>
      </w:r>
    </w:p>
    <w:p w:rsidR="00000000" w:rsidDel="00000000" w:rsidP="00000000" w:rsidRDefault="00000000" w:rsidRPr="00000000" w14:paraId="00000019">
      <w:pPr>
        <w:numPr>
          <w:ilvl w:val="1"/>
          <w:numId w:val="2"/>
        </w:numPr>
        <w:pBdr>
          <w:top w:space="0" w:sz="0" w:val="nil"/>
          <w:left w:space="0" w:sz="0" w:val="nil"/>
          <w:bottom w:space="0" w:sz="0" w:val="nil"/>
          <w:right w:space="0" w:sz="0" w:val="nil"/>
          <w:between w:space="0" w:sz="0" w:val="nil"/>
        </w:pBdr>
        <w:spacing w:after="120" w:before="120" w:lineRule="auto"/>
        <w:ind w:left="2002" w:hanging="360"/>
        <w:rPr>
          <w:sz w:val="26"/>
          <w:szCs w:val="26"/>
        </w:rPr>
      </w:pPr>
      <w:r w:rsidDel="00000000" w:rsidR="00000000" w:rsidRPr="00000000">
        <w:rPr>
          <w:sz w:val="26"/>
          <w:szCs w:val="26"/>
          <w:rtl w:val="0"/>
        </w:rPr>
        <w:t xml:space="preserve">Bảng tổng hợp, kết luận, đánh giá xem đính kèm.</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pacing w:after="120" w:before="120" w:lineRule="auto"/>
        <w:ind w:left="360" w:hanging="360"/>
        <w:jc w:val="both"/>
        <w:rPr>
          <w:sz w:val="26"/>
          <w:szCs w:val="26"/>
        </w:rPr>
      </w:pPr>
      <w:r w:rsidDel="00000000" w:rsidR="00000000" w:rsidRPr="00000000">
        <w:rPr>
          <w:b w:val="1"/>
          <w:sz w:val="26"/>
          <w:szCs w:val="26"/>
          <w:rtl w:val="0"/>
        </w:rPr>
        <w:t xml:space="preserve">Kết luận của Hội đồng:</w:t>
      </w:r>
      <w:r w:rsidDel="00000000" w:rsidR="00000000" w:rsidRPr="00000000">
        <w:rPr>
          <w:rtl w:val="0"/>
        </w:rPr>
      </w:r>
    </w:p>
    <w:p w:rsidR="00000000" w:rsidDel="00000000" w:rsidP="00000000" w:rsidRDefault="00000000" w:rsidRPr="00000000" w14:paraId="0000001B">
      <w:pPr>
        <w:spacing w:after="120" w:before="120" w:lineRule="auto"/>
        <w:ind w:left="360" w:firstLine="0"/>
        <w:jc w:val="both"/>
        <w:rPr>
          <w:sz w:val="26"/>
          <w:szCs w:val="26"/>
        </w:rPr>
      </w:pPr>
      <w:r w:rsidDel="00000000" w:rsidR="00000000" w:rsidRPr="00000000">
        <w:rPr>
          <w:sz w:val="26"/>
          <w:szCs w:val="26"/>
          <w:rtl w:val="0"/>
        </w:rPr>
        <w:t xml:space="preserve">Ý kiến kết luận thể hiện rõ trong danh sách kèm theo.</w:t>
      </w:r>
    </w:p>
    <w:p w:rsidR="00000000" w:rsidDel="00000000" w:rsidP="00000000" w:rsidRDefault="00000000" w:rsidRPr="00000000" w14:paraId="0000001C">
      <w:pPr>
        <w:spacing w:after="120" w:before="120" w:lineRule="auto"/>
        <w:ind w:left="360" w:firstLine="0"/>
        <w:jc w:val="both"/>
        <w:rPr>
          <w:sz w:val="26"/>
          <w:szCs w:val="26"/>
        </w:rPr>
      </w:pPr>
      <w:r w:rsidDel="00000000" w:rsidR="00000000" w:rsidRPr="00000000">
        <w:rPr>
          <w:sz w:val="26"/>
          <w:szCs w:val="26"/>
          <w:rtl w:val="0"/>
        </w:rPr>
        <w:t xml:space="preserve">Đề nghị cho phép triển khai thực hiện 40/47 đề tài.</w:t>
      </w:r>
    </w:p>
    <w:p w:rsidR="00000000" w:rsidDel="00000000" w:rsidP="00000000" w:rsidRDefault="00000000" w:rsidRPr="00000000" w14:paraId="0000001D">
      <w:pPr>
        <w:spacing w:after="120" w:before="120" w:lineRule="auto"/>
        <w:ind w:left="360" w:firstLine="0"/>
        <w:jc w:val="both"/>
        <w:rPr>
          <w:sz w:val="26"/>
          <w:szCs w:val="26"/>
        </w:rPr>
      </w:pPr>
      <w:r w:rsidDel="00000000" w:rsidR="00000000" w:rsidRPr="00000000">
        <w:rPr>
          <w:sz w:val="26"/>
          <w:szCs w:val="26"/>
          <w:rtl w:val="0"/>
        </w:rPr>
        <w:t xml:space="preserve">Cuộc họp kết thúc vào lúc 11 giờ 30 cùng ngày.</w:t>
      </w:r>
    </w:p>
    <w:p w:rsidR="00000000" w:rsidDel="00000000" w:rsidP="00000000" w:rsidRDefault="00000000" w:rsidRPr="00000000" w14:paraId="0000001E">
      <w:pPr>
        <w:ind w:left="360" w:firstLine="0"/>
        <w:jc w:val="both"/>
        <w:rPr>
          <w:sz w:val="26"/>
          <w:szCs w:val="26"/>
        </w:rPr>
      </w:pPr>
      <w:r w:rsidDel="00000000" w:rsidR="00000000" w:rsidRPr="00000000">
        <w:rPr>
          <w:rtl w:val="0"/>
        </w:rPr>
      </w:r>
    </w:p>
    <w:tbl>
      <w:tblPr>
        <w:tblStyle w:val="Table2"/>
        <w:tblW w:w="9216.0" w:type="dxa"/>
        <w:jc w:val="center"/>
        <w:tblLayout w:type="fixed"/>
        <w:tblLook w:val="0000"/>
      </w:tblPr>
      <w:tblGrid>
        <w:gridCol w:w="4323"/>
        <w:gridCol w:w="4893"/>
        <w:tblGridChange w:id="0">
          <w:tblGrid>
            <w:gridCol w:w="4323"/>
            <w:gridCol w:w="4893"/>
          </w:tblGrid>
        </w:tblGridChange>
      </w:tblGrid>
      <w:tr>
        <w:tc>
          <w:tcPr/>
          <w:p w:rsidR="00000000" w:rsidDel="00000000" w:rsidP="00000000" w:rsidRDefault="00000000" w:rsidRPr="00000000" w14:paraId="0000001F">
            <w:pPr>
              <w:jc w:val="center"/>
              <w:rPr/>
            </w:pPr>
            <w:r w:rsidDel="00000000" w:rsidR="00000000" w:rsidRPr="00000000">
              <w:rPr>
                <w:b w:val="1"/>
                <w:rtl w:val="0"/>
              </w:rPr>
              <w:t xml:space="preserve">Thư ký Hội đồng</w:t>
            </w: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sz w:val="26"/>
                <w:szCs w:val="26"/>
              </w:rPr>
            </w:pPr>
            <w:r w:rsidDel="00000000" w:rsidR="00000000" w:rsidRPr="00000000">
              <w:rPr>
                <w:b w:val="1"/>
                <w:rtl w:val="0"/>
              </w:rPr>
              <w:t xml:space="preserve">TS. Lê Đình Duy</w:t>
            </w:r>
            <w:r w:rsidDel="00000000" w:rsidR="00000000" w:rsidRPr="00000000">
              <w:rPr>
                <w:rtl w:val="0"/>
              </w:rPr>
            </w:r>
          </w:p>
        </w:tc>
        <w:tc>
          <w:tcPr/>
          <w:p w:rsidR="00000000" w:rsidDel="00000000" w:rsidP="00000000" w:rsidRDefault="00000000" w:rsidRPr="00000000" w14:paraId="00000025">
            <w:pPr>
              <w:jc w:val="center"/>
              <w:rPr/>
            </w:pPr>
            <w:r w:rsidDel="00000000" w:rsidR="00000000" w:rsidRPr="00000000">
              <w:rPr>
                <w:b w:val="1"/>
                <w:rtl w:val="0"/>
              </w:rPr>
              <w:t xml:space="preserve">Chủ tịch Hội đồng</w:t>
            </w: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jc w:val="center"/>
              <w:rPr>
                <w:sz w:val="26"/>
                <w:szCs w:val="26"/>
              </w:rPr>
            </w:pPr>
            <w:r w:rsidDel="00000000" w:rsidR="00000000" w:rsidRPr="00000000">
              <w:rPr>
                <w:b w:val="1"/>
                <w:rtl w:val="0"/>
              </w:rPr>
              <w:t xml:space="preserve">TS. Nguyễn Anh Tuấn</w:t>
            </w:r>
            <w:r w:rsidDel="00000000" w:rsidR="00000000" w:rsidRPr="00000000">
              <w:rPr>
                <w:rtl w:val="0"/>
              </w:rPr>
            </w:r>
          </w:p>
        </w:tc>
      </w:tr>
    </w:tbl>
    <w:p w:rsidR="00000000" w:rsidDel="00000000" w:rsidP="00000000" w:rsidRDefault="00000000" w:rsidRPr="00000000" w14:paraId="0000002B">
      <w:pPr>
        <w:rPr>
          <w:sz w:val="28"/>
          <w:szCs w:val="28"/>
        </w:rPr>
        <w:sectPr>
          <w:footerReference r:id="rId9" w:type="even"/>
          <w:pgSz w:h="16838" w:w="11906"/>
          <w:pgMar w:bottom="720" w:top="720" w:left="1612" w:right="1267" w:header="720" w:footer="720"/>
          <w:pgNumType w:start="1"/>
          <w:cols w:equalWidth="0"/>
        </w:sectPr>
      </w:pPr>
      <w:r w:rsidDel="00000000" w:rsidR="00000000" w:rsidRPr="00000000">
        <w:rPr>
          <w:rtl w:val="0"/>
        </w:rPr>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tbl>
      <w:tblPr>
        <w:tblStyle w:val="Table3"/>
        <w:tblW w:w="15291.999999999998" w:type="dxa"/>
        <w:jc w:val="center"/>
        <w:tblLayout w:type="fixed"/>
        <w:tblLook w:val="0000"/>
      </w:tblPr>
      <w:tblGrid>
        <w:gridCol w:w="6673"/>
        <w:gridCol w:w="8619"/>
        <w:tblGridChange w:id="0">
          <w:tblGrid>
            <w:gridCol w:w="6673"/>
            <w:gridCol w:w="8619"/>
          </w:tblGrid>
        </w:tblGridChange>
      </w:tblGrid>
      <w:tr>
        <w:trPr>
          <w:trHeight w:val="173" w:hRule="atLeast"/>
        </w:trPr>
        <w:tc>
          <w:tcPr/>
          <w:p w:rsidR="00000000" w:rsidDel="00000000" w:rsidP="00000000" w:rsidRDefault="00000000" w:rsidRPr="00000000" w14:paraId="0000002D">
            <w:pPr>
              <w:pStyle w:val="Heading1"/>
              <w:rPr>
                <w:b w:val="0"/>
              </w:rPr>
            </w:pPr>
            <w:r w:rsidDel="00000000" w:rsidR="00000000" w:rsidRPr="00000000">
              <w:rPr>
                <w:b w:val="0"/>
                <w:rtl w:val="0"/>
              </w:rPr>
              <w:t xml:space="preserve">ĐẠI HỌC QUỐC GIA TP. HCM</w:t>
            </w:r>
          </w:p>
        </w:tc>
        <w:tc>
          <w:tcPr/>
          <w:p w:rsidR="00000000" w:rsidDel="00000000" w:rsidP="00000000" w:rsidRDefault="00000000" w:rsidRPr="00000000" w14:paraId="0000002E">
            <w:pPr>
              <w:pStyle w:val="Heading1"/>
              <w:rPr/>
            </w:pPr>
            <w:r w:rsidDel="00000000" w:rsidR="00000000" w:rsidRPr="00000000">
              <w:rPr>
                <w:rtl w:val="0"/>
              </w:rPr>
              <w:t xml:space="preserve">CỘNG HÒA XÃ HỘI CHỦ NGHĨA VIỆT NAM</w:t>
            </w:r>
          </w:p>
        </w:tc>
      </w:tr>
      <w:tr>
        <w:trPr>
          <w:trHeight w:val="375" w:hRule="atLeast"/>
        </w:trPr>
        <w:tc>
          <w:tcPr/>
          <w:p w:rsidR="00000000" w:rsidDel="00000000" w:rsidP="00000000" w:rsidRDefault="00000000" w:rsidRPr="00000000" w14:paraId="0000002F">
            <w:pPr>
              <w:pStyle w:val="Heading1"/>
              <w:rPr/>
            </w:pPr>
            <w:r w:rsidDel="00000000" w:rsidR="00000000" w:rsidRPr="00000000">
              <w:rPr>
                <w:rtl w:val="0"/>
              </w:rPr>
              <w:t xml:space="preserve">TRƯỜNG ĐẠI HỌC </w:t>
            </w:r>
          </w:p>
          <w:p w:rsidR="00000000" w:rsidDel="00000000" w:rsidP="00000000" w:rsidRDefault="00000000" w:rsidRPr="00000000" w14:paraId="00000030">
            <w:pPr>
              <w:pStyle w:val="Heading1"/>
              <w:rPr/>
            </w:pPr>
            <w:r w:rsidDel="00000000" w:rsidR="00000000" w:rsidRPr="00000000">
              <w:rPr>
                <w:rtl w:val="0"/>
              </w:rPr>
              <w:t xml:space="preserve">CÔNG NGHỆ THÔNG TIN</w:t>
            </w:r>
          </w:p>
        </w:tc>
        <w:tc>
          <w:tcPr/>
          <w:p w:rsidR="00000000" w:rsidDel="00000000" w:rsidP="00000000" w:rsidRDefault="00000000" w:rsidRPr="00000000" w14:paraId="00000031">
            <w:pPr>
              <w:jc w:val="center"/>
              <w:rPr>
                <w:sz w:val="26"/>
                <w:szCs w:val="26"/>
              </w:rPr>
            </w:pPr>
            <w:r w:rsidDel="00000000" w:rsidR="00000000" w:rsidRPr="00000000">
              <w:rPr>
                <w:b w:val="1"/>
                <w:sz w:val="26"/>
                <w:szCs w:val="26"/>
                <w:rtl w:val="0"/>
              </w:rPr>
              <w:t xml:space="preserve">Độc Lập - Tự do - Hạnh Phúc</w:t>
            </w:r>
            <w:r w:rsidDel="00000000" w:rsidR="00000000" w:rsidRPr="00000000">
              <w:rPr>
                <w:rtl w:val="0"/>
              </w:rPr>
            </w:r>
          </w:p>
          <w:p w:rsidR="00000000" w:rsidDel="00000000" w:rsidP="00000000" w:rsidRDefault="00000000" w:rsidRPr="00000000" w14:paraId="00000032">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1625600</wp:posOffset>
                      </wp:positionH>
                      <wp:positionV relativeFrom="paragraph">
                        <wp:posOffset>12700</wp:posOffset>
                      </wp:positionV>
                      <wp:extent cx="2095500" cy="12700"/>
                      <wp:effectExtent b="0" l="0" r="0" t="0"/>
                      <wp:wrapNone/>
                      <wp:docPr id="6" name=""/>
                      <a:graphic>
                        <a:graphicData uri="http://schemas.microsoft.com/office/word/2010/wordprocessingShape">
                          <wps:wsp>
                            <wps:cNvCnPr/>
                            <wps:spPr>
                              <a:xfrm>
                                <a:off x="4298250" y="3780000"/>
                                <a:ext cx="209550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1625600</wp:posOffset>
                      </wp:positionH>
                      <wp:positionV relativeFrom="paragraph">
                        <wp:posOffset>12700</wp:posOffset>
                      </wp:positionV>
                      <wp:extent cx="2095500" cy="12700"/>
                      <wp:effectExtent b="0" l="0" r="0" t="0"/>
                      <wp:wrapNone/>
                      <wp:docPr id="6" name="image1.png"/>
                      <a:graphic>
                        <a:graphicData uri="http://schemas.openxmlformats.org/drawingml/2006/picture">
                          <pic:pic>
                            <pic:nvPicPr>
                              <pic:cNvPr id="0" name="image1.png"/>
                              <pic:cNvPicPr preferRelativeResize="0"/>
                            </pic:nvPicPr>
                            <pic:blipFill>
                              <a:blip r:embed="rId10"/>
                              <a:srcRect/>
                              <a:stretch>
                                <a:fillRect/>
                              </a:stretch>
                            </pic:blipFill>
                            <pic:spPr>
                              <a:xfrm>
                                <a:off x="0" y="0"/>
                                <a:ext cx="2095500" cy="12700"/>
                              </a:xfrm>
                              <a:prstGeom prst="rect"/>
                              <a:ln/>
                            </pic:spPr>
                          </pic:pic>
                        </a:graphicData>
                      </a:graphic>
                    </wp:anchor>
                  </w:drawing>
                </mc:Fallback>
              </mc:AlternateContent>
            </w:r>
          </w:p>
        </w:tc>
      </w:tr>
    </w:tbl>
    <w:p w:rsidR="00000000" w:rsidDel="00000000" w:rsidP="00000000" w:rsidRDefault="00000000" w:rsidRPr="00000000" w14:paraId="00000033">
      <w:pPr>
        <w:ind w:left="1440" w:firstLine="9360"/>
        <w:rPr>
          <w:i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1574800</wp:posOffset>
                </wp:positionH>
                <wp:positionV relativeFrom="paragraph">
                  <wp:posOffset>12700</wp:posOffset>
                </wp:positionV>
                <wp:extent cx="1162050" cy="12700"/>
                <wp:effectExtent b="0" l="0" r="0" t="0"/>
                <wp:wrapNone/>
                <wp:docPr id="7" name=""/>
                <a:graphic>
                  <a:graphicData uri="http://schemas.microsoft.com/office/word/2010/wordprocessingShape">
                    <wps:wsp>
                      <wps:cNvCnPr/>
                      <wps:spPr>
                        <a:xfrm>
                          <a:off x="4764975" y="3780000"/>
                          <a:ext cx="116205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1574800</wp:posOffset>
                </wp:positionH>
                <wp:positionV relativeFrom="paragraph">
                  <wp:posOffset>12700</wp:posOffset>
                </wp:positionV>
                <wp:extent cx="1162050" cy="12700"/>
                <wp:effectExtent b="0" l="0" r="0" t="0"/>
                <wp:wrapNone/>
                <wp:docPr id="7" name="image2.png"/>
                <a:graphic>
                  <a:graphicData uri="http://schemas.openxmlformats.org/drawingml/2006/picture">
                    <pic:pic>
                      <pic:nvPicPr>
                        <pic:cNvPr id="0" name="image2.png"/>
                        <pic:cNvPicPr preferRelativeResize="0"/>
                      </pic:nvPicPr>
                      <pic:blipFill>
                        <a:blip r:embed="rId11"/>
                        <a:srcRect/>
                        <a:stretch>
                          <a:fillRect/>
                        </a:stretch>
                      </pic:blipFill>
                      <pic:spPr>
                        <a:xfrm>
                          <a:off x="0" y="0"/>
                          <a:ext cx="1162050" cy="12700"/>
                        </a:xfrm>
                        <a:prstGeom prst="rect"/>
                        <a:ln/>
                      </pic:spPr>
                    </pic:pic>
                  </a:graphicData>
                </a:graphic>
              </wp:anchor>
            </w:drawing>
          </mc:Fallback>
        </mc:AlternateContent>
      </w:r>
    </w:p>
    <w:p w:rsidR="00000000" w:rsidDel="00000000" w:rsidP="00000000" w:rsidRDefault="00000000" w:rsidRPr="00000000" w14:paraId="00000034">
      <w:pPr>
        <w:jc w:val="center"/>
        <w:rPr>
          <w:b w:val="1"/>
          <w:sz w:val="28"/>
          <w:szCs w:val="28"/>
        </w:rPr>
      </w:pPr>
      <w:r w:rsidDel="00000000" w:rsidR="00000000" w:rsidRPr="00000000">
        <w:rPr>
          <w:b w:val="1"/>
          <w:sz w:val="28"/>
          <w:szCs w:val="28"/>
          <w:rtl w:val="0"/>
        </w:rPr>
        <w:t xml:space="preserve">KẾT QUẢ XÉT DUYỆT ĐỀ TÀI </w:t>
        <w:br w:type="textWrapping"/>
        <w:t xml:space="preserve">KHOA HỌC VÀ CÔNG NGHỆ SINH VIÊN NĂM 2019</w:t>
      </w:r>
    </w:p>
    <w:p w:rsidR="00000000" w:rsidDel="00000000" w:rsidP="00000000" w:rsidRDefault="00000000" w:rsidRPr="00000000" w14:paraId="00000035">
      <w:pPr>
        <w:jc w:val="center"/>
        <w:rPr>
          <w:b w:val="1"/>
          <w:sz w:val="28"/>
          <w:szCs w:val="28"/>
        </w:rPr>
      </w:pPr>
      <w:r w:rsidDel="00000000" w:rsidR="00000000" w:rsidRPr="00000000">
        <w:rPr>
          <w:rtl w:val="0"/>
        </w:rPr>
      </w:r>
    </w:p>
    <w:tbl>
      <w:tblPr>
        <w:tblStyle w:val="Table4"/>
        <w:tblW w:w="150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0"/>
        <w:gridCol w:w="2567"/>
        <w:gridCol w:w="1137"/>
        <w:gridCol w:w="763"/>
        <w:gridCol w:w="5219"/>
        <w:gridCol w:w="4820"/>
        <w:tblGridChange w:id="0">
          <w:tblGrid>
            <w:gridCol w:w="560"/>
            <w:gridCol w:w="2567"/>
            <w:gridCol w:w="1137"/>
            <w:gridCol w:w="763"/>
            <w:gridCol w:w="5219"/>
            <w:gridCol w:w="4820"/>
          </w:tblGrid>
        </w:tblGridChange>
      </w:tblGrid>
      <w:tr>
        <w:trPr>
          <w:trHeight w:val="510" w:hRule="atLeast"/>
        </w:trPr>
        <w:tc>
          <w:tcPr>
            <w:shd w:fill="auto" w:val="clear"/>
            <w:vAlign w:val="center"/>
          </w:tcPr>
          <w:p w:rsidR="00000000" w:rsidDel="00000000" w:rsidP="00000000" w:rsidRDefault="00000000" w:rsidRPr="00000000" w14:paraId="00000036">
            <w:pPr>
              <w:spacing w:after="60" w:before="60" w:lineRule="auto"/>
              <w:jc w:val="center"/>
              <w:rPr>
                <w:b w:val="1"/>
              </w:rPr>
            </w:pPr>
            <w:r w:rsidDel="00000000" w:rsidR="00000000" w:rsidRPr="00000000">
              <w:rPr>
                <w:b w:val="1"/>
                <w:rtl w:val="0"/>
              </w:rPr>
              <w:t xml:space="preserve">Stt</w:t>
            </w:r>
          </w:p>
        </w:tc>
        <w:tc>
          <w:tcPr>
            <w:shd w:fill="auto" w:val="clear"/>
            <w:vAlign w:val="center"/>
          </w:tcPr>
          <w:p w:rsidR="00000000" w:rsidDel="00000000" w:rsidP="00000000" w:rsidRDefault="00000000" w:rsidRPr="00000000" w14:paraId="00000037">
            <w:pPr>
              <w:spacing w:after="60" w:before="60" w:lineRule="auto"/>
              <w:jc w:val="center"/>
              <w:rPr>
                <w:b w:val="1"/>
              </w:rPr>
            </w:pPr>
            <w:r w:rsidDel="00000000" w:rsidR="00000000" w:rsidRPr="00000000">
              <w:rPr>
                <w:b w:val="1"/>
                <w:rtl w:val="0"/>
              </w:rPr>
              <w:t xml:space="preserve">Tên Đề tài</w:t>
            </w:r>
          </w:p>
        </w:tc>
        <w:tc>
          <w:tcPr>
            <w:shd w:fill="auto" w:val="clear"/>
            <w:vAlign w:val="center"/>
          </w:tcPr>
          <w:p w:rsidR="00000000" w:rsidDel="00000000" w:rsidP="00000000" w:rsidRDefault="00000000" w:rsidRPr="00000000" w14:paraId="00000038">
            <w:pPr>
              <w:spacing w:after="60" w:before="60" w:lineRule="auto"/>
              <w:jc w:val="center"/>
              <w:rPr>
                <w:b w:val="1"/>
              </w:rPr>
            </w:pPr>
            <w:r w:rsidDel="00000000" w:rsidR="00000000" w:rsidRPr="00000000">
              <w:rPr>
                <w:b w:val="1"/>
                <w:rtl w:val="0"/>
              </w:rPr>
              <w:t xml:space="preserve">Kết quả</w:t>
            </w:r>
          </w:p>
        </w:tc>
        <w:tc>
          <w:tcPr>
            <w:shd w:fill="auto" w:val="clear"/>
            <w:vAlign w:val="center"/>
          </w:tcPr>
          <w:p w:rsidR="00000000" w:rsidDel="00000000" w:rsidP="00000000" w:rsidRDefault="00000000" w:rsidRPr="00000000" w14:paraId="00000039">
            <w:pPr>
              <w:spacing w:after="60" w:before="60" w:lineRule="auto"/>
              <w:jc w:val="center"/>
              <w:rPr>
                <w:b w:val="1"/>
              </w:rPr>
            </w:pPr>
            <w:r w:rsidDel="00000000" w:rsidR="00000000" w:rsidRPr="00000000">
              <w:rPr>
                <w:b w:val="1"/>
                <w:rtl w:val="0"/>
              </w:rPr>
              <w:t xml:space="preserve">Điểm TB</w:t>
            </w:r>
          </w:p>
        </w:tc>
        <w:tc>
          <w:tcPr>
            <w:shd w:fill="auto" w:val="clear"/>
            <w:vAlign w:val="center"/>
          </w:tcPr>
          <w:p w:rsidR="00000000" w:rsidDel="00000000" w:rsidP="00000000" w:rsidRDefault="00000000" w:rsidRPr="00000000" w14:paraId="0000003A">
            <w:pPr>
              <w:spacing w:after="60" w:before="60" w:lineRule="auto"/>
              <w:jc w:val="center"/>
              <w:rPr>
                <w:b w:val="1"/>
              </w:rPr>
            </w:pPr>
            <w:r w:rsidDel="00000000" w:rsidR="00000000" w:rsidRPr="00000000">
              <w:rPr>
                <w:b w:val="1"/>
                <w:rtl w:val="0"/>
              </w:rPr>
              <w:t xml:space="preserve">Nhận xét phản biện 1</w:t>
            </w:r>
          </w:p>
        </w:tc>
        <w:tc>
          <w:tcPr>
            <w:shd w:fill="auto" w:val="clear"/>
            <w:vAlign w:val="center"/>
          </w:tcPr>
          <w:p w:rsidR="00000000" w:rsidDel="00000000" w:rsidP="00000000" w:rsidRDefault="00000000" w:rsidRPr="00000000" w14:paraId="0000003B">
            <w:pPr>
              <w:spacing w:after="60" w:before="60" w:lineRule="auto"/>
              <w:jc w:val="center"/>
              <w:rPr>
                <w:b w:val="1"/>
              </w:rPr>
            </w:pPr>
            <w:r w:rsidDel="00000000" w:rsidR="00000000" w:rsidRPr="00000000">
              <w:rPr>
                <w:b w:val="1"/>
                <w:rtl w:val="0"/>
              </w:rPr>
              <w:t xml:space="preserve">Nhận xét phản biện 2</w:t>
            </w:r>
          </w:p>
        </w:tc>
      </w:tr>
      <w:tr>
        <w:trPr>
          <w:trHeight w:val="1785" w:hRule="atLeast"/>
        </w:trPr>
        <w:tc>
          <w:tcPr>
            <w:shd w:fill="auto" w:val="clear"/>
            <w:vAlign w:val="center"/>
          </w:tcPr>
          <w:p w:rsidR="00000000" w:rsidDel="00000000" w:rsidP="00000000" w:rsidRDefault="00000000" w:rsidRPr="00000000" w14:paraId="0000003C">
            <w:pPr>
              <w:spacing w:after="60" w:before="60" w:lineRule="auto"/>
              <w:jc w:val="center"/>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03D">
            <w:pPr>
              <w:spacing w:after="60" w:before="60" w:lineRule="auto"/>
              <w:rPr/>
            </w:pPr>
            <w:r w:rsidDel="00000000" w:rsidR="00000000" w:rsidRPr="00000000">
              <w:rPr>
                <w:rtl w:val="0"/>
              </w:rPr>
              <w:t xml:space="preserve">ÁP DỤNG CÁC KỸ THUẬT HỌC SÂU CHO BÀI TOÁN XÁC MINH HÌNH ẢNH SẢN PHẨM</w:t>
            </w:r>
          </w:p>
        </w:tc>
        <w:tc>
          <w:tcPr>
            <w:shd w:fill="auto" w:val="clear"/>
            <w:vAlign w:val="center"/>
          </w:tcPr>
          <w:p w:rsidR="00000000" w:rsidDel="00000000" w:rsidP="00000000" w:rsidRDefault="00000000" w:rsidRPr="00000000" w14:paraId="0000003E">
            <w:pPr>
              <w:spacing w:after="60" w:before="60" w:lineRule="auto"/>
              <w:jc w:val="center"/>
              <w:rPr>
                <w:b w:val="1"/>
              </w:rPr>
            </w:pPr>
            <w:r w:rsidDel="00000000" w:rsidR="00000000" w:rsidRPr="00000000">
              <w:rPr>
                <w:b w:val="1"/>
                <w:rtl w:val="0"/>
              </w:rPr>
              <w:t xml:space="preserve">ĐẠT</w:t>
            </w:r>
          </w:p>
        </w:tc>
        <w:tc>
          <w:tcPr>
            <w:shd w:fill="auto" w:val="clear"/>
            <w:vAlign w:val="center"/>
          </w:tcPr>
          <w:p w:rsidR="00000000" w:rsidDel="00000000" w:rsidP="00000000" w:rsidRDefault="00000000" w:rsidRPr="00000000" w14:paraId="0000003F">
            <w:pPr>
              <w:spacing w:after="60" w:before="60" w:lineRule="auto"/>
              <w:jc w:val="center"/>
              <w:rPr>
                <w:b w:val="1"/>
              </w:rPr>
            </w:pPr>
            <w:r w:rsidDel="00000000" w:rsidR="00000000" w:rsidRPr="00000000">
              <w:rPr>
                <w:b w:val="1"/>
                <w:rtl w:val="0"/>
              </w:rPr>
              <w:t xml:space="preserve">90.0</w:t>
            </w:r>
          </w:p>
        </w:tc>
        <w:tc>
          <w:tcPr>
            <w:shd w:fill="auto" w:val="clear"/>
            <w:vAlign w:val="center"/>
          </w:tcPr>
          <w:p w:rsidR="00000000" w:rsidDel="00000000" w:rsidP="00000000" w:rsidRDefault="00000000" w:rsidRPr="00000000" w14:paraId="00000040">
            <w:pPr>
              <w:spacing w:after="60" w:before="60" w:lineRule="auto"/>
              <w:rPr/>
            </w:pPr>
            <w:r w:rsidDel="00000000" w:rsidR="00000000" w:rsidRPr="00000000">
              <w:rPr>
                <w:rtl w:val="0"/>
              </w:rPr>
              <w:t xml:space="preserve">Nội dung và khối lượng nghiên cứu phù hợp với đề tài NCKH của sinh viên. Bài toán xác minh các sản phẩm có tính ứng dụng cao. Tuy nhiên, nhóm nghiên cứu cần xem xét giới hạn số lượng loại sản phẩm và phạm vi hình ảnh (chụp trong siêu thi hay các cửa hàng bán lẻ,...) để có thể xây dựng chương trình được chính xác hơn.</w:t>
            </w:r>
          </w:p>
        </w:tc>
        <w:tc>
          <w:tcPr>
            <w:shd w:fill="auto" w:val="clear"/>
            <w:vAlign w:val="center"/>
          </w:tcPr>
          <w:p w:rsidR="00000000" w:rsidDel="00000000" w:rsidP="00000000" w:rsidRDefault="00000000" w:rsidRPr="00000000" w14:paraId="00000041">
            <w:pPr>
              <w:spacing w:after="60" w:before="60" w:lineRule="auto"/>
              <w:rPr/>
            </w:pPr>
            <w:r w:rsidDel="00000000" w:rsidR="00000000" w:rsidRPr="00000000">
              <w:rPr>
                <w:rtl w:val="0"/>
              </w:rPr>
              <w:t xml:space="preserve">- Phương pháp nghiên cứu hợp lý.  </w:t>
              <w:br w:type="textWrapping"/>
              <w:t xml:space="preserve">- Cần lưu ý chủng loại sản phẩm. </w:t>
              <w:br w:type="textWrapping"/>
              <w:t xml:space="preserve">- Cần tìm hiểu kỹ một quy trình gán nhãn dữ liệu.</w:t>
            </w:r>
          </w:p>
        </w:tc>
      </w:tr>
    </w:tbl>
    <w:p w:rsidR="00000000" w:rsidDel="00000000" w:rsidP="00000000" w:rsidRDefault="00000000" w:rsidRPr="00000000" w14:paraId="00000042">
      <w:pPr>
        <w:jc w:val="center"/>
        <w:rPr>
          <w:b w:val="1"/>
          <w:sz w:val="28"/>
          <w:szCs w:val="28"/>
        </w:rPr>
      </w:pPr>
      <w:r w:rsidDel="00000000" w:rsidR="00000000" w:rsidRPr="00000000">
        <w:rPr>
          <w:rtl w:val="0"/>
        </w:rPr>
      </w:r>
    </w:p>
    <w:sectPr>
      <w:type w:val="nextPage"/>
      <w:pgSz w:h="16838" w:w="11906"/>
      <w:pgMar w:bottom="851" w:top="851" w:left="720" w:right="720" w:header="720" w:footer="720"/>
      <w:pgNumType w:start="1"/>
      <w:cols w:equalWidth="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New Roman"/>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center" w:pos="4320"/>
        <w:tab w:val="right" w:pos="864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center" w:pos="4320"/>
        <w:tab w:val="right" w:pos="8640"/>
      </w:tabs>
      <w:ind w:right="360"/>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b w:val="1"/>
        <w:vertAlign w:val="baseline"/>
      </w:rPr>
    </w:lvl>
    <w:lvl w:ilvl="1">
      <w:start w:val="1"/>
      <w:numFmt w:val="bullet"/>
      <w:lvlText w:val="-"/>
      <w:lvlJc w:val="left"/>
      <w:pPr>
        <w:ind w:left="1440" w:hanging="360"/>
      </w:pPr>
      <w:rPr>
        <w:rFonts w:ascii="Times New Roman" w:cs="Times New Roman" w:eastAsia="Times New Roman" w:hAnsi="Times New Roman"/>
        <w:sz w:val="26"/>
        <w:szCs w:val="26"/>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bullet"/>
      <w:lvlText w:val="−"/>
      <w:lvlJc w:val="left"/>
      <w:pPr>
        <w:ind w:left="1282" w:hanging="360.0000000000001"/>
      </w:pPr>
      <w:rPr>
        <w:rFonts w:ascii="Noto Sans Symbols" w:cs="Noto Sans Symbols" w:eastAsia="Noto Sans Symbols" w:hAnsi="Noto Sans Symbols"/>
        <w:vertAlign w:val="baseline"/>
      </w:rPr>
    </w:lvl>
    <w:lvl w:ilvl="1">
      <w:start w:val="1"/>
      <w:numFmt w:val="bullet"/>
      <w:lvlText w:val="o"/>
      <w:lvlJc w:val="left"/>
      <w:pPr>
        <w:ind w:left="2002" w:hanging="360"/>
      </w:pPr>
      <w:rPr>
        <w:rFonts w:ascii="Courier New" w:cs="Courier New" w:eastAsia="Courier New" w:hAnsi="Courier New"/>
        <w:vertAlign w:val="baseline"/>
      </w:rPr>
    </w:lvl>
    <w:lvl w:ilvl="2">
      <w:start w:val="1"/>
      <w:numFmt w:val="bullet"/>
      <w:lvlText w:val="▪"/>
      <w:lvlJc w:val="left"/>
      <w:pPr>
        <w:ind w:left="2722" w:hanging="360"/>
      </w:pPr>
      <w:rPr>
        <w:rFonts w:ascii="Noto Sans Symbols" w:cs="Noto Sans Symbols" w:eastAsia="Noto Sans Symbols" w:hAnsi="Noto Sans Symbols"/>
        <w:vertAlign w:val="baseline"/>
      </w:rPr>
    </w:lvl>
    <w:lvl w:ilvl="3">
      <w:start w:val="1"/>
      <w:numFmt w:val="bullet"/>
      <w:lvlText w:val="●"/>
      <w:lvlJc w:val="left"/>
      <w:pPr>
        <w:ind w:left="3442" w:hanging="360"/>
      </w:pPr>
      <w:rPr>
        <w:rFonts w:ascii="Noto Sans Symbols" w:cs="Noto Sans Symbols" w:eastAsia="Noto Sans Symbols" w:hAnsi="Noto Sans Symbols"/>
        <w:vertAlign w:val="baseline"/>
      </w:rPr>
    </w:lvl>
    <w:lvl w:ilvl="4">
      <w:start w:val="1"/>
      <w:numFmt w:val="bullet"/>
      <w:lvlText w:val="o"/>
      <w:lvlJc w:val="left"/>
      <w:pPr>
        <w:ind w:left="4162" w:hanging="360"/>
      </w:pPr>
      <w:rPr>
        <w:rFonts w:ascii="Courier New" w:cs="Courier New" w:eastAsia="Courier New" w:hAnsi="Courier New"/>
        <w:vertAlign w:val="baseline"/>
      </w:rPr>
    </w:lvl>
    <w:lvl w:ilvl="5">
      <w:start w:val="1"/>
      <w:numFmt w:val="bullet"/>
      <w:lvlText w:val="▪"/>
      <w:lvlJc w:val="left"/>
      <w:pPr>
        <w:ind w:left="4882" w:hanging="360"/>
      </w:pPr>
      <w:rPr>
        <w:rFonts w:ascii="Noto Sans Symbols" w:cs="Noto Sans Symbols" w:eastAsia="Noto Sans Symbols" w:hAnsi="Noto Sans Symbols"/>
        <w:vertAlign w:val="baseline"/>
      </w:rPr>
    </w:lvl>
    <w:lvl w:ilvl="6">
      <w:start w:val="1"/>
      <w:numFmt w:val="bullet"/>
      <w:lvlText w:val="●"/>
      <w:lvlJc w:val="left"/>
      <w:pPr>
        <w:ind w:left="5602" w:hanging="360"/>
      </w:pPr>
      <w:rPr>
        <w:rFonts w:ascii="Noto Sans Symbols" w:cs="Noto Sans Symbols" w:eastAsia="Noto Sans Symbols" w:hAnsi="Noto Sans Symbols"/>
        <w:vertAlign w:val="baseline"/>
      </w:rPr>
    </w:lvl>
    <w:lvl w:ilvl="7">
      <w:start w:val="1"/>
      <w:numFmt w:val="bullet"/>
      <w:lvlText w:val="o"/>
      <w:lvlJc w:val="left"/>
      <w:pPr>
        <w:ind w:left="6322" w:hanging="360"/>
      </w:pPr>
      <w:rPr>
        <w:rFonts w:ascii="Courier New" w:cs="Courier New" w:eastAsia="Courier New" w:hAnsi="Courier New"/>
        <w:vertAlign w:val="baseline"/>
      </w:rPr>
    </w:lvl>
    <w:lvl w:ilvl="8">
      <w:start w:val="1"/>
      <w:numFmt w:val="bullet"/>
      <w:lvlText w:val="▪"/>
      <w:lvlJc w:val="left"/>
      <w:pPr>
        <w:ind w:left="7042" w:hanging="360"/>
      </w:pPr>
      <w:rPr>
        <w:rFonts w:ascii="Noto Sans Symbols" w:cs="Noto Sans Symbols" w:eastAsia="Noto Sans Symbols" w:hAnsi="Noto Sans Symbols"/>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jc w:val="center"/>
    </w:pPr>
    <w:rPr>
      <w:b w:val="1"/>
    </w:rPr>
  </w:style>
  <w:style w:type="paragraph" w:styleId="Heading2">
    <w:name w:val="heading 2"/>
    <w:basedOn w:val="Normal"/>
    <w:next w:val="Normal"/>
    <w:pPr>
      <w:keepNext w:val="1"/>
      <w:spacing w:after="120" w:lineRule="auto"/>
      <w:jc w:val="center"/>
    </w:pPr>
    <w:rPr>
      <w:sz w:val="32"/>
      <w:szCs w:val="32"/>
    </w:rPr>
  </w:style>
  <w:style w:type="paragraph" w:styleId="Heading3">
    <w:name w:val="heading 3"/>
    <w:basedOn w:val="Normal"/>
    <w:next w:val="Normal"/>
    <w:pPr>
      <w:keepNext w:val="1"/>
      <w:ind w:left="-360" w:firstLine="720"/>
    </w:pPr>
    <w:rPr>
      <w:b w:val="1"/>
      <w:sz w:val="26"/>
      <w:szCs w:val="26"/>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paragraph" w:styleId="Heading1">
    <w:name w:val="heading 1"/>
    <w:basedOn w:val="Normal"/>
    <w:next w:val="Normal"/>
    <w:pPr>
      <w:keepNext w:val="1"/>
      <w:jc w:val="center"/>
      <w:outlineLvl w:val="0"/>
    </w:pPr>
    <w:rPr>
      <w:b w:val="1"/>
    </w:rPr>
  </w:style>
  <w:style w:type="paragraph" w:styleId="Heading2">
    <w:name w:val="heading 2"/>
    <w:basedOn w:val="Normal"/>
    <w:next w:val="Normal"/>
    <w:pPr>
      <w:keepNext w:val="1"/>
      <w:spacing w:after="120"/>
      <w:jc w:val="center"/>
      <w:outlineLvl w:val="1"/>
    </w:pPr>
    <w:rPr>
      <w:sz w:val="32"/>
      <w:szCs w:val="32"/>
    </w:rPr>
  </w:style>
  <w:style w:type="paragraph" w:styleId="Heading3">
    <w:name w:val="heading 3"/>
    <w:basedOn w:val="Normal"/>
    <w:next w:val="Normal"/>
    <w:pPr>
      <w:keepNext w:val="1"/>
      <w:ind w:left="-360" w:firstLine="720"/>
      <w:outlineLvl w:val="2"/>
    </w:pPr>
    <w:rPr>
      <w:b w:val="1"/>
      <w:sz w:val="26"/>
      <w:szCs w:val="26"/>
    </w:rPr>
  </w:style>
  <w:style w:type="paragraph" w:styleId="Heading4">
    <w:name w:val="heading 4"/>
    <w:basedOn w:val="Normal"/>
    <w:next w:val="Normal"/>
    <w:pPr>
      <w:keepNext w:val="1"/>
      <w:keepLines w:val="1"/>
      <w:spacing w:after="40" w:before="240"/>
      <w:outlineLvl w:val="3"/>
    </w:pPr>
    <w:rPr>
      <w:b w:val="1"/>
    </w:rPr>
  </w:style>
  <w:style w:type="paragraph" w:styleId="Heading5">
    <w:name w:val="heading 5"/>
    <w:basedOn w:val="Normal"/>
    <w:next w:val="Normal"/>
    <w:pPr>
      <w:keepNext w:val="1"/>
      <w:keepLines w:val="1"/>
      <w:spacing w:after="40" w:before="220"/>
      <w:outlineLvl w:val="4"/>
    </w:pPr>
    <w:rPr>
      <w:b w:val="1"/>
      <w:sz w:val="22"/>
      <w:szCs w:val="22"/>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paragraph" w:styleId="Header">
    <w:name w:val="header"/>
    <w:basedOn w:val="Normal"/>
    <w:link w:val="HeaderChar"/>
    <w:uiPriority w:val="99"/>
    <w:unhideWhenUsed w:val="1"/>
    <w:rsid w:val="007C4328"/>
    <w:pPr>
      <w:tabs>
        <w:tab w:val="center" w:pos="4680"/>
        <w:tab w:val="right" w:pos="9360"/>
      </w:tabs>
    </w:pPr>
  </w:style>
  <w:style w:type="character" w:styleId="HeaderChar" w:customStyle="1">
    <w:name w:val="Header Char"/>
    <w:basedOn w:val="DefaultParagraphFont"/>
    <w:link w:val="Header"/>
    <w:uiPriority w:val="99"/>
    <w:rsid w:val="007C4328"/>
  </w:style>
  <w:style w:type="paragraph" w:styleId="Footer">
    <w:name w:val="footer"/>
    <w:basedOn w:val="Normal"/>
    <w:link w:val="FooterChar"/>
    <w:uiPriority w:val="99"/>
    <w:semiHidden w:val="1"/>
    <w:unhideWhenUsed w:val="1"/>
    <w:rsid w:val="007C4328"/>
    <w:pPr>
      <w:tabs>
        <w:tab w:val="center" w:pos="4680"/>
        <w:tab w:val="right" w:pos="9360"/>
      </w:tabs>
    </w:pPr>
  </w:style>
  <w:style w:type="character" w:styleId="FooterChar" w:customStyle="1">
    <w:name w:val="Footer Char"/>
    <w:basedOn w:val="DefaultParagraphFont"/>
    <w:link w:val="Footer"/>
    <w:uiPriority w:val="99"/>
    <w:semiHidden w:val="1"/>
    <w:rsid w:val="007C4328"/>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Xm6PcWtwJd2KM/1YY7gzCtL7QYQ==">AMUW2mV1cA7+3hFh/wbXV3LG52mELMuxJtbS7CBcaLeUeobeojgYWyca7eAPQWaBbH5EW1bINkDXuFioQRRtAfkkBC5i/lXBy+1PBk2Iv53g/qPlB7lxyho=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2018-07-25T07:17:00Z</dcterms:created>
</cp:coreProperties>
</file>