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right"/>
        <w:rPr>
          <w:i w:val="0"/>
          <w:sz w:val="20"/>
          <w:szCs w:val="20"/>
          <w:vertAlign w:val="baseline"/>
        </w:rPr>
      </w:pPr>
      <w:r w:rsidDel="00000000" w:rsidR="00000000" w:rsidRPr="00000000">
        <w:rPr>
          <w:i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0209.0" w:type="dxa"/>
        <w:jc w:val="left"/>
        <w:tblInd w:w="-252.0" w:type="dxa"/>
        <w:tblLayout w:type="fixed"/>
        <w:tblLook w:val="0000"/>
      </w:tblPr>
      <w:tblGrid>
        <w:gridCol w:w="4471"/>
        <w:gridCol w:w="5738"/>
        <w:tblGridChange w:id="0">
          <w:tblGrid>
            <w:gridCol w:w="4471"/>
            <w:gridCol w:w="5738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01">
            <w:pPr>
              <w:pStyle w:val="Heading1"/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ĐẠI HỌC QUỐC GIA TP. HCM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CỘNG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HÒA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XÃ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HỘI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CHỦ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NGHĨA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VIỆT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60" w:hRule="atLeast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contextualSpacing w:val="0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TRƯỜNG ĐẠI HỌC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contextualSpacing w:val="0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CÔNG NGHỆ THÔNG 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612" w:firstLine="0"/>
              <w:contextualSpacing w:val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609600</wp:posOffset>
                      </wp:positionH>
                      <wp:positionV relativeFrom="paragraph">
                        <wp:posOffset>12700</wp:posOffset>
                      </wp:positionV>
                      <wp:extent cx="148082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05590" y="3780000"/>
                                <a:ext cx="14808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609600</wp:posOffset>
                      </wp:positionH>
                      <wp:positionV relativeFrom="paragraph">
                        <wp:posOffset>12700</wp:posOffset>
                      </wp:positionV>
                      <wp:extent cx="1480820" cy="12700"/>
                      <wp:effectExtent b="0" l="0" r="0" t="0"/>
                      <wp:wrapNone/>
                      <wp:docPr id="2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8082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contextualSpacing w:val="0"/>
              <w:jc w:val="center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sz w:val="28"/>
                <w:szCs w:val="28"/>
                <w:vertAlign w:val="baselin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120" w:lineRule="auto"/>
              <w:contextualSpacing w:val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i w:val="1"/>
                <w:sz w:val="26"/>
                <w:szCs w:val="26"/>
                <w:vertAlign w:val="baseline"/>
                <w:rtl w:val="0"/>
              </w:rPr>
              <w:t xml:space="preserve">TP.HCM, ngày     tháng   năm 201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2354580" cy="127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68710" y="3780000"/>
                                <a:ext cx="23545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margin">
                        <wp:posOffset>558800</wp:posOffset>
                      </wp:positionH>
                      <wp:positionV relativeFrom="paragraph">
                        <wp:posOffset>12700</wp:posOffset>
                      </wp:positionV>
                      <wp:extent cx="2354580" cy="127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5458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:rsidR="00000000" w:rsidDel="00000000" w:rsidP="00000000" w:rsidRDefault="00000000" w:rsidRPr="00000000" w14:paraId="00000008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jc w:val="center"/>
        <w:rPr>
          <w:b w:val="0"/>
          <w:sz w:val="32"/>
          <w:szCs w:val="32"/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THÔNG TIN KẾT QUẢ NGHIÊN CỨU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1. Thông tin chung: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Rule="auto"/>
        <w:ind w:firstLine="374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-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Tên đề tài:  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Rule="auto"/>
        <w:ind w:firstLine="374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- Mã số:  </w:t>
      </w:r>
    </w:p>
    <w:p w:rsidR="00000000" w:rsidDel="00000000" w:rsidP="00000000" w:rsidRDefault="00000000" w:rsidRPr="00000000" w14:paraId="0000000F">
      <w:pPr>
        <w:spacing w:before="120" w:lineRule="auto"/>
        <w:ind w:firstLine="374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- Chủ nhiệm:   </w:t>
      </w:r>
    </w:p>
    <w:p w:rsidR="00000000" w:rsidDel="00000000" w:rsidP="00000000" w:rsidRDefault="00000000" w:rsidRPr="00000000" w14:paraId="00000010">
      <w:pPr>
        <w:spacing w:before="120" w:lineRule="auto"/>
        <w:ind w:firstLine="374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- Thành viên tham gia:</w:t>
      </w:r>
    </w:p>
    <w:p w:rsidR="00000000" w:rsidDel="00000000" w:rsidP="00000000" w:rsidRDefault="00000000" w:rsidRPr="00000000" w14:paraId="00000011">
      <w:pPr>
        <w:spacing w:before="120" w:lineRule="auto"/>
        <w:ind w:firstLine="374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- Cơ quan chủ trì: Trường Đại học Công nghệ Thông tin.</w:t>
      </w:r>
    </w:p>
    <w:p w:rsidR="00000000" w:rsidDel="00000000" w:rsidP="00000000" w:rsidRDefault="00000000" w:rsidRPr="00000000" w14:paraId="00000012">
      <w:pPr>
        <w:spacing w:before="120" w:lineRule="auto"/>
        <w:ind w:firstLine="374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- Thời gian thực hiện: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2. Mục tiêu: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3. Tính mới và sáng tạo: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4. Tóm tắt kết quả nghiên cứu: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Rule="auto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5. Tên sản phẩm: 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6. Hiệu quả, phương thức chuyển giao kết quả nghiên cứu và khả năng áp dụng: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7. Hình ảnh, sơ đồ minh họa chính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120" w:lineRule="auto"/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0.0" w:type="dxa"/>
        <w:tblLayout w:type="fixed"/>
        <w:tblLook w:val="0000"/>
      </w:tblPr>
      <w:tblGrid>
        <w:gridCol w:w="4785"/>
        <w:gridCol w:w="4786"/>
        <w:tblGridChange w:id="0">
          <w:tblGrid>
            <w:gridCol w:w="4785"/>
            <w:gridCol w:w="4786"/>
          </w:tblGrid>
        </w:tblGridChange>
      </w:tblGrid>
      <w:tr>
        <w:tc>
          <w:tcPr>
            <w:vAlign w:val="top"/>
          </w:tcPr>
          <w:p w:rsidR="00000000" w:rsidDel="00000000" w:rsidP="00000000" w:rsidRDefault="00000000" w:rsidRPr="00000000" w14:paraId="0000001C">
            <w:pPr>
              <w:contextualSpacing w:val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Cơ quan Chủ trì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contextualSpacing w:val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(ký, họ và tên, đóng dấu)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Chủ nhiệm đề tài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contextualSpacing w:val="0"/>
              <w:jc w:val="center"/>
              <w:rPr>
                <w:b w:val="0"/>
                <w:i w:val="0"/>
                <w:vertAlign w:val="baseline"/>
              </w:rPr>
            </w:pPr>
            <w:r w:rsidDel="00000000" w:rsidR="00000000" w:rsidRPr="00000000">
              <w:rPr>
                <w:i w:val="1"/>
                <w:vertAlign w:val="baseline"/>
                <w:rtl w:val="0"/>
              </w:rPr>
              <w:t xml:space="preserve">(ký, họ và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contextualSpacing w:val="0"/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021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contextualSpacing w:val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contextualSpacing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88" w:lineRule="auto"/>
        <w:contextualSpacing w:val="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contextualSpacing w:val="0"/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88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88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88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88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88" w:lineRule="auto"/>
        <w:contextualSpacing w:val="0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709" w:left="1440" w:right="907" w:header="0" w:footer="17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hanging="108"/>
      <w:jc w:val="center"/>
    </w:pPr>
    <w:rPr>
      <w:sz w:val="26"/>
      <w:szCs w:val="26"/>
      <w:vertAlign w:val="baseline"/>
    </w:rPr>
  </w:style>
  <w:style w:type="paragraph" w:styleId="Heading2">
    <w:name w:val="heading 2"/>
    <w:basedOn w:val="Normal"/>
    <w:next w:val="Normal"/>
    <w:pPr>
      <w:spacing w:before="120" w:lineRule="auto"/>
      <w:ind w:left="0" w:firstLine="0"/>
      <w:contextualSpacing w:val="0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before="120" w:lineRule="auto"/>
      <w:ind w:left="0" w:firstLine="0"/>
      <w:contextualSpacing w:val="0"/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before="120" w:lineRule="auto"/>
      <w:ind w:left="1080" w:hanging="360"/>
      <w:contextualSpacing w:val="0"/>
    </w:pPr>
    <w:rPr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spacing w:before="120" w:lineRule="auto"/>
    </w:pPr>
    <w:rPr>
      <w:i w:val="1"/>
      <w:sz w:val="24"/>
      <w:szCs w:val="24"/>
      <w:vertAlign w:val="baseline"/>
    </w:rPr>
  </w:style>
  <w:style w:type="paragraph" w:styleId="Heading6">
    <w:name w:val="heading 6"/>
    <w:basedOn w:val="Normal"/>
    <w:next w:val="Normal"/>
    <w:pPr>
      <w:keepNext w:val="1"/>
      <w:ind w:left="720" w:hanging="360"/>
      <w:contextualSpacing w:val="0"/>
      <w:jc w:val="center"/>
    </w:pPr>
    <w:rPr>
      <w:i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240" w:before="240" w:lineRule="auto"/>
      <w:jc w:val="center"/>
    </w:pPr>
    <w:rPr>
      <w:sz w:val="40"/>
      <w:szCs w:val="40"/>
      <w:vertAlign w:val="baseline"/>
    </w:rPr>
  </w:style>
  <w:style w:type="paragraph" w:styleId="Subtitle">
    <w:name w:val="Subtitle"/>
    <w:basedOn w:val="Normal"/>
    <w:next w:val="Normal"/>
    <w:pPr>
      <w:tabs>
        <w:tab w:val="left" w:pos="3975"/>
      </w:tabs>
      <w:jc w:val="right"/>
    </w:pPr>
    <w:rPr>
      <w:b w:val="1"/>
      <w:i w:val="1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