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9C8C4" w14:textId="6AD933E8" w:rsidR="004D6734" w:rsidRPr="003C15B8" w:rsidRDefault="003C15B8" w:rsidP="003C15B8">
      <w:pPr>
        <w:pStyle w:val="a9"/>
        <w:numPr>
          <w:ilvl w:val="0"/>
          <w:numId w:val="1"/>
        </w:numPr>
        <w:rPr>
          <w:rFonts w:ascii="Times New Roman" w:hAnsi="Times New Roman" w:cs="Times New Roman"/>
          <w:sz w:val="32"/>
          <w:szCs w:val="32"/>
        </w:rPr>
      </w:pPr>
      <w:r w:rsidRPr="003C15B8">
        <w:rPr>
          <w:rFonts w:ascii="Times New Roman" w:hAnsi="Times New Roman" w:cs="Times New Roman" w:hint="eastAsia"/>
          <w:sz w:val="32"/>
          <w:szCs w:val="32"/>
        </w:rPr>
        <w:t>Introduction</w:t>
      </w:r>
    </w:p>
    <w:p w14:paraId="5D23B86A" w14:textId="556AFB18" w:rsidR="003C15B8" w:rsidRDefault="003C15B8" w:rsidP="0008258D">
      <w:pPr>
        <w:ind w:firstLine="480"/>
        <w:rPr>
          <w:rFonts w:ascii="Times New Roman" w:hAnsi="Times New Roman" w:cs="Times New Roman"/>
        </w:rPr>
      </w:pPr>
      <w:r w:rsidRPr="003C15B8">
        <w:rPr>
          <w:rFonts w:ascii="Times New Roman" w:hAnsi="Times New Roman" w:cs="Times New Roman"/>
        </w:rPr>
        <w:t>This project builds a 13-filter IIR bandpass filter bank to detect musical notes from C4 to C5. Each filter targets a specific note, and the system identifies the input tone by analyzing the output energy. Notes are classified as exact match, detuned, or out of range.</w:t>
      </w:r>
    </w:p>
    <w:p w14:paraId="354F7A5A" w14:textId="48B12529" w:rsidR="003C15B8" w:rsidRDefault="003C15B8" w:rsidP="003C15B8">
      <w:pPr>
        <w:pStyle w:val="a9"/>
        <w:numPr>
          <w:ilvl w:val="0"/>
          <w:numId w:val="1"/>
        </w:numPr>
        <w:rPr>
          <w:rFonts w:ascii="Times New Roman" w:hAnsi="Times New Roman" w:cs="Times New Roman"/>
          <w:sz w:val="32"/>
          <w:szCs w:val="32"/>
        </w:rPr>
      </w:pPr>
      <w:r w:rsidRPr="003C15B8">
        <w:rPr>
          <w:rFonts w:ascii="Times New Roman" w:hAnsi="Times New Roman" w:cs="Times New Roman" w:hint="eastAsia"/>
          <w:sz w:val="32"/>
          <w:szCs w:val="32"/>
        </w:rPr>
        <w:t>Summary</w:t>
      </w:r>
    </w:p>
    <w:p w14:paraId="32B6002A" w14:textId="0B3114EA" w:rsidR="00363E75" w:rsidRDefault="0008258D" w:rsidP="003B0BE3">
      <w:pPr>
        <w:ind w:firstLine="480"/>
        <w:jc w:val="both"/>
        <w:rPr>
          <w:rFonts w:ascii="Times New Roman" w:hAnsi="Times New Roman" w:cs="Times New Roman"/>
        </w:rPr>
      </w:pPr>
      <w:r w:rsidRPr="0008258D">
        <w:rPr>
          <w:rFonts w:ascii="Times New Roman" w:hAnsi="Times New Roman" w:cs="Times New Roman"/>
        </w:rPr>
        <w:t xml:space="preserve">I designed 13 IIR bandpass filters using the </w:t>
      </w:r>
      <w:r w:rsidRPr="0008258D">
        <w:rPr>
          <w:rFonts w:ascii="Times New Roman" w:hAnsi="Times New Roman" w:cs="Times New Roman"/>
          <w:color w:val="FF0000"/>
        </w:rPr>
        <w:t>iirpeak</w:t>
      </w:r>
      <w:r w:rsidRPr="0008258D">
        <w:rPr>
          <w:rFonts w:ascii="Times New Roman" w:hAnsi="Times New Roman" w:cs="Times New Roman"/>
        </w:rPr>
        <w:t xml:space="preserve"> function, each centered at a musical note from C4 to C5. The filter coefficients were defined based on normalized center frequency and a fixed bandwidth to ensure narrow and distinct frequency responses. Each signal was filtered through all 13 filters, and the output energies were computed and normalized.</w:t>
      </w:r>
    </w:p>
    <w:p w14:paraId="5FFA30F7" w14:textId="444BEA8D" w:rsidR="00563363" w:rsidRPr="00363E75" w:rsidRDefault="00563363" w:rsidP="00563363">
      <w:pPr>
        <w:ind w:firstLine="480"/>
        <w:jc w:val="both"/>
        <w:rPr>
          <w:rFonts w:ascii="Times New Roman" w:hAnsi="Times New Roman" w:cs="Times New Roman" w:hint="eastAsia"/>
        </w:rPr>
      </w:pPr>
      <w:r w:rsidRPr="00563363">
        <w:rPr>
          <w:rFonts w:ascii="Times New Roman" w:hAnsi="Times New Roman" w:cs="Times New Roman"/>
        </w:rPr>
        <w:t>I determine note status in two ways. The first one is to use FFT to capture the main frequency of the signal and compare it with the standard note frequency to categorize it. The second is to use a 13-band IIR bandpass filter to calculate the energy distribution of each note, and further categorize it by the ratio of the maximum energy to the Shannon entropy: when the maximum energy is concentrated and the entropy is low, the note is considered accurate, while if the energy is scattered or insignificant, the note is considered out of tune or out of range.</w:t>
      </w:r>
    </w:p>
    <w:tbl>
      <w:tblPr>
        <w:tblStyle w:val="ae"/>
        <w:tblW w:w="0" w:type="auto"/>
        <w:tblLook w:val="04A0" w:firstRow="1" w:lastRow="0" w:firstColumn="1" w:lastColumn="0" w:noHBand="0" w:noVBand="1"/>
      </w:tblPr>
      <w:tblGrid>
        <w:gridCol w:w="4456"/>
        <w:gridCol w:w="4456"/>
      </w:tblGrid>
      <w:tr w:rsidR="009F1B85" w14:paraId="47624D3E" w14:textId="77777777" w:rsidTr="009F1B85">
        <w:tc>
          <w:tcPr>
            <w:tcW w:w="4454" w:type="dxa"/>
          </w:tcPr>
          <w:p w14:paraId="377EB000" w14:textId="2DDB06AB" w:rsidR="009F1B85" w:rsidRPr="009F1B85" w:rsidRDefault="009F1B85" w:rsidP="009F1B85">
            <w:pPr>
              <w:jc w:val="center"/>
              <w:rPr>
                <w:rFonts w:ascii="Times New Roman" w:hAnsi="Times New Roman" w:cs="Times New Roman"/>
              </w:rPr>
            </w:pPr>
            <w:r w:rsidRPr="009F1B85">
              <w:rPr>
                <w:rFonts w:ascii="Times New Roman" w:hAnsi="Times New Roman" w:cs="Times New Roman" w:hint="eastAsia"/>
              </w:rPr>
              <w:t>Signal01.wav</w:t>
            </w:r>
          </w:p>
        </w:tc>
        <w:tc>
          <w:tcPr>
            <w:tcW w:w="1800" w:type="dxa"/>
          </w:tcPr>
          <w:p w14:paraId="1232B550" w14:textId="2434D21E" w:rsidR="009F1B85" w:rsidRPr="009F1B85" w:rsidRDefault="009F1B85" w:rsidP="009F1B85">
            <w:pPr>
              <w:jc w:val="center"/>
              <w:rPr>
                <w:rFonts w:ascii="Times New Roman" w:hAnsi="Times New Roman" w:cs="Times New Roman"/>
              </w:rPr>
            </w:pPr>
            <w:r w:rsidRPr="009F1B85">
              <w:rPr>
                <w:rFonts w:ascii="Times New Roman" w:hAnsi="Times New Roman" w:cs="Times New Roman" w:hint="eastAsia"/>
              </w:rPr>
              <w:t>Signal02.wav</w:t>
            </w:r>
          </w:p>
        </w:tc>
      </w:tr>
      <w:tr w:rsidR="009F1B85" w14:paraId="5B9A2808" w14:textId="77777777" w:rsidTr="009F1B85">
        <w:tc>
          <w:tcPr>
            <w:tcW w:w="4454" w:type="dxa"/>
          </w:tcPr>
          <w:p w14:paraId="213A151F" w14:textId="0EB8B139" w:rsidR="009F1B85" w:rsidRDefault="009F1B85" w:rsidP="009F1B85">
            <w:pPr>
              <w:rPr>
                <w:rFonts w:ascii="Times New Roman" w:hAnsi="Times New Roman" w:cs="Times New Roman"/>
                <w:sz w:val="32"/>
                <w:szCs w:val="32"/>
              </w:rPr>
            </w:pPr>
            <w:r>
              <w:rPr>
                <w:rFonts w:ascii="Times New Roman" w:hAnsi="Times New Roman" w:cs="Times New Roman" w:hint="eastAsia"/>
                <w:noProof/>
                <w:sz w:val="32"/>
                <w:szCs w:val="32"/>
              </w:rPr>
              <w:drawing>
                <wp:inline distT="0" distB="0" distL="0" distR="0" wp14:anchorId="5E739273" wp14:editId="1573E707">
                  <wp:extent cx="2691240" cy="2003425"/>
                  <wp:effectExtent l="0" t="0" r="0" b="0"/>
                  <wp:docPr id="749628255" name="圖片 1" descr="一張含有 文字, 螢幕擷取畫面, 繪圖,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28255" name="圖片 1" descr="一張含有 文字, 螢幕擷取畫面, 繪圖, 行 的圖片&#10;&#10;AI 產生的內容可能不正確。"/>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5567" cy="2036423"/>
                          </a:xfrm>
                          <a:prstGeom prst="rect">
                            <a:avLst/>
                          </a:prstGeom>
                        </pic:spPr>
                      </pic:pic>
                    </a:graphicData>
                  </a:graphic>
                </wp:inline>
              </w:drawing>
            </w:r>
          </w:p>
        </w:tc>
        <w:tc>
          <w:tcPr>
            <w:tcW w:w="1800" w:type="dxa"/>
          </w:tcPr>
          <w:p w14:paraId="4C4918AF" w14:textId="1B833708" w:rsidR="009F1B85" w:rsidRDefault="009F1B85" w:rsidP="009F1B85">
            <w:pPr>
              <w:rPr>
                <w:rFonts w:ascii="Times New Roman" w:hAnsi="Times New Roman" w:cs="Times New Roman"/>
                <w:sz w:val="32"/>
                <w:szCs w:val="32"/>
              </w:rPr>
            </w:pPr>
            <w:r>
              <w:rPr>
                <w:rFonts w:ascii="Times New Roman" w:hAnsi="Times New Roman" w:cs="Times New Roman" w:hint="eastAsia"/>
                <w:noProof/>
                <w:sz w:val="32"/>
                <w:szCs w:val="32"/>
              </w:rPr>
              <w:drawing>
                <wp:inline distT="0" distB="0" distL="0" distR="0" wp14:anchorId="13E30114" wp14:editId="2C24A8FE">
                  <wp:extent cx="2692800" cy="2001036"/>
                  <wp:effectExtent l="0" t="0" r="0" b="0"/>
                  <wp:docPr id="325843854" name="圖片 2" descr="一張含有 文字, 螢幕擷取畫面, 繪圖,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843854" name="圖片 2" descr="一張含有 文字, 螢幕擷取畫面, 繪圖, 行 的圖片&#10;&#10;AI 產生的內容可能不正確。"/>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2800" cy="2001036"/>
                          </a:xfrm>
                          <a:prstGeom prst="rect">
                            <a:avLst/>
                          </a:prstGeom>
                        </pic:spPr>
                      </pic:pic>
                    </a:graphicData>
                  </a:graphic>
                </wp:inline>
              </w:drawing>
            </w:r>
          </w:p>
        </w:tc>
      </w:tr>
      <w:tr w:rsidR="009F1B85" w14:paraId="7E3B06CA" w14:textId="77777777" w:rsidTr="009F1B85">
        <w:tc>
          <w:tcPr>
            <w:tcW w:w="4454" w:type="dxa"/>
          </w:tcPr>
          <w:p w14:paraId="43FEB065" w14:textId="48154BB5" w:rsidR="009F1B85" w:rsidRPr="009F1B85" w:rsidRDefault="009F1B85" w:rsidP="009F1B85">
            <w:pPr>
              <w:jc w:val="center"/>
              <w:rPr>
                <w:rFonts w:ascii="Times New Roman" w:hAnsi="Times New Roman" w:cs="Times New Roman"/>
              </w:rPr>
            </w:pPr>
            <w:r w:rsidRPr="009F1B85">
              <w:rPr>
                <w:rFonts w:ascii="Times New Roman" w:hAnsi="Times New Roman" w:cs="Times New Roman" w:hint="eastAsia"/>
              </w:rPr>
              <w:t>Signal03.wav</w:t>
            </w:r>
          </w:p>
        </w:tc>
        <w:tc>
          <w:tcPr>
            <w:tcW w:w="1800" w:type="dxa"/>
          </w:tcPr>
          <w:p w14:paraId="1CC1E557" w14:textId="2BAAC86E" w:rsidR="009F1B85" w:rsidRPr="009F1B85" w:rsidRDefault="009F1B85" w:rsidP="009F1B85">
            <w:pPr>
              <w:jc w:val="center"/>
              <w:rPr>
                <w:rFonts w:ascii="Times New Roman" w:hAnsi="Times New Roman" w:cs="Times New Roman"/>
                <w:b/>
                <w:bCs/>
              </w:rPr>
            </w:pPr>
            <w:r w:rsidRPr="009F1B85">
              <w:rPr>
                <w:rFonts w:ascii="Times New Roman" w:hAnsi="Times New Roman" w:cs="Times New Roman" w:hint="eastAsia"/>
              </w:rPr>
              <w:t>Signal04.wav</w:t>
            </w:r>
          </w:p>
        </w:tc>
      </w:tr>
      <w:tr w:rsidR="009F1B85" w14:paraId="37516991" w14:textId="77777777" w:rsidTr="009F1B85">
        <w:tc>
          <w:tcPr>
            <w:tcW w:w="4454" w:type="dxa"/>
          </w:tcPr>
          <w:p w14:paraId="39805E4E" w14:textId="6108B242" w:rsidR="009F1B85" w:rsidRDefault="009F1B85" w:rsidP="009F1B85">
            <w:pPr>
              <w:rPr>
                <w:rFonts w:ascii="Times New Roman" w:hAnsi="Times New Roman" w:cs="Times New Roman"/>
                <w:sz w:val="32"/>
                <w:szCs w:val="32"/>
              </w:rPr>
            </w:pPr>
            <w:r>
              <w:rPr>
                <w:rFonts w:ascii="Times New Roman" w:hAnsi="Times New Roman" w:cs="Times New Roman" w:hint="eastAsia"/>
                <w:noProof/>
                <w:sz w:val="32"/>
                <w:szCs w:val="32"/>
              </w:rPr>
              <w:lastRenderedPageBreak/>
              <w:drawing>
                <wp:inline distT="0" distB="0" distL="0" distR="0" wp14:anchorId="25AB7096" wp14:editId="7E2D550C">
                  <wp:extent cx="2692800" cy="2007315"/>
                  <wp:effectExtent l="0" t="0" r="0" b="0"/>
                  <wp:docPr id="512746194" name="圖片 3" descr="一張含有 文字, 螢幕擷取畫面, 行, 繪圖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46194" name="圖片 3" descr="一張含有 文字, 螢幕擷取畫面, 行, 繪圖 的圖片&#10;&#10;AI 產生的內容可能不正確。"/>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2800" cy="2007315"/>
                          </a:xfrm>
                          <a:prstGeom prst="rect">
                            <a:avLst/>
                          </a:prstGeom>
                        </pic:spPr>
                      </pic:pic>
                    </a:graphicData>
                  </a:graphic>
                </wp:inline>
              </w:drawing>
            </w:r>
          </w:p>
        </w:tc>
        <w:tc>
          <w:tcPr>
            <w:tcW w:w="1800" w:type="dxa"/>
          </w:tcPr>
          <w:p w14:paraId="0CAEB7F9" w14:textId="1CFD849B" w:rsidR="009F1B85" w:rsidRDefault="009F1B85" w:rsidP="009F1B85">
            <w:pPr>
              <w:rPr>
                <w:rFonts w:ascii="Times New Roman" w:hAnsi="Times New Roman" w:cs="Times New Roman"/>
                <w:sz w:val="32"/>
                <w:szCs w:val="32"/>
              </w:rPr>
            </w:pPr>
            <w:r>
              <w:rPr>
                <w:rFonts w:ascii="Times New Roman" w:hAnsi="Times New Roman" w:cs="Times New Roman" w:hint="eastAsia"/>
                <w:noProof/>
                <w:sz w:val="32"/>
                <w:szCs w:val="32"/>
              </w:rPr>
              <w:drawing>
                <wp:inline distT="0" distB="0" distL="0" distR="0" wp14:anchorId="44D4FC16" wp14:editId="4CC6B57D">
                  <wp:extent cx="2692800" cy="2009499"/>
                  <wp:effectExtent l="0" t="0" r="0" b="0"/>
                  <wp:docPr id="2139186050" name="圖片 4" descr="一張含有 文字, 螢幕擷取畫面, 字型, 繪圖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86050" name="圖片 4" descr="一張含有 文字, 螢幕擷取畫面, 字型, 繪圖 的圖片&#10;&#10;AI 產生的內容可能不正確。"/>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2800" cy="2009499"/>
                          </a:xfrm>
                          <a:prstGeom prst="rect">
                            <a:avLst/>
                          </a:prstGeom>
                        </pic:spPr>
                      </pic:pic>
                    </a:graphicData>
                  </a:graphic>
                </wp:inline>
              </w:drawing>
            </w:r>
          </w:p>
        </w:tc>
      </w:tr>
      <w:tr w:rsidR="009F1B85" w14:paraId="5863BCC2" w14:textId="77777777" w:rsidTr="009F1B85">
        <w:tc>
          <w:tcPr>
            <w:tcW w:w="4454" w:type="dxa"/>
          </w:tcPr>
          <w:p w14:paraId="3553EB3C" w14:textId="638A11AA" w:rsidR="009F1B85" w:rsidRPr="009F1B85" w:rsidRDefault="009F1B85" w:rsidP="009F1B85">
            <w:pPr>
              <w:jc w:val="center"/>
              <w:rPr>
                <w:rFonts w:ascii="Times New Roman" w:hAnsi="Times New Roman" w:cs="Times New Roman"/>
              </w:rPr>
            </w:pPr>
            <w:r w:rsidRPr="009F1B85">
              <w:rPr>
                <w:rFonts w:ascii="Times New Roman" w:hAnsi="Times New Roman" w:cs="Times New Roman" w:hint="eastAsia"/>
              </w:rPr>
              <w:t>Signal05.wav</w:t>
            </w:r>
          </w:p>
        </w:tc>
        <w:tc>
          <w:tcPr>
            <w:tcW w:w="1800" w:type="dxa"/>
          </w:tcPr>
          <w:p w14:paraId="6F7436B5" w14:textId="6F4A68C0" w:rsidR="009F1B85" w:rsidRPr="009F1B85" w:rsidRDefault="009F1B85" w:rsidP="009F1B85">
            <w:pPr>
              <w:jc w:val="center"/>
              <w:rPr>
                <w:rFonts w:ascii="Times New Roman" w:hAnsi="Times New Roman" w:cs="Times New Roman"/>
              </w:rPr>
            </w:pPr>
            <w:r w:rsidRPr="009F1B85">
              <w:rPr>
                <w:rFonts w:ascii="Times New Roman" w:hAnsi="Times New Roman" w:cs="Times New Roman" w:hint="eastAsia"/>
              </w:rPr>
              <w:t>Signal06.wav</w:t>
            </w:r>
          </w:p>
        </w:tc>
      </w:tr>
      <w:tr w:rsidR="009F1B85" w14:paraId="42F8458F" w14:textId="77777777" w:rsidTr="009F1B85">
        <w:tc>
          <w:tcPr>
            <w:tcW w:w="4454" w:type="dxa"/>
          </w:tcPr>
          <w:p w14:paraId="42F7C008" w14:textId="2273D40B" w:rsidR="009F1B85" w:rsidRDefault="009F1B85" w:rsidP="009F1B85">
            <w:pPr>
              <w:rPr>
                <w:rFonts w:ascii="Times New Roman" w:hAnsi="Times New Roman" w:cs="Times New Roman"/>
                <w:sz w:val="32"/>
                <w:szCs w:val="32"/>
              </w:rPr>
            </w:pPr>
            <w:r>
              <w:rPr>
                <w:rFonts w:ascii="Times New Roman" w:hAnsi="Times New Roman" w:cs="Times New Roman" w:hint="eastAsia"/>
                <w:noProof/>
                <w:sz w:val="32"/>
                <w:szCs w:val="32"/>
              </w:rPr>
              <w:drawing>
                <wp:inline distT="0" distB="0" distL="0" distR="0" wp14:anchorId="509A7FF0" wp14:editId="2EA00AAF">
                  <wp:extent cx="2692800" cy="1991482"/>
                  <wp:effectExtent l="0" t="0" r="0" b="8890"/>
                  <wp:docPr id="2102385411" name="圖片 5" descr="一張含有 文字, 繪圖, 行, 螢幕擷取畫面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85411" name="圖片 5" descr="一張含有 文字, 繪圖, 行, 螢幕擷取畫面 的圖片&#10;&#10;AI 產生的內容可能不正確。"/>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2800" cy="1991482"/>
                          </a:xfrm>
                          <a:prstGeom prst="rect">
                            <a:avLst/>
                          </a:prstGeom>
                        </pic:spPr>
                      </pic:pic>
                    </a:graphicData>
                  </a:graphic>
                </wp:inline>
              </w:drawing>
            </w:r>
          </w:p>
        </w:tc>
        <w:tc>
          <w:tcPr>
            <w:tcW w:w="1800" w:type="dxa"/>
          </w:tcPr>
          <w:p w14:paraId="358ED118" w14:textId="7C98CAF7" w:rsidR="009F1B85" w:rsidRDefault="009F1B85" w:rsidP="009F1B85">
            <w:pPr>
              <w:rPr>
                <w:rFonts w:ascii="Times New Roman" w:hAnsi="Times New Roman" w:cs="Times New Roman"/>
                <w:sz w:val="32"/>
                <w:szCs w:val="32"/>
              </w:rPr>
            </w:pPr>
            <w:r>
              <w:rPr>
                <w:rFonts w:ascii="Times New Roman" w:hAnsi="Times New Roman" w:cs="Times New Roman" w:hint="eastAsia"/>
                <w:noProof/>
                <w:sz w:val="32"/>
                <w:szCs w:val="32"/>
              </w:rPr>
              <w:drawing>
                <wp:inline distT="0" distB="0" distL="0" distR="0" wp14:anchorId="0CAF6CE8" wp14:editId="5EE5BD67">
                  <wp:extent cx="2692800" cy="2002401"/>
                  <wp:effectExtent l="0" t="0" r="0" b="0"/>
                  <wp:docPr id="985930869" name="圖片 6" descr="一張含有 文字, 螢幕擷取畫面, 繪圖,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30869" name="圖片 6" descr="一張含有 文字, 螢幕擷取畫面, 繪圖, 行 的圖片&#10;&#10;AI 產生的內容可能不正確。"/>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2800" cy="2002401"/>
                          </a:xfrm>
                          <a:prstGeom prst="rect">
                            <a:avLst/>
                          </a:prstGeom>
                        </pic:spPr>
                      </pic:pic>
                    </a:graphicData>
                  </a:graphic>
                </wp:inline>
              </w:drawing>
            </w:r>
          </w:p>
        </w:tc>
      </w:tr>
      <w:tr w:rsidR="009F1B85" w14:paraId="6E0DC0D1" w14:textId="77777777" w:rsidTr="009F1B85">
        <w:tc>
          <w:tcPr>
            <w:tcW w:w="4454" w:type="dxa"/>
          </w:tcPr>
          <w:p w14:paraId="630EBFDB" w14:textId="68841CAF" w:rsidR="009F1B85" w:rsidRPr="009F1B85" w:rsidRDefault="009F1B85" w:rsidP="009F1B85">
            <w:pPr>
              <w:jc w:val="center"/>
              <w:rPr>
                <w:rFonts w:ascii="Times New Roman" w:hAnsi="Times New Roman" w:cs="Times New Roman"/>
              </w:rPr>
            </w:pPr>
            <w:r w:rsidRPr="009F1B85">
              <w:rPr>
                <w:rFonts w:ascii="Times New Roman" w:hAnsi="Times New Roman" w:cs="Times New Roman" w:hint="eastAsia"/>
              </w:rPr>
              <w:t>Signal07.wav</w:t>
            </w:r>
          </w:p>
        </w:tc>
        <w:tc>
          <w:tcPr>
            <w:tcW w:w="1800" w:type="dxa"/>
          </w:tcPr>
          <w:p w14:paraId="47E3179D" w14:textId="41D650F2" w:rsidR="009F1B85" w:rsidRPr="009F1B85" w:rsidRDefault="009F1B85" w:rsidP="009F1B85">
            <w:pPr>
              <w:jc w:val="center"/>
              <w:rPr>
                <w:rFonts w:ascii="Times New Roman" w:hAnsi="Times New Roman" w:cs="Times New Roman"/>
              </w:rPr>
            </w:pPr>
            <w:r w:rsidRPr="009F1B85">
              <w:rPr>
                <w:rFonts w:ascii="Times New Roman" w:hAnsi="Times New Roman" w:cs="Times New Roman" w:hint="eastAsia"/>
              </w:rPr>
              <w:t>Signal08.wav</w:t>
            </w:r>
          </w:p>
        </w:tc>
      </w:tr>
      <w:tr w:rsidR="009F1B85" w14:paraId="12A8A335" w14:textId="77777777" w:rsidTr="009F1B85">
        <w:tc>
          <w:tcPr>
            <w:tcW w:w="4454" w:type="dxa"/>
          </w:tcPr>
          <w:p w14:paraId="6A85945B" w14:textId="6ECA0AF2" w:rsidR="009F1B85" w:rsidRDefault="009F1B85" w:rsidP="009F1B85">
            <w:pPr>
              <w:rPr>
                <w:rFonts w:ascii="Times New Roman" w:hAnsi="Times New Roman" w:cs="Times New Roman"/>
                <w:sz w:val="32"/>
                <w:szCs w:val="32"/>
              </w:rPr>
            </w:pPr>
            <w:r>
              <w:rPr>
                <w:rFonts w:ascii="Times New Roman" w:hAnsi="Times New Roman" w:cs="Times New Roman" w:hint="eastAsia"/>
                <w:noProof/>
                <w:sz w:val="32"/>
                <w:szCs w:val="32"/>
              </w:rPr>
              <w:drawing>
                <wp:inline distT="0" distB="0" distL="0" distR="0" wp14:anchorId="5812DE19" wp14:editId="1CD97EE4">
                  <wp:extent cx="2692800" cy="2005677"/>
                  <wp:effectExtent l="0" t="0" r="0" b="0"/>
                  <wp:docPr id="1840882358" name="圖片 7" descr="一張含有 文字, 螢幕擷取畫面, 繪圖,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82358" name="圖片 7" descr="一張含有 文字, 螢幕擷取畫面, 繪圖, 行 的圖片&#10;&#10;AI 產生的內容可能不正確。"/>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92800" cy="2005677"/>
                          </a:xfrm>
                          <a:prstGeom prst="rect">
                            <a:avLst/>
                          </a:prstGeom>
                        </pic:spPr>
                      </pic:pic>
                    </a:graphicData>
                  </a:graphic>
                </wp:inline>
              </w:drawing>
            </w:r>
          </w:p>
        </w:tc>
        <w:tc>
          <w:tcPr>
            <w:tcW w:w="1800" w:type="dxa"/>
          </w:tcPr>
          <w:p w14:paraId="219956EE" w14:textId="3402DE51" w:rsidR="009F1B85" w:rsidRDefault="009F1B85" w:rsidP="009F1B85">
            <w:pPr>
              <w:rPr>
                <w:rFonts w:ascii="Times New Roman" w:hAnsi="Times New Roman" w:cs="Times New Roman"/>
                <w:sz w:val="32"/>
                <w:szCs w:val="32"/>
              </w:rPr>
            </w:pPr>
            <w:r>
              <w:rPr>
                <w:rFonts w:ascii="Times New Roman" w:hAnsi="Times New Roman" w:cs="Times New Roman" w:hint="eastAsia"/>
                <w:noProof/>
                <w:sz w:val="32"/>
                <w:szCs w:val="32"/>
              </w:rPr>
              <w:drawing>
                <wp:inline distT="0" distB="0" distL="0" distR="0" wp14:anchorId="6D1798FF" wp14:editId="539F2EF6">
                  <wp:extent cx="2692800" cy="1992847"/>
                  <wp:effectExtent l="0" t="0" r="0" b="7620"/>
                  <wp:docPr id="103903055" name="圖片 8" descr="一張含有 文字, 螢幕擷取畫面, 行, 繪圖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03055" name="圖片 8" descr="一張含有 文字, 螢幕擷取畫面, 行, 繪圖 的圖片&#10;&#10;AI 產生的內容可能不正確。"/>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2800" cy="1992847"/>
                          </a:xfrm>
                          <a:prstGeom prst="rect">
                            <a:avLst/>
                          </a:prstGeom>
                        </pic:spPr>
                      </pic:pic>
                    </a:graphicData>
                  </a:graphic>
                </wp:inline>
              </w:drawing>
            </w:r>
          </w:p>
        </w:tc>
      </w:tr>
    </w:tbl>
    <w:p w14:paraId="388D9B57" w14:textId="77777777" w:rsidR="009F1B85" w:rsidRPr="009F1B85" w:rsidRDefault="009F1B85" w:rsidP="009F1B85">
      <w:pPr>
        <w:rPr>
          <w:rFonts w:ascii="Times New Roman" w:hAnsi="Times New Roman" w:cs="Times New Roman"/>
          <w:sz w:val="32"/>
          <w:szCs w:val="32"/>
        </w:rPr>
      </w:pPr>
    </w:p>
    <w:tbl>
      <w:tblPr>
        <w:tblStyle w:val="ae"/>
        <w:tblW w:w="0" w:type="auto"/>
        <w:tblLook w:val="04A0" w:firstRow="1" w:lastRow="0" w:firstColumn="1" w:lastColumn="0" w:noHBand="0" w:noVBand="1"/>
      </w:tblPr>
      <w:tblGrid>
        <w:gridCol w:w="2341"/>
        <w:gridCol w:w="2169"/>
        <w:gridCol w:w="1893"/>
        <w:gridCol w:w="1893"/>
      </w:tblGrid>
      <w:tr w:rsidR="002A7ED1" w:rsidRPr="003C15B8" w14:paraId="10E28D53" w14:textId="38D48AD9" w:rsidTr="002A7ED1">
        <w:tc>
          <w:tcPr>
            <w:tcW w:w="2341" w:type="dxa"/>
          </w:tcPr>
          <w:p w14:paraId="182D138F" w14:textId="25AF6B9B" w:rsidR="002A7ED1" w:rsidRPr="003C15B8" w:rsidRDefault="002A7ED1">
            <w:pPr>
              <w:rPr>
                <w:rFonts w:ascii="Times New Roman" w:hAnsi="Times New Roman" w:cs="Times New Roman"/>
              </w:rPr>
            </w:pPr>
            <w:r w:rsidRPr="003C15B8">
              <w:rPr>
                <w:rFonts w:ascii="Times New Roman" w:hAnsi="Times New Roman" w:cs="Times New Roman"/>
              </w:rPr>
              <w:t>Signal01.wav</w:t>
            </w:r>
          </w:p>
        </w:tc>
        <w:tc>
          <w:tcPr>
            <w:tcW w:w="2169" w:type="dxa"/>
          </w:tcPr>
          <w:p w14:paraId="145410BF" w14:textId="7DCB4A0E" w:rsidR="002A7ED1" w:rsidRPr="003C15B8" w:rsidRDefault="002A7ED1">
            <w:pPr>
              <w:rPr>
                <w:rFonts w:ascii="Times New Roman" w:hAnsi="Times New Roman" w:cs="Times New Roman"/>
              </w:rPr>
            </w:pPr>
            <w:r w:rsidRPr="003C15B8">
              <w:rPr>
                <w:rFonts w:ascii="Times New Roman" w:hAnsi="Times New Roman" w:cs="Times New Roman"/>
              </w:rPr>
              <w:t>Out of range</w:t>
            </w:r>
          </w:p>
        </w:tc>
        <w:tc>
          <w:tcPr>
            <w:tcW w:w="1893" w:type="dxa"/>
          </w:tcPr>
          <w:p w14:paraId="781320E9" w14:textId="1CAD3367" w:rsidR="002A7ED1" w:rsidRPr="003C15B8" w:rsidRDefault="004D6734">
            <w:pPr>
              <w:rPr>
                <w:rFonts w:ascii="Times New Roman" w:hAnsi="Times New Roman" w:cs="Times New Roman"/>
              </w:rPr>
            </w:pPr>
            <w:r w:rsidRPr="003C15B8">
              <w:rPr>
                <w:rFonts w:ascii="Times New Roman" w:hAnsi="Times New Roman" w:cs="Times New Roman"/>
              </w:rPr>
              <w:t>-</w:t>
            </w:r>
          </w:p>
        </w:tc>
        <w:tc>
          <w:tcPr>
            <w:tcW w:w="1893" w:type="dxa"/>
          </w:tcPr>
          <w:p w14:paraId="4CDF8611" w14:textId="419893FD" w:rsidR="002A7ED1" w:rsidRPr="003C15B8" w:rsidRDefault="002A7ED1">
            <w:pPr>
              <w:rPr>
                <w:rFonts w:ascii="Times New Roman" w:hAnsi="Times New Roman" w:cs="Times New Roman"/>
              </w:rPr>
            </w:pPr>
            <w:r w:rsidRPr="003C15B8">
              <w:rPr>
                <w:rFonts w:ascii="Times New Roman" w:hAnsi="Times New Roman" w:cs="Times New Roman"/>
              </w:rPr>
              <w:t>All filter energies very low</w:t>
            </w:r>
          </w:p>
        </w:tc>
      </w:tr>
      <w:tr w:rsidR="002A7ED1" w:rsidRPr="003C15B8" w14:paraId="0980BC0A" w14:textId="36270ED8" w:rsidTr="002A7ED1">
        <w:tc>
          <w:tcPr>
            <w:tcW w:w="2341" w:type="dxa"/>
          </w:tcPr>
          <w:p w14:paraId="5E54543C" w14:textId="3FDA0ABC" w:rsidR="002A7ED1" w:rsidRPr="003C15B8" w:rsidRDefault="002A7ED1">
            <w:pPr>
              <w:rPr>
                <w:rFonts w:ascii="Times New Roman" w:hAnsi="Times New Roman" w:cs="Times New Roman"/>
              </w:rPr>
            </w:pPr>
            <w:r w:rsidRPr="003C15B8">
              <w:rPr>
                <w:rFonts w:ascii="Times New Roman" w:hAnsi="Times New Roman" w:cs="Times New Roman"/>
              </w:rPr>
              <w:t>Signal02.wav</w:t>
            </w:r>
          </w:p>
        </w:tc>
        <w:tc>
          <w:tcPr>
            <w:tcW w:w="2169" w:type="dxa"/>
          </w:tcPr>
          <w:p w14:paraId="64306CA5" w14:textId="1BADA766" w:rsidR="002A7ED1" w:rsidRPr="003C15B8" w:rsidRDefault="002A7ED1">
            <w:pPr>
              <w:rPr>
                <w:rFonts w:ascii="Times New Roman" w:hAnsi="Times New Roman" w:cs="Times New Roman"/>
              </w:rPr>
            </w:pPr>
            <w:r w:rsidRPr="003C15B8">
              <w:rPr>
                <w:rFonts w:ascii="Times New Roman" w:hAnsi="Times New Roman" w:cs="Times New Roman"/>
              </w:rPr>
              <w:t>Detuned</w:t>
            </w:r>
          </w:p>
        </w:tc>
        <w:tc>
          <w:tcPr>
            <w:tcW w:w="1893" w:type="dxa"/>
          </w:tcPr>
          <w:p w14:paraId="30C4D088" w14:textId="7E3C2F8A" w:rsidR="002A7ED1" w:rsidRPr="003C15B8" w:rsidRDefault="004D6734">
            <w:pPr>
              <w:rPr>
                <w:rFonts w:ascii="Times New Roman" w:hAnsi="Times New Roman" w:cs="Times New Roman"/>
              </w:rPr>
            </w:pPr>
            <w:r w:rsidRPr="004D6734">
              <w:rPr>
                <w:rFonts w:ascii="Times New Roman" w:hAnsi="Times New Roman" w:cs="Times New Roman"/>
              </w:rPr>
              <w:t>C#4</w:t>
            </w:r>
          </w:p>
        </w:tc>
        <w:tc>
          <w:tcPr>
            <w:tcW w:w="1893" w:type="dxa"/>
          </w:tcPr>
          <w:p w14:paraId="1371580D" w14:textId="097E1861" w:rsidR="002A7ED1" w:rsidRPr="003C15B8" w:rsidRDefault="004D6734">
            <w:pPr>
              <w:rPr>
                <w:rFonts w:ascii="Times New Roman" w:hAnsi="Times New Roman" w:cs="Times New Roman"/>
              </w:rPr>
            </w:pPr>
            <w:r w:rsidRPr="003C15B8">
              <w:rPr>
                <w:rFonts w:ascii="Times New Roman" w:hAnsi="Times New Roman" w:cs="Times New Roman"/>
              </w:rPr>
              <w:t>Energy spread, peak near C#4</w:t>
            </w:r>
          </w:p>
        </w:tc>
      </w:tr>
      <w:tr w:rsidR="002A7ED1" w:rsidRPr="003C15B8" w14:paraId="6215CE39" w14:textId="7E4BAD8E" w:rsidTr="002A7ED1">
        <w:tc>
          <w:tcPr>
            <w:tcW w:w="2341" w:type="dxa"/>
          </w:tcPr>
          <w:p w14:paraId="2ABA7BD0" w14:textId="229C0AF0" w:rsidR="002A7ED1" w:rsidRPr="003C15B8" w:rsidRDefault="002A7ED1">
            <w:pPr>
              <w:rPr>
                <w:rFonts w:ascii="Times New Roman" w:hAnsi="Times New Roman" w:cs="Times New Roman"/>
              </w:rPr>
            </w:pPr>
            <w:r w:rsidRPr="003C15B8">
              <w:rPr>
                <w:rFonts w:ascii="Times New Roman" w:hAnsi="Times New Roman" w:cs="Times New Roman"/>
              </w:rPr>
              <w:t>Signal03.wav</w:t>
            </w:r>
          </w:p>
        </w:tc>
        <w:tc>
          <w:tcPr>
            <w:tcW w:w="2169" w:type="dxa"/>
          </w:tcPr>
          <w:p w14:paraId="4F2CAC89" w14:textId="5883AAFD" w:rsidR="002A7ED1" w:rsidRPr="003C15B8" w:rsidRDefault="002A7ED1">
            <w:pPr>
              <w:rPr>
                <w:rFonts w:ascii="Times New Roman" w:hAnsi="Times New Roman" w:cs="Times New Roman"/>
              </w:rPr>
            </w:pPr>
            <w:r w:rsidRPr="003C15B8">
              <w:rPr>
                <w:rFonts w:ascii="Times New Roman" w:hAnsi="Times New Roman" w:cs="Times New Roman"/>
              </w:rPr>
              <w:t>Exact Match</w:t>
            </w:r>
          </w:p>
        </w:tc>
        <w:tc>
          <w:tcPr>
            <w:tcW w:w="1893" w:type="dxa"/>
          </w:tcPr>
          <w:p w14:paraId="7FE3D2AA" w14:textId="5627C76E" w:rsidR="002A7ED1" w:rsidRPr="003C15B8" w:rsidRDefault="004D6734">
            <w:pPr>
              <w:rPr>
                <w:rFonts w:ascii="Times New Roman" w:hAnsi="Times New Roman" w:cs="Times New Roman"/>
              </w:rPr>
            </w:pPr>
            <w:r w:rsidRPr="003C15B8">
              <w:rPr>
                <w:rFonts w:ascii="Times New Roman" w:hAnsi="Times New Roman" w:cs="Times New Roman"/>
              </w:rPr>
              <w:t>G4</w:t>
            </w:r>
          </w:p>
        </w:tc>
        <w:tc>
          <w:tcPr>
            <w:tcW w:w="1893" w:type="dxa"/>
          </w:tcPr>
          <w:p w14:paraId="384E21B0" w14:textId="1BD0E08E" w:rsidR="002A7ED1" w:rsidRPr="003C15B8" w:rsidRDefault="002A7ED1">
            <w:pPr>
              <w:rPr>
                <w:rFonts w:ascii="Times New Roman" w:hAnsi="Times New Roman" w:cs="Times New Roman"/>
              </w:rPr>
            </w:pPr>
            <w:r w:rsidRPr="003C15B8">
              <w:rPr>
                <w:rFonts w:ascii="Times New Roman" w:hAnsi="Times New Roman" w:cs="Times New Roman"/>
              </w:rPr>
              <w:t xml:space="preserve">Peak energy at filter k = </w:t>
            </w:r>
            <w:r w:rsidR="004D6734" w:rsidRPr="003C15B8">
              <w:rPr>
                <w:rFonts w:ascii="Times New Roman" w:hAnsi="Times New Roman" w:cs="Times New Roman"/>
              </w:rPr>
              <w:t>7</w:t>
            </w:r>
          </w:p>
        </w:tc>
      </w:tr>
      <w:tr w:rsidR="002A7ED1" w:rsidRPr="003C15B8" w14:paraId="0BCA45E8" w14:textId="286F3594" w:rsidTr="002A7ED1">
        <w:tc>
          <w:tcPr>
            <w:tcW w:w="2341" w:type="dxa"/>
          </w:tcPr>
          <w:p w14:paraId="79955451" w14:textId="0FA77160" w:rsidR="002A7ED1" w:rsidRPr="003C15B8" w:rsidRDefault="002A7ED1">
            <w:pPr>
              <w:rPr>
                <w:rFonts w:ascii="Times New Roman" w:hAnsi="Times New Roman" w:cs="Times New Roman"/>
              </w:rPr>
            </w:pPr>
            <w:r w:rsidRPr="003C15B8">
              <w:rPr>
                <w:rFonts w:ascii="Times New Roman" w:hAnsi="Times New Roman" w:cs="Times New Roman"/>
              </w:rPr>
              <w:t>Signal04.wav</w:t>
            </w:r>
          </w:p>
        </w:tc>
        <w:tc>
          <w:tcPr>
            <w:tcW w:w="2169" w:type="dxa"/>
          </w:tcPr>
          <w:p w14:paraId="70D0B20A" w14:textId="76E4D07F" w:rsidR="002A7ED1" w:rsidRPr="003C15B8" w:rsidRDefault="002A7ED1">
            <w:pPr>
              <w:rPr>
                <w:rFonts w:ascii="Times New Roman" w:hAnsi="Times New Roman" w:cs="Times New Roman"/>
              </w:rPr>
            </w:pPr>
            <w:r w:rsidRPr="003C15B8">
              <w:rPr>
                <w:rFonts w:ascii="Times New Roman" w:hAnsi="Times New Roman" w:cs="Times New Roman"/>
              </w:rPr>
              <w:t>Out of range</w:t>
            </w:r>
          </w:p>
        </w:tc>
        <w:tc>
          <w:tcPr>
            <w:tcW w:w="1893" w:type="dxa"/>
          </w:tcPr>
          <w:p w14:paraId="114B2B56" w14:textId="1FD07F37" w:rsidR="002A7ED1" w:rsidRPr="003C15B8" w:rsidRDefault="004D6734">
            <w:pPr>
              <w:rPr>
                <w:rFonts w:ascii="Times New Roman" w:hAnsi="Times New Roman" w:cs="Times New Roman"/>
              </w:rPr>
            </w:pPr>
            <w:r w:rsidRPr="003C15B8">
              <w:rPr>
                <w:rFonts w:ascii="Times New Roman" w:hAnsi="Times New Roman" w:cs="Times New Roman"/>
              </w:rPr>
              <w:t>-</w:t>
            </w:r>
          </w:p>
        </w:tc>
        <w:tc>
          <w:tcPr>
            <w:tcW w:w="1893" w:type="dxa"/>
          </w:tcPr>
          <w:p w14:paraId="4D674409" w14:textId="1A63C217" w:rsidR="002A7ED1" w:rsidRPr="003C15B8" w:rsidRDefault="002A7ED1">
            <w:pPr>
              <w:rPr>
                <w:rFonts w:ascii="Times New Roman" w:hAnsi="Times New Roman" w:cs="Times New Roman"/>
              </w:rPr>
            </w:pPr>
            <w:r w:rsidRPr="003C15B8">
              <w:rPr>
                <w:rFonts w:ascii="Times New Roman" w:hAnsi="Times New Roman" w:cs="Times New Roman"/>
              </w:rPr>
              <w:t xml:space="preserve">All filter </w:t>
            </w:r>
            <w:r w:rsidRPr="003C15B8">
              <w:rPr>
                <w:rFonts w:ascii="Times New Roman" w:hAnsi="Times New Roman" w:cs="Times New Roman"/>
              </w:rPr>
              <w:lastRenderedPageBreak/>
              <w:t>energies very low</w:t>
            </w:r>
          </w:p>
        </w:tc>
      </w:tr>
      <w:tr w:rsidR="002A7ED1" w:rsidRPr="003C15B8" w14:paraId="06BCE9A0" w14:textId="0DA9DBDF" w:rsidTr="002A7ED1">
        <w:tc>
          <w:tcPr>
            <w:tcW w:w="2341" w:type="dxa"/>
          </w:tcPr>
          <w:p w14:paraId="69E88994" w14:textId="31987FAE" w:rsidR="002A7ED1" w:rsidRPr="003C15B8" w:rsidRDefault="002A7ED1">
            <w:pPr>
              <w:rPr>
                <w:rFonts w:ascii="Times New Roman" w:hAnsi="Times New Roman" w:cs="Times New Roman"/>
              </w:rPr>
            </w:pPr>
            <w:r w:rsidRPr="003C15B8">
              <w:rPr>
                <w:rFonts w:ascii="Times New Roman" w:hAnsi="Times New Roman" w:cs="Times New Roman"/>
              </w:rPr>
              <w:lastRenderedPageBreak/>
              <w:t>Signal05.wav</w:t>
            </w:r>
          </w:p>
        </w:tc>
        <w:tc>
          <w:tcPr>
            <w:tcW w:w="2169" w:type="dxa"/>
          </w:tcPr>
          <w:p w14:paraId="18F2EABB" w14:textId="2A05BFC6" w:rsidR="002A7ED1" w:rsidRPr="003C15B8" w:rsidRDefault="002A7ED1">
            <w:pPr>
              <w:rPr>
                <w:rFonts w:ascii="Times New Roman" w:hAnsi="Times New Roman" w:cs="Times New Roman"/>
              </w:rPr>
            </w:pPr>
            <w:r w:rsidRPr="003C15B8">
              <w:rPr>
                <w:rFonts w:ascii="Times New Roman" w:hAnsi="Times New Roman" w:cs="Times New Roman"/>
              </w:rPr>
              <w:t>Detuned</w:t>
            </w:r>
          </w:p>
        </w:tc>
        <w:tc>
          <w:tcPr>
            <w:tcW w:w="1893" w:type="dxa"/>
          </w:tcPr>
          <w:p w14:paraId="3A23B3FE" w14:textId="14D7D02E" w:rsidR="002A7ED1" w:rsidRPr="003C15B8" w:rsidRDefault="004D6734">
            <w:pPr>
              <w:rPr>
                <w:rFonts w:ascii="Times New Roman" w:hAnsi="Times New Roman" w:cs="Times New Roman"/>
              </w:rPr>
            </w:pPr>
            <w:r w:rsidRPr="003C15B8">
              <w:rPr>
                <w:rFonts w:ascii="Times New Roman" w:hAnsi="Times New Roman" w:cs="Times New Roman"/>
              </w:rPr>
              <w:t>G</w:t>
            </w:r>
            <w:r w:rsidRPr="004D6734">
              <w:rPr>
                <w:rFonts w:ascii="Times New Roman" w:hAnsi="Times New Roman" w:cs="Times New Roman"/>
              </w:rPr>
              <w:t>#4</w:t>
            </w:r>
          </w:p>
        </w:tc>
        <w:tc>
          <w:tcPr>
            <w:tcW w:w="1893" w:type="dxa"/>
          </w:tcPr>
          <w:p w14:paraId="4864C23E" w14:textId="4F41469B" w:rsidR="002A7ED1" w:rsidRPr="003C15B8" w:rsidRDefault="004D6734">
            <w:pPr>
              <w:rPr>
                <w:rFonts w:ascii="Times New Roman" w:hAnsi="Times New Roman" w:cs="Times New Roman"/>
              </w:rPr>
            </w:pPr>
            <w:r w:rsidRPr="003C15B8">
              <w:rPr>
                <w:rFonts w:ascii="Times New Roman" w:hAnsi="Times New Roman" w:cs="Times New Roman"/>
              </w:rPr>
              <w:t>Energy spread, peak near G#4</w:t>
            </w:r>
          </w:p>
        </w:tc>
      </w:tr>
      <w:tr w:rsidR="002A7ED1" w:rsidRPr="003C15B8" w14:paraId="78E3B179" w14:textId="5C7CA242" w:rsidTr="002A7ED1">
        <w:tc>
          <w:tcPr>
            <w:tcW w:w="2341" w:type="dxa"/>
          </w:tcPr>
          <w:p w14:paraId="185B4424" w14:textId="02A10549" w:rsidR="002A7ED1" w:rsidRPr="003C15B8" w:rsidRDefault="002A7ED1">
            <w:pPr>
              <w:rPr>
                <w:rFonts w:ascii="Times New Roman" w:hAnsi="Times New Roman" w:cs="Times New Roman"/>
              </w:rPr>
            </w:pPr>
            <w:r w:rsidRPr="003C15B8">
              <w:rPr>
                <w:rFonts w:ascii="Times New Roman" w:hAnsi="Times New Roman" w:cs="Times New Roman"/>
              </w:rPr>
              <w:t>Signal06.wav</w:t>
            </w:r>
          </w:p>
        </w:tc>
        <w:tc>
          <w:tcPr>
            <w:tcW w:w="2169" w:type="dxa"/>
          </w:tcPr>
          <w:p w14:paraId="0051E895" w14:textId="07C2D575" w:rsidR="002A7ED1" w:rsidRPr="003C15B8" w:rsidRDefault="002A7ED1">
            <w:pPr>
              <w:rPr>
                <w:rFonts w:ascii="Times New Roman" w:hAnsi="Times New Roman" w:cs="Times New Roman"/>
              </w:rPr>
            </w:pPr>
            <w:r w:rsidRPr="003C15B8">
              <w:rPr>
                <w:rFonts w:ascii="Times New Roman" w:hAnsi="Times New Roman" w:cs="Times New Roman"/>
              </w:rPr>
              <w:t>Exact Match</w:t>
            </w:r>
          </w:p>
        </w:tc>
        <w:tc>
          <w:tcPr>
            <w:tcW w:w="1893" w:type="dxa"/>
          </w:tcPr>
          <w:p w14:paraId="615444E3" w14:textId="51295FE1" w:rsidR="002A7ED1" w:rsidRPr="003C15B8" w:rsidRDefault="004D6734">
            <w:pPr>
              <w:rPr>
                <w:rFonts w:ascii="Times New Roman" w:hAnsi="Times New Roman" w:cs="Times New Roman"/>
              </w:rPr>
            </w:pPr>
            <w:r w:rsidRPr="003C15B8">
              <w:rPr>
                <w:rFonts w:ascii="Times New Roman" w:hAnsi="Times New Roman" w:cs="Times New Roman"/>
              </w:rPr>
              <w:t>C4</w:t>
            </w:r>
          </w:p>
        </w:tc>
        <w:tc>
          <w:tcPr>
            <w:tcW w:w="1893" w:type="dxa"/>
          </w:tcPr>
          <w:p w14:paraId="3469A0BC" w14:textId="1DE81DB1" w:rsidR="002A7ED1" w:rsidRPr="003C15B8" w:rsidRDefault="002A7ED1">
            <w:pPr>
              <w:rPr>
                <w:rFonts w:ascii="Times New Roman" w:hAnsi="Times New Roman" w:cs="Times New Roman"/>
              </w:rPr>
            </w:pPr>
            <w:r w:rsidRPr="003C15B8">
              <w:rPr>
                <w:rFonts w:ascii="Times New Roman" w:hAnsi="Times New Roman" w:cs="Times New Roman"/>
              </w:rPr>
              <w:t>Peak energy at filter k = 0</w:t>
            </w:r>
          </w:p>
        </w:tc>
      </w:tr>
      <w:tr w:rsidR="002A7ED1" w:rsidRPr="003C15B8" w14:paraId="56ED0DA3" w14:textId="53480F35" w:rsidTr="002A7ED1">
        <w:tc>
          <w:tcPr>
            <w:tcW w:w="2341" w:type="dxa"/>
          </w:tcPr>
          <w:p w14:paraId="671DCEE4" w14:textId="1EC34737" w:rsidR="002A7ED1" w:rsidRPr="003C15B8" w:rsidRDefault="002A7ED1">
            <w:pPr>
              <w:rPr>
                <w:rFonts w:ascii="Times New Roman" w:hAnsi="Times New Roman" w:cs="Times New Roman"/>
              </w:rPr>
            </w:pPr>
            <w:r w:rsidRPr="003C15B8">
              <w:rPr>
                <w:rFonts w:ascii="Times New Roman" w:hAnsi="Times New Roman" w:cs="Times New Roman"/>
              </w:rPr>
              <w:t>Signal07.wav</w:t>
            </w:r>
          </w:p>
        </w:tc>
        <w:tc>
          <w:tcPr>
            <w:tcW w:w="2169" w:type="dxa"/>
          </w:tcPr>
          <w:p w14:paraId="7D96E348" w14:textId="1F2762C9" w:rsidR="002A7ED1" w:rsidRPr="003C15B8" w:rsidRDefault="002A7ED1">
            <w:pPr>
              <w:rPr>
                <w:rFonts w:ascii="Times New Roman" w:hAnsi="Times New Roman" w:cs="Times New Roman"/>
              </w:rPr>
            </w:pPr>
            <w:r w:rsidRPr="003C15B8">
              <w:rPr>
                <w:rFonts w:ascii="Times New Roman" w:hAnsi="Times New Roman" w:cs="Times New Roman"/>
              </w:rPr>
              <w:t>Detuned</w:t>
            </w:r>
          </w:p>
        </w:tc>
        <w:tc>
          <w:tcPr>
            <w:tcW w:w="1893" w:type="dxa"/>
          </w:tcPr>
          <w:p w14:paraId="209A34EC" w14:textId="3FEEFB21" w:rsidR="002A7ED1" w:rsidRPr="003C15B8" w:rsidRDefault="004D6734">
            <w:pPr>
              <w:rPr>
                <w:rFonts w:ascii="Times New Roman" w:hAnsi="Times New Roman" w:cs="Times New Roman"/>
              </w:rPr>
            </w:pPr>
            <w:r w:rsidRPr="003C15B8">
              <w:rPr>
                <w:rFonts w:ascii="Times New Roman" w:hAnsi="Times New Roman" w:cs="Times New Roman"/>
              </w:rPr>
              <w:t>C5</w:t>
            </w:r>
          </w:p>
        </w:tc>
        <w:tc>
          <w:tcPr>
            <w:tcW w:w="1893" w:type="dxa"/>
          </w:tcPr>
          <w:p w14:paraId="0E7C45F7" w14:textId="5B7672B2" w:rsidR="002A7ED1" w:rsidRPr="003C15B8" w:rsidRDefault="004D6734">
            <w:pPr>
              <w:rPr>
                <w:rFonts w:ascii="Times New Roman" w:hAnsi="Times New Roman" w:cs="Times New Roman"/>
              </w:rPr>
            </w:pPr>
            <w:r w:rsidRPr="003C15B8">
              <w:rPr>
                <w:rFonts w:ascii="Times New Roman" w:hAnsi="Times New Roman" w:cs="Times New Roman"/>
              </w:rPr>
              <w:t>Energy spread, peak near C5</w:t>
            </w:r>
          </w:p>
        </w:tc>
      </w:tr>
      <w:tr w:rsidR="002A7ED1" w:rsidRPr="003C15B8" w14:paraId="66E13436" w14:textId="5094C2D0" w:rsidTr="002A7ED1">
        <w:tc>
          <w:tcPr>
            <w:tcW w:w="2341" w:type="dxa"/>
          </w:tcPr>
          <w:p w14:paraId="31037C3A" w14:textId="334A197D" w:rsidR="002A7ED1" w:rsidRPr="003C15B8" w:rsidRDefault="002A7ED1">
            <w:pPr>
              <w:rPr>
                <w:rFonts w:ascii="Times New Roman" w:hAnsi="Times New Roman" w:cs="Times New Roman"/>
              </w:rPr>
            </w:pPr>
            <w:r w:rsidRPr="003C15B8">
              <w:rPr>
                <w:rFonts w:ascii="Times New Roman" w:hAnsi="Times New Roman" w:cs="Times New Roman"/>
              </w:rPr>
              <w:t>Signal08.wav</w:t>
            </w:r>
          </w:p>
        </w:tc>
        <w:tc>
          <w:tcPr>
            <w:tcW w:w="2169" w:type="dxa"/>
          </w:tcPr>
          <w:p w14:paraId="6DC1934F" w14:textId="6FE5B25F" w:rsidR="002A7ED1" w:rsidRPr="003C15B8" w:rsidRDefault="002A7ED1">
            <w:pPr>
              <w:rPr>
                <w:rFonts w:ascii="Times New Roman" w:hAnsi="Times New Roman" w:cs="Times New Roman"/>
              </w:rPr>
            </w:pPr>
            <w:r w:rsidRPr="003C15B8">
              <w:rPr>
                <w:rFonts w:ascii="Times New Roman" w:hAnsi="Times New Roman" w:cs="Times New Roman"/>
              </w:rPr>
              <w:t>Exact Match</w:t>
            </w:r>
          </w:p>
        </w:tc>
        <w:tc>
          <w:tcPr>
            <w:tcW w:w="1893" w:type="dxa"/>
          </w:tcPr>
          <w:p w14:paraId="363D4086" w14:textId="7C7DBFC3" w:rsidR="002A7ED1" w:rsidRPr="003C15B8" w:rsidRDefault="004D6734">
            <w:pPr>
              <w:rPr>
                <w:rFonts w:ascii="Times New Roman" w:hAnsi="Times New Roman" w:cs="Times New Roman"/>
              </w:rPr>
            </w:pPr>
            <w:r w:rsidRPr="003C15B8">
              <w:rPr>
                <w:rFonts w:ascii="Times New Roman" w:hAnsi="Times New Roman" w:cs="Times New Roman"/>
              </w:rPr>
              <w:t>A4</w:t>
            </w:r>
          </w:p>
        </w:tc>
        <w:tc>
          <w:tcPr>
            <w:tcW w:w="1893" w:type="dxa"/>
          </w:tcPr>
          <w:p w14:paraId="7602743C" w14:textId="3C93D307" w:rsidR="002A7ED1" w:rsidRPr="003C15B8" w:rsidRDefault="002A7ED1">
            <w:pPr>
              <w:rPr>
                <w:rFonts w:ascii="Times New Roman" w:hAnsi="Times New Roman" w:cs="Times New Roman"/>
              </w:rPr>
            </w:pPr>
            <w:r w:rsidRPr="003C15B8">
              <w:rPr>
                <w:rFonts w:ascii="Times New Roman" w:hAnsi="Times New Roman" w:cs="Times New Roman"/>
              </w:rPr>
              <w:t xml:space="preserve">Peak energy at filter k = </w:t>
            </w:r>
            <w:r w:rsidR="004D6734" w:rsidRPr="003C15B8">
              <w:rPr>
                <w:rFonts w:ascii="Times New Roman" w:hAnsi="Times New Roman" w:cs="Times New Roman"/>
              </w:rPr>
              <w:t>9</w:t>
            </w:r>
          </w:p>
        </w:tc>
      </w:tr>
    </w:tbl>
    <w:p w14:paraId="39506909" w14:textId="4D2C23E1" w:rsidR="002A7ED1" w:rsidRPr="007555B0" w:rsidRDefault="007555B0" w:rsidP="007555B0">
      <w:pPr>
        <w:pStyle w:val="a9"/>
        <w:numPr>
          <w:ilvl w:val="0"/>
          <w:numId w:val="1"/>
        </w:numPr>
        <w:rPr>
          <w:rFonts w:ascii="Times New Roman" w:hAnsi="Times New Roman" w:cs="Times New Roman"/>
          <w:sz w:val="32"/>
          <w:szCs w:val="32"/>
        </w:rPr>
      </w:pPr>
      <w:r w:rsidRPr="007555B0">
        <w:rPr>
          <w:rFonts w:ascii="Times New Roman" w:hAnsi="Times New Roman" w:cs="Times New Roman" w:hint="eastAsia"/>
          <w:sz w:val="32"/>
          <w:szCs w:val="32"/>
        </w:rPr>
        <w:t>Conclusion</w:t>
      </w:r>
    </w:p>
    <w:p w14:paraId="307F3704" w14:textId="011052F6" w:rsidR="007555B0" w:rsidRPr="007555B0" w:rsidRDefault="007555B0" w:rsidP="003B0BE3">
      <w:pPr>
        <w:ind w:firstLine="480"/>
        <w:jc w:val="both"/>
        <w:rPr>
          <w:rFonts w:ascii="Times New Roman" w:hAnsi="Times New Roman" w:cs="Times New Roman"/>
        </w:rPr>
      </w:pPr>
      <w:r w:rsidRPr="007555B0">
        <w:rPr>
          <w:rFonts w:ascii="Times New Roman" w:hAnsi="Times New Roman" w:cs="Times New Roman"/>
        </w:rPr>
        <w:t>This project successfully implemented a 13-filter IIR bandpass filter bank to detect musical notes from C4 to C5 in unknown audio signals. By energy and FFT peak analysis, the system effectively classified tones as exact match, detuned, or out of range. The approach demonstrated reliable performance across varied input signals, showing that filter energy distribution and frequency domain features together provide a robust solution for musical note recognition.</w:t>
      </w:r>
    </w:p>
    <w:sectPr w:rsidR="007555B0" w:rsidRPr="007555B0" w:rsidSect="003C15B8">
      <w:pgSz w:w="11906" w:h="16838"/>
      <w:pgMar w:top="1247" w:right="1021" w:bottom="1247" w:left="102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7949C9"/>
    <w:multiLevelType w:val="hybridMultilevel"/>
    <w:tmpl w:val="E81874C4"/>
    <w:lvl w:ilvl="0" w:tplc="1D3CCEF2">
      <w:start w:val="1"/>
      <w:numFmt w:val="upperRoman"/>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90C214D"/>
    <w:multiLevelType w:val="hybridMultilevel"/>
    <w:tmpl w:val="FFC6EA10"/>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103649058">
    <w:abstractNumId w:val="1"/>
  </w:num>
  <w:num w:numId="2" w16cid:durableId="807671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ED1"/>
    <w:rsid w:val="0008258D"/>
    <w:rsid w:val="002A7ED1"/>
    <w:rsid w:val="002C740C"/>
    <w:rsid w:val="002D2B48"/>
    <w:rsid w:val="00363E75"/>
    <w:rsid w:val="00366826"/>
    <w:rsid w:val="003B0BE3"/>
    <w:rsid w:val="003C15B8"/>
    <w:rsid w:val="00473DCE"/>
    <w:rsid w:val="004D6734"/>
    <w:rsid w:val="00563363"/>
    <w:rsid w:val="007555B0"/>
    <w:rsid w:val="009F1B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ED7C6"/>
  <w15:chartTrackingRefBased/>
  <w15:docId w15:val="{AE8D11F8-71A5-4990-B276-BB1215295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A7ED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A7ED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A7ED1"/>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2A7ED1"/>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2A7ED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A7ED1"/>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2A7ED1"/>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A7ED1"/>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2A7ED1"/>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A7ED1"/>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2A7ED1"/>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2A7ED1"/>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2A7ED1"/>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2A7ED1"/>
    <w:rPr>
      <w:rFonts w:eastAsiaTheme="majorEastAsia" w:cstheme="majorBidi"/>
      <w:color w:val="0F4761" w:themeColor="accent1" w:themeShade="BF"/>
    </w:rPr>
  </w:style>
  <w:style w:type="character" w:customStyle="1" w:styleId="60">
    <w:name w:val="標題 6 字元"/>
    <w:basedOn w:val="a0"/>
    <w:link w:val="6"/>
    <w:uiPriority w:val="9"/>
    <w:semiHidden/>
    <w:rsid w:val="002A7ED1"/>
    <w:rPr>
      <w:rFonts w:eastAsiaTheme="majorEastAsia" w:cstheme="majorBidi"/>
      <w:color w:val="595959" w:themeColor="text1" w:themeTint="A6"/>
    </w:rPr>
  </w:style>
  <w:style w:type="character" w:customStyle="1" w:styleId="70">
    <w:name w:val="標題 7 字元"/>
    <w:basedOn w:val="a0"/>
    <w:link w:val="7"/>
    <w:uiPriority w:val="9"/>
    <w:semiHidden/>
    <w:rsid w:val="002A7ED1"/>
    <w:rPr>
      <w:rFonts w:eastAsiaTheme="majorEastAsia" w:cstheme="majorBidi"/>
      <w:color w:val="595959" w:themeColor="text1" w:themeTint="A6"/>
    </w:rPr>
  </w:style>
  <w:style w:type="character" w:customStyle="1" w:styleId="80">
    <w:name w:val="標題 8 字元"/>
    <w:basedOn w:val="a0"/>
    <w:link w:val="8"/>
    <w:uiPriority w:val="9"/>
    <w:semiHidden/>
    <w:rsid w:val="002A7ED1"/>
    <w:rPr>
      <w:rFonts w:eastAsiaTheme="majorEastAsia" w:cstheme="majorBidi"/>
      <w:color w:val="272727" w:themeColor="text1" w:themeTint="D8"/>
    </w:rPr>
  </w:style>
  <w:style w:type="character" w:customStyle="1" w:styleId="90">
    <w:name w:val="標題 9 字元"/>
    <w:basedOn w:val="a0"/>
    <w:link w:val="9"/>
    <w:uiPriority w:val="9"/>
    <w:semiHidden/>
    <w:rsid w:val="002A7ED1"/>
    <w:rPr>
      <w:rFonts w:eastAsiaTheme="majorEastAsia" w:cstheme="majorBidi"/>
      <w:color w:val="272727" w:themeColor="text1" w:themeTint="D8"/>
    </w:rPr>
  </w:style>
  <w:style w:type="paragraph" w:styleId="a3">
    <w:name w:val="Title"/>
    <w:basedOn w:val="a"/>
    <w:next w:val="a"/>
    <w:link w:val="a4"/>
    <w:uiPriority w:val="10"/>
    <w:qFormat/>
    <w:rsid w:val="002A7ED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2A7ED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A7ED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2A7ED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A7ED1"/>
    <w:pPr>
      <w:spacing w:before="160"/>
      <w:jc w:val="center"/>
    </w:pPr>
    <w:rPr>
      <w:i/>
      <w:iCs/>
      <w:color w:val="404040" w:themeColor="text1" w:themeTint="BF"/>
    </w:rPr>
  </w:style>
  <w:style w:type="character" w:customStyle="1" w:styleId="a8">
    <w:name w:val="引文 字元"/>
    <w:basedOn w:val="a0"/>
    <w:link w:val="a7"/>
    <w:uiPriority w:val="29"/>
    <w:rsid w:val="002A7ED1"/>
    <w:rPr>
      <w:i/>
      <w:iCs/>
      <w:color w:val="404040" w:themeColor="text1" w:themeTint="BF"/>
    </w:rPr>
  </w:style>
  <w:style w:type="paragraph" w:styleId="a9">
    <w:name w:val="List Paragraph"/>
    <w:basedOn w:val="a"/>
    <w:uiPriority w:val="34"/>
    <w:qFormat/>
    <w:rsid w:val="002A7ED1"/>
    <w:pPr>
      <w:ind w:left="720"/>
      <w:contextualSpacing/>
    </w:pPr>
  </w:style>
  <w:style w:type="character" w:styleId="aa">
    <w:name w:val="Intense Emphasis"/>
    <w:basedOn w:val="a0"/>
    <w:uiPriority w:val="21"/>
    <w:qFormat/>
    <w:rsid w:val="002A7ED1"/>
    <w:rPr>
      <w:i/>
      <w:iCs/>
      <w:color w:val="0F4761" w:themeColor="accent1" w:themeShade="BF"/>
    </w:rPr>
  </w:style>
  <w:style w:type="paragraph" w:styleId="ab">
    <w:name w:val="Intense Quote"/>
    <w:basedOn w:val="a"/>
    <w:next w:val="a"/>
    <w:link w:val="ac"/>
    <w:uiPriority w:val="30"/>
    <w:qFormat/>
    <w:rsid w:val="002A7E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2A7ED1"/>
    <w:rPr>
      <w:i/>
      <w:iCs/>
      <w:color w:val="0F4761" w:themeColor="accent1" w:themeShade="BF"/>
    </w:rPr>
  </w:style>
  <w:style w:type="character" w:styleId="ad">
    <w:name w:val="Intense Reference"/>
    <w:basedOn w:val="a0"/>
    <w:uiPriority w:val="32"/>
    <w:qFormat/>
    <w:rsid w:val="002A7ED1"/>
    <w:rPr>
      <w:b/>
      <w:bCs/>
      <w:smallCaps/>
      <w:color w:val="0F4761" w:themeColor="accent1" w:themeShade="BF"/>
      <w:spacing w:val="5"/>
    </w:rPr>
  </w:style>
  <w:style w:type="table" w:styleId="ae">
    <w:name w:val="Table Grid"/>
    <w:basedOn w:val="a1"/>
    <w:uiPriority w:val="39"/>
    <w:rsid w:val="002A7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839209">
      <w:bodyDiv w:val="1"/>
      <w:marLeft w:val="0"/>
      <w:marRight w:val="0"/>
      <w:marTop w:val="0"/>
      <w:marBottom w:val="0"/>
      <w:divBdr>
        <w:top w:val="none" w:sz="0" w:space="0" w:color="auto"/>
        <w:left w:val="none" w:sz="0" w:space="0" w:color="auto"/>
        <w:bottom w:val="none" w:sz="0" w:space="0" w:color="auto"/>
        <w:right w:val="none" w:sz="0" w:space="0" w:color="auto"/>
      </w:divBdr>
      <w:divsChild>
        <w:div w:id="1364791788">
          <w:marLeft w:val="0"/>
          <w:marRight w:val="0"/>
          <w:marTop w:val="0"/>
          <w:marBottom w:val="0"/>
          <w:divBdr>
            <w:top w:val="none" w:sz="0" w:space="0" w:color="auto"/>
            <w:left w:val="none" w:sz="0" w:space="0" w:color="auto"/>
            <w:bottom w:val="none" w:sz="0" w:space="0" w:color="auto"/>
            <w:right w:val="none" w:sz="0" w:space="0" w:color="auto"/>
          </w:divBdr>
        </w:div>
      </w:divsChild>
    </w:div>
    <w:div w:id="390153485">
      <w:bodyDiv w:val="1"/>
      <w:marLeft w:val="0"/>
      <w:marRight w:val="0"/>
      <w:marTop w:val="0"/>
      <w:marBottom w:val="0"/>
      <w:divBdr>
        <w:top w:val="none" w:sz="0" w:space="0" w:color="auto"/>
        <w:left w:val="none" w:sz="0" w:space="0" w:color="auto"/>
        <w:bottom w:val="none" w:sz="0" w:space="0" w:color="auto"/>
        <w:right w:val="none" w:sz="0" w:space="0" w:color="auto"/>
      </w:divBdr>
      <w:divsChild>
        <w:div w:id="1298024640">
          <w:marLeft w:val="0"/>
          <w:marRight w:val="0"/>
          <w:marTop w:val="0"/>
          <w:marBottom w:val="0"/>
          <w:divBdr>
            <w:top w:val="none" w:sz="0" w:space="0" w:color="auto"/>
            <w:left w:val="none" w:sz="0" w:space="0" w:color="auto"/>
            <w:bottom w:val="none" w:sz="0" w:space="0" w:color="auto"/>
            <w:right w:val="none" w:sz="0" w:space="0" w:color="auto"/>
          </w:divBdr>
        </w:div>
      </w:divsChild>
    </w:div>
    <w:div w:id="509569029">
      <w:bodyDiv w:val="1"/>
      <w:marLeft w:val="0"/>
      <w:marRight w:val="0"/>
      <w:marTop w:val="0"/>
      <w:marBottom w:val="0"/>
      <w:divBdr>
        <w:top w:val="none" w:sz="0" w:space="0" w:color="auto"/>
        <w:left w:val="none" w:sz="0" w:space="0" w:color="auto"/>
        <w:bottom w:val="none" w:sz="0" w:space="0" w:color="auto"/>
        <w:right w:val="none" w:sz="0" w:space="0" w:color="auto"/>
      </w:divBdr>
      <w:divsChild>
        <w:div w:id="408161031">
          <w:marLeft w:val="0"/>
          <w:marRight w:val="0"/>
          <w:marTop w:val="0"/>
          <w:marBottom w:val="0"/>
          <w:divBdr>
            <w:top w:val="none" w:sz="0" w:space="0" w:color="auto"/>
            <w:left w:val="none" w:sz="0" w:space="0" w:color="auto"/>
            <w:bottom w:val="none" w:sz="0" w:space="0" w:color="auto"/>
            <w:right w:val="none" w:sz="0" w:space="0" w:color="auto"/>
          </w:divBdr>
        </w:div>
      </w:divsChild>
    </w:div>
    <w:div w:id="621695998">
      <w:bodyDiv w:val="1"/>
      <w:marLeft w:val="0"/>
      <w:marRight w:val="0"/>
      <w:marTop w:val="0"/>
      <w:marBottom w:val="0"/>
      <w:divBdr>
        <w:top w:val="none" w:sz="0" w:space="0" w:color="auto"/>
        <w:left w:val="none" w:sz="0" w:space="0" w:color="auto"/>
        <w:bottom w:val="none" w:sz="0" w:space="0" w:color="auto"/>
        <w:right w:val="none" w:sz="0" w:space="0" w:color="auto"/>
      </w:divBdr>
      <w:divsChild>
        <w:div w:id="1253507126">
          <w:marLeft w:val="0"/>
          <w:marRight w:val="0"/>
          <w:marTop w:val="0"/>
          <w:marBottom w:val="0"/>
          <w:divBdr>
            <w:top w:val="none" w:sz="0" w:space="0" w:color="auto"/>
            <w:left w:val="none" w:sz="0" w:space="0" w:color="auto"/>
            <w:bottom w:val="none" w:sz="0" w:space="0" w:color="auto"/>
            <w:right w:val="none" w:sz="0" w:space="0" w:color="auto"/>
          </w:divBdr>
        </w:div>
      </w:divsChild>
    </w:div>
    <w:div w:id="1211117677">
      <w:bodyDiv w:val="1"/>
      <w:marLeft w:val="0"/>
      <w:marRight w:val="0"/>
      <w:marTop w:val="0"/>
      <w:marBottom w:val="0"/>
      <w:divBdr>
        <w:top w:val="none" w:sz="0" w:space="0" w:color="auto"/>
        <w:left w:val="none" w:sz="0" w:space="0" w:color="auto"/>
        <w:bottom w:val="none" w:sz="0" w:space="0" w:color="auto"/>
        <w:right w:val="none" w:sz="0" w:space="0" w:color="auto"/>
      </w:divBdr>
      <w:divsChild>
        <w:div w:id="996614992">
          <w:marLeft w:val="0"/>
          <w:marRight w:val="0"/>
          <w:marTop w:val="0"/>
          <w:marBottom w:val="0"/>
          <w:divBdr>
            <w:top w:val="none" w:sz="0" w:space="0" w:color="auto"/>
            <w:left w:val="none" w:sz="0" w:space="0" w:color="auto"/>
            <w:bottom w:val="none" w:sz="0" w:space="0" w:color="auto"/>
            <w:right w:val="none" w:sz="0" w:space="0" w:color="auto"/>
          </w:divBdr>
        </w:div>
      </w:divsChild>
    </w:div>
    <w:div w:id="1379433549">
      <w:bodyDiv w:val="1"/>
      <w:marLeft w:val="0"/>
      <w:marRight w:val="0"/>
      <w:marTop w:val="0"/>
      <w:marBottom w:val="0"/>
      <w:divBdr>
        <w:top w:val="none" w:sz="0" w:space="0" w:color="auto"/>
        <w:left w:val="none" w:sz="0" w:space="0" w:color="auto"/>
        <w:bottom w:val="none" w:sz="0" w:space="0" w:color="auto"/>
        <w:right w:val="none" w:sz="0" w:space="0" w:color="auto"/>
      </w:divBdr>
      <w:divsChild>
        <w:div w:id="2129396872">
          <w:marLeft w:val="0"/>
          <w:marRight w:val="0"/>
          <w:marTop w:val="0"/>
          <w:marBottom w:val="0"/>
          <w:divBdr>
            <w:top w:val="none" w:sz="0" w:space="0" w:color="auto"/>
            <w:left w:val="none" w:sz="0" w:space="0" w:color="auto"/>
            <w:bottom w:val="none" w:sz="0" w:space="0" w:color="auto"/>
            <w:right w:val="none" w:sz="0" w:space="0" w:color="auto"/>
          </w:divBdr>
        </w:div>
      </w:divsChild>
    </w:div>
    <w:div w:id="1504737942">
      <w:bodyDiv w:val="1"/>
      <w:marLeft w:val="0"/>
      <w:marRight w:val="0"/>
      <w:marTop w:val="0"/>
      <w:marBottom w:val="0"/>
      <w:divBdr>
        <w:top w:val="none" w:sz="0" w:space="0" w:color="auto"/>
        <w:left w:val="none" w:sz="0" w:space="0" w:color="auto"/>
        <w:bottom w:val="none" w:sz="0" w:space="0" w:color="auto"/>
        <w:right w:val="none" w:sz="0" w:space="0" w:color="auto"/>
      </w:divBdr>
    </w:div>
    <w:div w:id="1700158319">
      <w:bodyDiv w:val="1"/>
      <w:marLeft w:val="0"/>
      <w:marRight w:val="0"/>
      <w:marTop w:val="0"/>
      <w:marBottom w:val="0"/>
      <w:divBdr>
        <w:top w:val="none" w:sz="0" w:space="0" w:color="auto"/>
        <w:left w:val="none" w:sz="0" w:space="0" w:color="auto"/>
        <w:bottom w:val="none" w:sz="0" w:space="0" w:color="auto"/>
        <w:right w:val="none" w:sz="0" w:space="0" w:color="auto"/>
      </w:divBdr>
      <w:divsChild>
        <w:div w:id="1605183703">
          <w:marLeft w:val="0"/>
          <w:marRight w:val="0"/>
          <w:marTop w:val="0"/>
          <w:marBottom w:val="0"/>
          <w:divBdr>
            <w:top w:val="none" w:sz="0" w:space="0" w:color="auto"/>
            <w:left w:val="none" w:sz="0" w:space="0" w:color="auto"/>
            <w:bottom w:val="none" w:sz="0" w:space="0" w:color="auto"/>
            <w:right w:val="none" w:sz="0" w:space="0" w:color="auto"/>
          </w:divBdr>
        </w:div>
      </w:divsChild>
    </w:div>
    <w:div w:id="2001692129">
      <w:bodyDiv w:val="1"/>
      <w:marLeft w:val="0"/>
      <w:marRight w:val="0"/>
      <w:marTop w:val="0"/>
      <w:marBottom w:val="0"/>
      <w:divBdr>
        <w:top w:val="none" w:sz="0" w:space="0" w:color="auto"/>
        <w:left w:val="none" w:sz="0" w:space="0" w:color="auto"/>
        <w:bottom w:val="none" w:sz="0" w:space="0" w:color="auto"/>
        <w:right w:val="none" w:sz="0" w:space="0" w:color="auto"/>
      </w:divBdr>
      <w:divsChild>
        <w:div w:id="1019965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2900</TotalTime>
  <Pages>3</Pages>
  <Words>338</Words>
  <Characters>1929</Characters>
  <Application>Microsoft Office Word</Application>
  <DocSecurity>0</DocSecurity>
  <Lines>16</Lines>
  <Paragraphs>4</Paragraphs>
  <ScaleCrop>false</ScaleCrop>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李泯瑋</dc:creator>
  <cp:keywords/>
  <dc:description/>
  <cp:lastModifiedBy>李泯瑋</cp:lastModifiedBy>
  <cp:revision>13</cp:revision>
  <dcterms:created xsi:type="dcterms:W3CDTF">2025-05-05T04:14:00Z</dcterms:created>
  <dcterms:modified xsi:type="dcterms:W3CDTF">2025-05-14T04:25:00Z</dcterms:modified>
</cp:coreProperties>
</file>