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34B9" w14:textId="6F3BC924" w:rsidR="00AB70D2" w:rsidRPr="0092358B" w:rsidRDefault="00AB70D2" w:rsidP="0092358B">
      <w:pPr>
        <w:pStyle w:val="Heading1"/>
        <w:spacing w:line="240" w:lineRule="auto"/>
        <w:jc w:val="left"/>
        <w:rPr>
          <w:rFonts w:ascii="Imprint MT Shadow" w:hAnsi="Imprint MT Shadow"/>
          <w:b/>
          <w:sz w:val="24"/>
        </w:rPr>
      </w:pPr>
      <w:r w:rsidRPr="00AB70D2">
        <w:rPr>
          <w:rFonts w:ascii="Imprint MT Shadow" w:hAnsi="Imprint MT Shadow"/>
          <w:b/>
          <w:noProof/>
        </w:rPr>
        <w:drawing>
          <wp:inline distT="0" distB="0" distL="0" distR="0" wp14:anchorId="70508C8B" wp14:editId="5D2CA469">
            <wp:extent cx="2035810" cy="461010"/>
            <wp:effectExtent l="19050" t="0" r="2540" b="0"/>
            <wp:docPr id="3" name="Picture 3" descr="C:\Users\Kathy\Pictures\logo-hor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y\Pictures\logo-horiz.gif"/>
                    <pic:cNvPicPr>
                      <a:picLocks noChangeAspect="1" noChangeArrowheads="1"/>
                    </pic:cNvPicPr>
                  </pic:nvPicPr>
                  <pic:blipFill>
                    <a:blip r:embed="rId9" cstate="print"/>
                    <a:srcRect/>
                    <a:stretch>
                      <a:fillRect/>
                    </a:stretch>
                  </pic:blipFill>
                  <pic:spPr bwMode="auto">
                    <a:xfrm>
                      <a:off x="0" y="0"/>
                      <a:ext cx="2035810" cy="461010"/>
                    </a:xfrm>
                    <a:prstGeom prst="rect">
                      <a:avLst/>
                    </a:prstGeom>
                    <a:noFill/>
                    <a:ln w="9525">
                      <a:noFill/>
                      <a:miter lim="800000"/>
                      <a:headEnd/>
                      <a:tailEnd/>
                    </a:ln>
                  </pic:spPr>
                </pic:pic>
              </a:graphicData>
            </a:graphic>
          </wp:inline>
        </w:drawing>
      </w:r>
      <w:r w:rsidR="0092358B" w:rsidRPr="0092358B">
        <w:rPr>
          <w:rFonts w:ascii="Imprint MT Shadow" w:hAnsi="Imprint MT Shadow"/>
          <w:b/>
          <w:i/>
          <w:sz w:val="24"/>
        </w:rPr>
        <w:t xml:space="preserve"> </w:t>
      </w:r>
      <w:r w:rsidR="00955B83">
        <w:rPr>
          <w:rFonts w:ascii="Imprint MT Shadow" w:hAnsi="Imprint MT Shadow"/>
          <w:b/>
          <w:i/>
          <w:sz w:val="24"/>
        </w:rPr>
        <w:tab/>
      </w:r>
      <w:r w:rsidR="00955B83">
        <w:rPr>
          <w:rFonts w:ascii="Imprint MT Shadow" w:hAnsi="Imprint MT Shadow"/>
          <w:b/>
          <w:i/>
          <w:sz w:val="24"/>
        </w:rPr>
        <w:tab/>
      </w:r>
      <w:r w:rsidR="0052304F">
        <w:rPr>
          <w:rFonts w:ascii="Imprint MT Shadow" w:hAnsi="Imprint MT Shadow"/>
          <w:b/>
          <w:i/>
          <w:sz w:val="24"/>
        </w:rPr>
        <w:t>Fall</w:t>
      </w:r>
      <w:r w:rsidR="008D739A">
        <w:rPr>
          <w:rFonts w:ascii="Imprint MT Shadow" w:hAnsi="Imprint MT Shadow"/>
          <w:b/>
          <w:i/>
          <w:sz w:val="24"/>
        </w:rPr>
        <w:t xml:space="preserve"> 2022</w:t>
      </w:r>
      <w:r w:rsidR="0092358B" w:rsidRPr="004201A5">
        <w:rPr>
          <w:rFonts w:ascii="Imprint MT Shadow" w:hAnsi="Imprint MT Shadow"/>
          <w:b/>
          <w:i/>
          <w:sz w:val="24"/>
        </w:rPr>
        <w:t xml:space="preserve"> Course Syllabus</w:t>
      </w:r>
    </w:p>
    <w:p w14:paraId="394884D6" w14:textId="4E85EB2E" w:rsidR="00175DB9" w:rsidRPr="00175DB9" w:rsidRDefault="00175DB9" w:rsidP="0092358B">
      <w:pPr>
        <w:spacing w:line="276" w:lineRule="auto"/>
        <w:rPr>
          <w:sz w:val="28"/>
          <w:szCs w:val="28"/>
        </w:rPr>
      </w:pPr>
      <w:r w:rsidRPr="00791843">
        <w:rPr>
          <w:rFonts w:ascii="Imprint MT Shadow" w:hAnsi="Imprint MT Shadow"/>
          <w:b/>
          <w:sz w:val="28"/>
          <w:szCs w:val="28"/>
          <w:u w:val="single"/>
        </w:rPr>
        <w:t>CIS 245</w:t>
      </w:r>
      <w:r w:rsidRPr="00175DB9">
        <w:rPr>
          <w:rFonts w:ascii="Imprint MT Shadow" w:hAnsi="Imprint MT Shadow"/>
          <w:sz w:val="28"/>
          <w:szCs w:val="28"/>
        </w:rPr>
        <w:t xml:space="preserve"> </w:t>
      </w:r>
      <w:r w:rsidR="00791843">
        <w:rPr>
          <w:rFonts w:ascii="Imprint MT Shadow" w:hAnsi="Imprint MT Shadow"/>
          <w:sz w:val="28"/>
          <w:szCs w:val="28"/>
        </w:rPr>
        <w:t xml:space="preserve"> </w:t>
      </w:r>
      <w:r w:rsidRPr="00175DB9">
        <w:rPr>
          <w:rFonts w:ascii="Imprint MT Shadow" w:hAnsi="Imprint MT Shadow"/>
          <w:sz w:val="28"/>
          <w:szCs w:val="28"/>
        </w:rPr>
        <w:t>(</w:t>
      </w:r>
      <w:r w:rsidRPr="00175DB9">
        <w:rPr>
          <w:rFonts w:ascii="Imprint MT Shadow" w:hAnsi="Imprint MT Shadow"/>
          <w:i/>
          <w:sz w:val="28"/>
          <w:szCs w:val="28"/>
        </w:rPr>
        <w:t>Database M</w:t>
      </w:r>
      <w:r w:rsidR="00D1108E">
        <w:rPr>
          <w:rFonts w:ascii="Imprint MT Shadow" w:hAnsi="Imprint MT Shadow"/>
          <w:i/>
          <w:sz w:val="28"/>
          <w:szCs w:val="28"/>
        </w:rPr>
        <w:t>anagement Systems with SQL</w:t>
      </w:r>
      <w:r w:rsidRPr="00175DB9">
        <w:rPr>
          <w:rFonts w:ascii="Imprint MT Shadow" w:hAnsi="Imprint MT Shadow"/>
          <w:sz w:val="28"/>
          <w:szCs w:val="28"/>
        </w:rPr>
        <w:t>)</w:t>
      </w:r>
    </w:p>
    <w:p w14:paraId="2E1CD83D" w14:textId="2FABD7CD" w:rsidR="00175DB9" w:rsidRPr="0092358B" w:rsidRDefault="0092358B" w:rsidP="0092358B">
      <w:pPr>
        <w:pStyle w:val="Heading1"/>
        <w:spacing w:after="0" w:line="276" w:lineRule="auto"/>
        <w:jc w:val="left"/>
        <w:rPr>
          <w:rFonts w:ascii="Imprint MT Shadow" w:hAnsi="Imprint MT Shadow"/>
          <w:b/>
          <w:sz w:val="28"/>
          <w:szCs w:val="28"/>
          <w:u w:val="single"/>
        </w:rPr>
      </w:pPr>
      <w:r w:rsidRPr="00CD347A">
        <w:rPr>
          <w:rFonts w:ascii="Imprint MT Shadow" w:hAnsi="Imprint MT Shadow"/>
          <w:sz w:val="28"/>
          <w:szCs w:val="28"/>
        </w:rPr>
        <w:t>(</w:t>
      </w:r>
      <w:proofErr w:type="gramStart"/>
      <w:r w:rsidR="009E0462">
        <w:rPr>
          <w:rFonts w:ascii="Imprint MT Shadow" w:hAnsi="Imprint MT Shadow"/>
          <w:sz w:val="28"/>
          <w:szCs w:val="28"/>
        </w:rPr>
        <w:t>section</w:t>
      </w:r>
      <w:proofErr w:type="gramEnd"/>
      <w:r w:rsidR="00B25C5F">
        <w:rPr>
          <w:rFonts w:ascii="Imprint MT Shadow" w:hAnsi="Imprint MT Shadow"/>
          <w:sz w:val="28"/>
          <w:szCs w:val="28"/>
        </w:rPr>
        <w:t>:</w:t>
      </w:r>
      <w:r w:rsidR="00F05D48">
        <w:rPr>
          <w:rFonts w:ascii="Imprint MT Shadow" w:hAnsi="Imprint MT Shadow"/>
          <w:sz w:val="28"/>
          <w:szCs w:val="28"/>
        </w:rPr>
        <w:t xml:space="preserve"> ONL01</w:t>
      </w:r>
      <w:r w:rsidRPr="00CD347A">
        <w:rPr>
          <w:rFonts w:ascii="Imprint MT Shadow" w:hAnsi="Imprint MT Shadow"/>
          <w:sz w:val="28"/>
          <w:szCs w:val="28"/>
        </w:rPr>
        <w:t>)</w:t>
      </w:r>
    </w:p>
    <w:p w14:paraId="13C9CC53" w14:textId="77777777" w:rsidR="008D739A" w:rsidRDefault="0092358B" w:rsidP="008D739A">
      <w:pPr>
        <w:pBdr>
          <w:top w:val="single" w:sz="4" w:space="1" w:color="auto"/>
          <w:left w:val="single" w:sz="4" w:space="0" w:color="auto"/>
          <w:bottom w:val="single" w:sz="4" w:space="1" w:color="auto"/>
          <w:right w:val="single" w:sz="4" w:space="4" w:color="auto"/>
        </w:pBdr>
        <w:spacing w:before="240" w:line="276" w:lineRule="auto"/>
      </w:pPr>
      <w:r>
        <w:rPr>
          <w:rFonts w:ascii="Lucida Handwriting" w:hAnsi="Lucida Handwriting" w:cs="Kalinga"/>
          <w:b/>
          <w:sz w:val="16"/>
          <w:szCs w:val="16"/>
        </w:rPr>
        <w:t xml:space="preserve"> </w:t>
      </w:r>
      <w:proofErr w:type="gramStart"/>
      <w:r w:rsidR="008D739A">
        <w:rPr>
          <w:rFonts w:ascii="Lucida Handwriting" w:hAnsi="Lucida Handwriting" w:cs="Kalinga"/>
          <w:b/>
          <w:sz w:val="16"/>
          <w:szCs w:val="16"/>
        </w:rPr>
        <w:t>PROFESSOR</w:t>
      </w:r>
      <w:r w:rsidR="008D739A" w:rsidRPr="009623B6">
        <w:rPr>
          <w:rFonts w:ascii="Book Antiqua" w:hAnsi="Book Antiqua"/>
          <w:b/>
          <w:i/>
          <w:sz w:val="16"/>
          <w:szCs w:val="16"/>
        </w:rPr>
        <w:t xml:space="preserve"> </w:t>
      </w:r>
      <w:r w:rsidR="008D739A" w:rsidRPr="009623B6">
        <w:rPr>
          <w:b/>
          <w:sz w:val="16"/>
          <w:szCs w:val="16"/>
        </w:rPr>
        <w:t>:</w:t>
      </w:r>
      <w:proofErr w:type="gramEnd"/>
      <w:r w:rsidR="008D739A">
        <w:t xml:space="preserve">  </w:t>
      </w:r>
      <w:r w:rsidR="008D739A" w:rsidRPr="009623B6">
        <w:rPr>
          <w:rFonts w:ascii="Monotype Corsiva" w:hAnsi="Monotype Corsiva"/>
          <w:sz w:val="24"/>
        </w:rPr>
        <w:t>Kathy Kelly</w:t>
      </w:r>
      <w:r w:rsidR="008D739A" w:rsidRPr="009623B6">
        <w:rPr>
          <w:rFonts w:ascii="Monotype Corsiva" w:hAnsi="Monotype Corsiva"/>
          <w:sz w:val="24"/>
        </w:rPr>
        <w:tab/>
      </w:r>
      <w:r w:rsidR="008D739A">
        <w:tab/>
      </w:r>
      <w:r w:rsidR="008D739A">
        <w:tab/>
      </w:r>
      <w:r w:rsidR="008D739A">
        <w:tab/>
      </w:r>
      <w:r w:rsidR="008D739A">
        <w:tab/>
      </w:r>
    </w:p>
    <w:p w14:paraId="3FB05163" w14:textId="77777777" w:rsidR="008D739A" w:rsidRPr="00A15B99" w:rsidRDefault="008D739A" w:rsidP="008D739A">
      <w:pPr>
        <w:pBdr>
          <w:top w:val="single" w:sz="4" w:space="1" w:color="auto"/>
          <w:left w:val="single" w:sz="4" w:space="0" w:color="auto"/>
          <w:bottom w:val="single" w:sz="4" w:space="1" w:color="auto"/>
          <w:right w:val="single" w:sz="4" w:space="4" w:color="auto"/>
        </w:pBdr>
        <w:spacing w:line="276" w:lineRule="auto"/>
        <w:rPr>
          <w:rFonts w:ascii="Lucida Handwriting" w:hAnsi="Lucida Handwriting" w:cs="Kalinga"/>
          <w:b/>
          <w:sz w:val="16"/>
          <w:szCs w:val="16"/>
        </w:rPr>
      </w:pPr>
      <w:r>
        <w:rPr>
          <w:rFonts w:ascii="Lucida Handwriting" w:hAnsi="Lucida Handwriting" w:cs="Kalinga"/>
          <w:b/>
          <w:sz w:val="16"/>
          <w:szCs w:val="16"/>
        </w:rPr>
        <w:t xml:space="preserve"> </w:t>
      </w:r>
      <w:proofErr w:type="gramStart"/>
      <w:r w:rsidRPr="009623B6">
        <w:rPr>
          <w:rFonts w:ascii="Lucida Handwriting" w:hAnsi="Lucida Handwriting" w:cs="Kalinga"/>
          <w:b/>
          <w:sz w:val="16"/>
          <w:szCs w:val="16"/>
        </w:rPr>
        <w:t>OFFICE</w:t>
      </w:r>
      <w:r w:rsidRPr="009623B6">
        <w:rPr>
          <w:b/>
          <w:sz w:val="16"/>
          <w:szCs w:val="16"/>
        </w:rPr>
        <w:t xml:space="preserve"> </w:t>
      </w:r>
      <w:r w:rsidRPr="009623B6">
        <w:rPr>
          <w:sz w:val="16"/>
          <w:szCs w:val="16"/>
        </w:rPr>
        <w:t>:</w:t>
      </w:r>
      <w:proofErr w:type="gramEnd"/>
      <w:r>
        <w:t xml:space="preserve">            </w:t>
      </w:r>
      <w:r w:rsidRPr="009623B6">
        <w:rPr>
          <w:rFonts w:ascii="Monotype Corsiva" w:hAnsi="Monotype Corsiva"/>
          <w:sz w:val="24"/>
        </w:rPr>
        <w:t>ATC 303</w:t>
      </w:r>
      <w:r w:rsidRPr="00E75E1F">
        <w:rPr>
          <w:rFonts w:ascii="Monotype Corsiva" w:hAnsi="Monotype Corsiva"/>
          <w:sz w:val="28"/>
          <w:szCs w:val="28"/>
        </w:rPr>
        <w:t xml:space="preserve"> </w:t>
      </w:r>
      <w:r w:rsidRPr="00E75E1F">
        <w:rPr>
          <w:rFonts w:ascii="Monotype Corsiva" w:hAnsi="Monotype Corsiva"/>
          <w:sz w:val="28"/>
          <w:szCs w:val="28"/>
        </w:rPr>
        <w:tab/>
      </w:r>
      <w:r>
        <w:tab/>
      </w:r>
      <w:r>
        <w:tab/>
      </w:r>
      <w:r>
        <w:tab/>
      </w:r>
      <w:r>
        <w:tab/>
      </w:r>
    </w:p>
    <w:p w14:paraId="6A2F1682" w14:textId="77777777" w:rsidR="008D739A" w:rsidRDefault="008D739A" w:rsidP="008D739A">
      <w:pPr>
        <w:pBdr>
          <w:top w:val="single" w:sz="4" w:space="1" w:color="auto"/>
          <w:left w:val="single" w:sz="4" w:space="0" w:color="auto"/>
          <w:bottom w:val="single" w:sz="4" w:space="1" w:color="auto"/>
          <w:right w:val="single" w:sz="4" w:space="4" w:color="auto"/>
        </w:pBdr>
        <w:spacing w:line="276" w:lineRule="auto"/>
        <w:rPr>
          <w:rFonts w:ascii="Monotype Corsiva" w:hAnsi="Monotype Corsiva"/>
          <w:sz w:val="24"/>
        </w:rPr>
      </w:pPr>
      <w:r>
        <w:rPr>
          <w:rFonts w:ascii="Lucida Handwriting" w:hAnsi="Lucida Handwriting" w:cs="Kalinga"/>
          <w:b/>
          <w:sz w:val="16"/>
          <w:szCs w:val="16"/>
        </w:rPr>
        <w:t xml:space="preserve"> </w:t>
      </w:r>
      <w:r w:rsidRPr="009623B6">
        <w:rPr>
          <w:rFonts w:ascii="Lucida Handwriting" w:hAnsi="Lucida Handwriting" w:cs="Kalinga"/>
          <w:b/>
          <w:sz w:val="16"/>
          <w:szCs w:val="16"/>
        </w:rPr>
        <w:t>ONLINE</w:t>
      </w:r>
      <w:r w:rsidRPr="009623B6">
        <w:rPr>
          <w:b/>
          <w:sz w:val="16"/>
          <w:szCs w:val="16"/>
        </w:rPr>
        <w:t xml:space="preserve"> </w:t>
      </w:r>
      <w:r w:rsidRPr="009623B6">
        <w:rPr>
          <w:rFonts w:ascii="Lucida Handwriting" w:hAnsi="Lucida Handwriting" w:cs="Kalinga"/>
          <w:b/>
          <w:sz w:val="16"/>
          <w:szCs w:val="16"/>
        </w:rPr>
        <w:t>OFFICE</w:t>
      </w:r>
      <w:r w:rsidRPr="009623B6">
        <w:rPr>
          <w:b/>
          <w:sz w:val="16"/>
          <w:szCs w:val="16"/>
        </w:rPr>
        <w:t xml:space="preserve"> </w:t>
      </w:r>
      <w:proofErr w:type="gramStart"/>
      <w:r w:rsidRPr="009623B6">
        <w:rPr>
          <w:rFonts w:ascii="Lucida Handwriting" w:hAnsi="Lucida Handwriting" w:cs="Kalinga"/>
          <w:b/>
          <w:sz w:val="16"/>
          <w:szCs w:val="16"/>
        </w:rPr>
        <w:t>HOURS</w:t>
      </w:r>
      <w:r>
        <w:rPr>
          <w:b/>
        </w:rPr>
        <w:t xml:space="preserve">  :</w:t>
      </w:r>
      <w:proofErr w:type="gramEnd"/>
      <w:r>
        <w:t xml:space="preserve"> </w:t>
      </w:r>
      <w:r>
        <w:rPr>
          <w:rFonts w:ascii="Monotype Corsiva" w:hAnsi="Monotype Corsiva"/>
          <w:sz w:val="24"/>
        </w:rPr>
        <w:t>Day/Time announced each week</w:t>
      </w:r>
    </w:p>
    <w:p w14:paraId="5768C11D" w14:textId="51AD81CD" w:rsidR="0092358B" w:rsidRPr="008D739A" w:rsidRDefault="008D739A" w:rsidP="008D739A">
      <w:pPr>
        <w:pBdr>
          <w:top w:val="single" w:sz="4" w:space="1" w:color="auto"/>
          <w:left w:val="single" w:sz="4" w:space="0" w:color="auto"/>
          <w:bottom w:val="single" w:sz="4" w:space="1" w:color="auto"/>
          <w:right w:val="single" w:sz="4" w:space="4" w:color="auto"/>
        </w:pBdr>
        <w:spacing w:line="276" w:lineRule="auto"/>
        <w:rPr>
          <w:rFonts w:ascii="Monotype Corsiva" w:hAnsi="Monotype Corsiva"/>
          <w:sz w:val="24"/>
        </w:rPr>
      </w:pPr>
      <w:r>
        <w:rPr>
          <w:rFonts w:ascii="Monotype Corsiva" w:hAnsi="Monotype Corsiva"/>
          <w:sz w:val="24"/>
        </w:rPr>
        <w:t xml:space="preserve"> How to contact </w:t>
      </w:r>
      <w:proofErr w:type="gramStart"/>
      <w:r>
        <w:rPr>
          <w:rFonts w:ascii="Monotype Corsiva" w:hAnsi="Monotype Corsiva"/>
          <w:sz w:val="24"/>
        </w:rPr>
        <w:t>me :</w:t>
      </w:r>
      <w:proofErr w:type="gramEnd"/>
      <w:r>
        <w:rPr>
          <w:rFonts w:ascii="Monotype Corsiva" w:hAnsi="Monotype Corsiva"/>
          <w:sz w:val="24"/>
        </w:rPr>
        <w:t xml:space="preserve">   </w:t>
      </w:r>
      <w:r w:rsidRPr="009623B6">
        <w:rPr>
          <w:rFonts w:ascii="Lucida Handwriting" w:hAnsi="Lucida Handwriting" w:cs="Kalinga"/>
          <w:b/>
          <w:sz w:val="16"/>
          <w:szCs w:val="16"/>
        </w:rPr>
        <w:t xml:space="preserve">E-MAIL:  </w:t>
      </w:r>
      <w:hyperlink r:id="rId10" w:history="1">
        <w:r w:rsidRPr="00D46C29">
          <w:rPr>
            <w:rStyle w:val="Hyperlink"/>
            <w:rFonts w:ascii="Imprint MT Shadow" w:hAnsi="Imprint MT Shadow"/>
            <w:sz w:val="24"/>
          </w:rPr>
          <w:t>kkelly1@mc3.edu</w:t>
        </w:r>
      </w:hyperlink>
      <w:r>
        <w:rPr>
          <w:rStyle w:val="Hyperlink"/>
          <w:rFonts w:ascii="Imprint MT Shadow" w:hAnsi="Imprint MT Shadow"/>
          <w:sz w:val="24"/>
        </w:rPr>
        <w:t xml:space="preserve"> </w:t>
      </w:r>
      <w:r>
        <w:rPr>
          <w:rStyle w:val="Hyperlink"/>
          <w:rFonts w:ascii="Imprint MT Shadow" w:hAnsi="Imprint MT Shadow"/>
          <w:sz w:val="24"/>
          <w:u w:val="none"/>
        </w:rPr>
        <w:t xml:space="preserve">  </w:t>
      </w:r>
      <w:r w:rsidRPr="00CF43B4">
        <w:rPr>
          <w:rFonts w:ascii="Monotype Corsiva" w:hAnsi="Monotype Corsiva"/>
        </w:rPr>
        <w:t xml:space="preserve"> </w:t>
      </w:r>
      <w:r w:rsidRPr="00CF43B4">
        <w:rPr>
          <w:rFonts w:ascii="Monotype Corsiva" w:hAnsi="Monotype Corsiva"/>
          <w:sz w:val="20"/>
          <w:szCs w:val="20"/>
        </w:rPr>
        <w:t>( reply within 24 hours on weekdays)</w:t>
      </w:r>
    </w:p>
    <w:p w14:paraId="62FE4C3A" w14:textId="6B0B5A13" w:rsidR="00B72A79" w:rsidRPr="0081171E" w:rsidRDefault="00B72A79" w:rsidP="00B72A79">
      <w:pPr>
        <w:pStyle w:val="Heading2"/>
        <w:rPr>
          <w:rFonts w:ascii="Arial" w:hAnsi="Arial" w:cs="Arial"/>
          <w:b/>
          <w:i/>
          <w:sz w:val="20"/>
          <w:szCs w:val="20"/>
          <w:u w:val="single"/>
        </w:rPr>
      </w:pPr>
      <w:r w:rsidRPr="00FB7039">
        <w:rPr>
          <w:rFonts w:ascii="Arial" w:hAnsi="Arial" w:cs="Arial"/>
          <w:b/>
          <w:i/>
          <w:sz w:val="20"/>
          <w:szCs w:val="20"/>
          <w:u w:val="single"/>
        </w:rPr>
        <w:t>Required Textbook</w:t>
      </w:r>
      <w:r w:rsidRPr="00FB7039">
        <w:rPr>
          <w:rFonts w:ascii="Arial" w:hAnsi="Arial" w:cs="Arial"/>
          <w:b/>
          <w:i/>
          <w:sz w:val="20"/>
          <w:szCs w:val="20"/>
        </w:rPr>
        <w:t>:</w:t>
      </w:r>
      <w:r w:rsidR="00FB7039" w:rsidRPr="00FB7039">
        <w:rPr>
          <w:rFonts w:ascii="Arial" w:hAnsi="Arial" w:cs="Arial"/>
          <w:b/>
          <w:i/>
          <w:sz w:val="20"/>
          <w:szCs w:val="20"/>
        </w:rPr>
        <w:t xml:space="preserve">   </w:t>
      </w:r>
      <w:r w:rsidR="00FB7039" w:rsidRPr="0081171E">
        <w:rPr>
          <w:rFonts w:ascii="Arial" w:hAnsi="Arial" w:cs="Arial"/>
          <w:color w:val="434A54"/>
          <w:sz w:val="20"/>
          <w:szCs w:val="20"/>
          <w:shd w:val="clear" w:color="auto" w:fill="FFFFFF"/>
        </w:rPr>
        <w:t>(ok to buy “used” or rent)</w:t>
      </w:r>
    </w:p>
    <w:p w14:paraId="7D73FA40" w14:textId="7480F69D" w:rsidR="003B1EC1" w:rsidRDefault="00F05D48" w:rsidP="00B72A79">
      <w:pPr>
        <w:rPr>
          <w:rFonts w:ascii="Arial" w:hAnsi="Arial" w:cs="Arial"/>
          <w:i/>
          <w:sz w:val="20"/>
          <w:szCs w:val="20"/>
        </w:rPr>
      </w:pPr>
      <w:r w:rsidRPr="003B1EC1">
        <w:rPr>
          <w:noProof/>
        </w:rPr>
        <w:drawing>
          <wp:anchor distT="0" distB="0" distL="114300" distR="114300" simplePos="0" relativeHeight="251658240" behindDoc="0" locked="0" layoutInCell="1" allowOverlap="1" wp14:anchorId="52858F04" wp14:editId="043077EF">
            <wp:simplePos x="0" y="0"/>
            <wp:positionH relativeFrom="column">
              <wp:posOffset>308610</wp:posOffset>
            </wp:positionH>
            <wp:positionV relativeFrom="paragraph">
              <wp:posOffset>191135</wp:posOffset>
            </wp:positionV>
            <wp:extent cx="296545" cy="381000"/>
            <wp:effectExtent l="0" t="0" r="8255" b="0"/>
            <wp:wrapThrough wrapText="bothSides">
              <wp:wrapPolygon edited="0">
                <wp:start x="0" y="0"/>
                <wp:lineTo x="0" y="20160"/>
                <wp:lineTo x="20351" y="20160"/>
                <wp:lineTo x="2035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654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A79" w:rsidRPr="0081171E">
        <w:rPr>
          <w:rFonts w:ascii="Arial" w:hAnsi="Arial" w:cs="Arial"/>
          <w:sz w:val="20"/>
          <w:szCs w:val="20"/>
        </w:rPr>
        <w:t xml:space="preserve">   </w:t>
      </w:r>
      <w:r w:rsidR="00FB7039" w:rsidRPr="0081171E">
        <w:rPr>
          <w:rFonts w:ascii="Arial" w:hAnsi="Arial" w:cs="Arial"/>
          <w:sz w:val="20"/>
          <w:szCs w:val="20"/>
        </w:rPr>
        <w:t xml:space="preserve">                  </w:t>
      </w:r>
      <w:proofErr w:type="spellStart"/>
      <w:proofErr w:type="gramStart"/>
      <w:r>
        <w:rPr>
          <w:rFonts w:ascii="Arial" w:hAnsi="Arial" w:cs="Arial"/>
          <w:sz w:val="20"/>
          <w:szCs w:val="20"/>
        </w:rPr>
        <w:t>Kroenke</w:t>
      </w:r>
      <w:proofErr w:type="spellEnd"/>
      <w:r w:rsidR="003B1EC1">
        <w:rPr>
          <w:rFonts w:ascii="Arial" w:hAnsi="Arial" w:cs="Arial"/>
          <w:sz w:val="20"/>
          <w:szCs w:val="20"/>
        </w:rPr>
        <w:t xml:space="preserve">, </w:t>
      </w:r>
      <w:r>
        <w:rPr>
          <w:rFonts w:ascii="Arial" w:hAnsi="Arial" w:cs="Arial"/>
          <w:sz w:val="20"/>
          <w:szCs w:val="20"/>
        </w:rPr>
        <w:t>David</w:t>
      </w:r>
      <w:r w:rsidR="003B1EC1">
        <w:rPr>
          <w:rFonts w:ascii="Arial" w:hAnsi="Arial" w:cs="Arial"/>
          <w:sz w:val="20"/>
          <w:szCs w:val="20"/>
        </w:rPr>
        <w:t xml:space="preserve">; </w:t>
      </w:r>
      <w:r>
        <w:rPr>
          <w:rFonts w:ascii="Arial" w:hAnsi="Arial" w:cs="Arial"/>
          <w:sz w:val="20"/>
          <w:szCs w:val="20"/>
        </w:rPr>
        <w:t>Auer</w:t>
      </w:r>
      <w:r w:rsidR="003B1EC1">
        <w:rPr>
          <w:rFonts w:ascii="Arial" w:hAnsi="Arial" w:cs="Arial"/>
          <w:sz w:val="20"/>
          <w:szCs w:val="20"/>
        </w:rPr>
        <w:t xml:space="preserve">, </w:t>
      </w:r>
      <w:r>
        <w:rPr>
          <w:rFonts w:ascii="Arial" w:hAnsi="Arial" w:cs="Arial"/>
          <w:sz w:val="20"/>
          <w:szCs w:val="20"/>
        </w:rPr>
        <w:t>David</w:t>
      </w:r>
      <w:r w:rsidR="003B1EC1">
        <w:rPr>
          <w:rFonts w:ascii="Arial" w:hAnsi="Arial" w:cs="Arial"/>
          <w:sz w:val="20"/>
          <w:szCs w:val="20"/>
        </w:rPr>
        <w:t xml:space="preserve">; </w:t>
      </w:r>
      <w:r>
        <w:rPr>
          <w:rFonts w:ascii="Arial" w:hAnsi="Arial" w:cs="Arial"/>
          <w:sz w:val="20"/>
          <w:szCs w:val="20"/>
        </w:rPr>
        <w:t>Vandenberg</w:t>
      </w:r>
      <w:r w:rsidR="00B72A79" w:rsidRPr="0081171E">
        <w:rPr>
          <w:rFonts w:ascii="Arial" w:hAnsi="Arial" w:cs="Arial"/>
          <w:sz w:val="20"/>
          <w:szCs w:val="20"/>
        </w:rPr>
        <w:t xml:space="preserve">, </w:t>
      </w:r>
      <w:r>
        <w:rPr>
          <w:rFonts w:ascii="Arial" w:hAnsi="Arial" w:cs="Arial"/>
          <w:sz w:val="20"/>
          <w:szCs w:val="20"/>
        </w:rPr>
        <w:t>Scott; Yoder, Robert.</w:t>
      </w:r>
      <w:proofErr w:type="gramEnd"/>
    </w:p>
    <w:p w14:paraId="50BF25B6" w14:textId="14599165" w:rsidR="00B72A79" w:rsidRDefault="00492277" w:rsidP="00B72A79">
      <w:pPr>
        <w:rPr>
          <w:rFonts w:ascii="Arial" w:hAnsi="Arial" w:cs="Arial"/>
          <w:i/>
          <w:sz w:val="20"/>
          <w:szCs w:val="20"/>
        </w:rPr>
      </w:pPr>
      <w:r>
        <w:rPr>
          <w:rFonts w:ascii="Arial" w:hAnsi="Arial" w:cs="Arial"/>
          <w:i/>
          <w:sz w:val="20"/>
          <w:szCs w:val="20"/>
        </w:rPr>
        <w:t xml:space="preserve">  </w:t>
      </w:r>
      <w:r w:rsidR="00B72A79" w:rsidRPr="0081171E">
        <w:rPr>
          <w:rFonts w:ascii="Arial" w:hAnsi="Arial" w:cs="Arial"/>
          <w:i/>
          <w:sz w:val="20"/>
          <w:szCs w:val="20"/>
        </w:rPr>
        <w:t xml:space="preserve"> </w:t>
      </w:r>
      <w:r>
        <w:rPr>
          <w:rFonts w:ascii="Arial" w:hAnsi="Arial" w:cs="Arial"/>
          <w:i/>
          <w:sz w:val="20"/>
          <w:szCs w:val="20"/>
        </w:rPr>
        <w:t xml:space="preserve">   </w:t>
      </w:r>
      <w:r w:rsidR="00F05D48">
        <w:rPr>
          <w:rFonts w:ascii="Arial" w:hAnsi="Arial" w:cs="Arial"/>
          <w:i/>
          <w:sz w:val="20"/>
          <w:szCs w:val="20"/>
        </w:rPr>
        <w:t>Database Concepts</w:t>
      </w:r>
      <w:r w:rsidR="00B72A79" w:rsidRPr="0081171E">
        <w:rPr>
          <w:rFonts w:ascii="Arial" w:hAnsi="Arial" w:cs="Arial"/>
          <w:i/>
          <w:sz w:val="20"/>
          <w:szCs w:val="20"/>
        </w:rPr>
        <w:t xml:space="preserve">, </w:t>
      </w:r>
      <w:r w:rsidR="00F05D48">
        <w:rPr>
          <w:rFonts w:ascii="Arial" w:hAnsi="Arial" w:cs="Arial"/>
          <w:sz w:val="20"/>
          <w:szCs w:val="20"/>
        </w:rPr>
        <w:t>9</w:t>
      </w:r>
      <w:r w:rsidR="003B1EC1" w:rsidRPr="003B1EC1">
        <w:rPr>
          <w:rFonts w:ascii="Arial" w:hAnsi="Arial" w:cs="Arial"/>
          <w:sz w:val="20"/>
          <w:szCs w:val="20"/>
          <w:vertAlign w:val="superscript"/>
        </w:rPr>
        <w:t>th</w:t>
      </w:r>
      <w:r w:rsidR="003B1EC1">
        <w:rPr>
          <w:rFonts w:ascii="Arial" w:hAnsi="Arial" w:cs="Arial"/>
          <w:sz w:val="20"/>
          <w:szCs w:val="20"/>
        </w:rPr>
        <w:t xml:space="preserve"> </w:t>
      </w:r>
      <w:r w:rsidR="00B72A79" w:rsidRPr="0081171E">
        <w:rPr>
          <w:rFonts w:ascii="Arial" w:hAnsi="Arial" w:cs="Arial"/>
          <w:sz w:val="20"/>
          <w:szCs w:val="20"/>
        </w:rPr>
        <w:t xml:space="preserve">edition, </w:t>
      </w:r>
      <w:r w:rsidR="00F05D48">
        <w:rPr>
          <w:rFonts w:ascii="Arial" w:hAnsi="Arial" w:cs="Arial"/>
          <w:sz w:val="20"/>
          <w:szCs w:val="20"/>
        </w:rPr>
        <w:t>Pearson</w:t>
      </w:r>
      <w:r w:rsidR="00B72A79" w:rsidRPr="0081171E">
        <w:rPr>
          <w:rFonts w:ascii="Arial" w:hAnsi="Arial" w:cs="Arial"/>
          <w:sz w:val="20"/>
          <w:szCs w:val="20"/>
        </w:rPr>
        <w:t>, 20</w:t>
      </w:r>
      <w:r w:rsidR="003B1EC1">
        <w:rPr>
          <w:rFonts w:ascii="Arial" w:hAnsi="Arial" w:cs="Arial"/>
          <w:sz w:val="20"/>
          <w:szCs w:val="20"/>
        </w:rPr>
        <w:t>20</w:t>
      </w:r>
      <w:r w:rsidR="00B72A79" w:rsidRPr="0081171E">
        <w:rPr>
          <w:rFonts w:ascii="Arial" w:hAnsi="Arial" w:cs="Arial"/>
          <w:i/>
          <w:sz w:val="20"/>
          <w:szCs w:val="20"/>
        </w:rPr>
        <w:t>.</w:t>
      </w:r>
    </w:p>
    <w:p w14:paraId="740F94AF" w14:textId="77777777" w:rsidR="00F05D48" w:rsidRPr="00F05D48" w:rsidRDefault="003B1EC1" w:rsidP="00F05D48">
      <w:pPr>
        <w:rPr>
          <w:rFonts w:ascii="Times" w:hAnsi="Times"/>
          <w:sz w:val="20"/>
          <w:szCs w:val="20"/>
        </w:rPr>
      </w:pPr>
      <w:r>
        <w:rPr>
          <w:rFonts w:ascii="Arial" w:hAnsi="Arial" w:cs="Arial"/>
          <w:b/>
          <w:i/>
          <w:sz w:val="20"/>
          <w:szCs w:val="20"/>
        </w:rPr>
        <w:t xml:space="preserve">                           </w:t>
      </w:r>
      <w:r w:rsidRPr="00B72A79">
        <w:rPr>
          <w:rFonts w:ascii="Arial" w:hAnsi="Arial" w:cs="Arial"/>
          <w:b/>
          <w:i/>
          <w:sz w:val="20"/>
          <w:szCs w:val="20"/>
        </w:rPr>
        <w:t xml:space="preserve">ISBN </w:t>
      </w:r>
      <w:r w:rsidR="00F05D48" w:rsidRPr="00F05D48">
        <w:rPr>
          <w:rFonts w:ascii="Arial" w:hAnsi="Arial"/>
          <w:b/>
          <w:color w:val="0F1111"/>
          <w:sz w:val="21"/>
          <w:szCs w:val="21"/>
          <w:shd w:val="clear" w:color="auto" w:fill="FFFFFF"/>
        </w:rPr>
        <w:t>978-0135188149</w:t>
      </w:r>
    </w:p>
    <w:p w14:paraId="5F8A73DB" w14:textId="56AE340C" w:rsidR="00485D47" w:rsidRDefault="00485D47" w:rsidP="00492277">
      <w:pPr>
        <w:rPr>
          <w:rFonts w:ascii="Arial" w:hAnsi="Arial" w:cs="Arial"/>
          <w:i/>
          <w:sz w:val="20"/>
          <w:szCs w:val="20"/>
        </w:rPr>
      </w:pPr>
    </w:p>
    <w:p w14:paraId="2B1F5BB8" w14:textId="77777777" w:rsidR="00492277" w:rsidRPr="00492277" w:rsidRDefault="00492277" w:rsidP="00492277">
      <w:pPr>
        <w:rPr>
          <w:rFonts w:ascii="Arial" w:hAnsi="Arial" w:cs="Arial"/>
          <w:i/>
          <w:sz w:val="20"/>
          <w:szCs w:val="20"/>
        </w:rPr>
      </w:pPr>
    </w:p>
    <w:p w14:paraId="14FAB1EB" w14:textId="77777777" w:rsidR="00937473" w:rsidRPr="00FB7039" w:rsidRDefault="003F37E1" w:rsidP="00BC493B">
      <w:pPr>
        <w:pStyle w:val="Heading2"/>
        <w:rPr>
          <w:rFonts w:ascii="Arial" w:hAnsi="Arial" w:cs="Arial"/>
          <w:b/>
          <w:i/>
          <w:sz w:val="20"/>
          <w:szCs w:val="20"/>
          <w:u w:val="single"/>
        </w:rPr>
      </w:pPr>
      <w:r w:rsidRPr="00FB7039">
        <w:rPr>
          <w:rFonts w:ascii="Arial" w:hAnsi="Arial" w:cs="Arial"/>
          <w:b/>
          <w:i/>
          <w:sz w:val="20"/>
          <w:szCs w:val="20"/>
          <w:u w:val="single"/>
        </w:rPr>
        <w:t xml:space="preserve">Course </w:t>
      </w:r>
      <w:r w:rsidR="00937473" w:rsidRPr="00FB7039">
        <w:rPr>
          <w:rFonts w:ascii="Arial" w:hAnsi="Arial" w:cs="Arial"/>
          <w:b/>
          <w:i/>
          <w:sz w:val="20"/>
          <w:szCs w:val="20"/>
          <w:u w:val="single"/>
        </w:rPr>
        <w:t>Description:</w:t>
      </w:r>
    </w:p>
    <w:p w14:paraId="70883B37" w14:textId="386729F9" w:rsidR="00C6288D" w:rsidRPr="006B5DE5" w:rsidRDefault="00A37DBE" w:rsidP="00937473">
      <w:pPr>
        <w:rPr>
          <w:rFonts w:ascii="Arial" w:hAnsi="Arial" w:cs="Arial"/>
          <w:color w:val="4F81BD" w:themeColor="accent1"/>
          <w:sz w:val="20"/>
          <w:szCs w:val="20"/>
        </w:rPr>
      </w:pPr>
      <w:r>
        <w:rPr>
          <w:rFonts w:ascii="Arial" w:hAnsi="Arial" w:cs="Arial"/>
          <w:sz w:val="20"/>
          <w:szCs w:val="20"/>
        </w:rPr>
        <w:t xml:space="preserve">   </w:t>
      </w:r>
      <w:r w:rsidR="003F37E1" w:rsidRPr="006B5DE5">
        <w:rPr>
          <w:rFonts w:ascii="Arial" w:hAnsi="Arial" w:cs="Arial"/>
          <w:sz w:val="20"/>
          <w:szCs w:val="20"/>
        </w:rPr>
        <w:t xml:space="preserve">This course is designed to introduce the student to the concepts involved in designing and using a </w:t>
      </w:r>
      <w:r w:rsidR="00B83B21" w:rsidRPr="006B5DE5">
        <w:rPr>
          <w:rFonts w:ascii="Arial" w:hAnsi="Arial" w:cs="Arial"/>
          <w:sz w:val="20"/>
          <w:szCs w:val="20"/>
        </w:rPr>
        <w:t xml:space="preserve">relational </w:t>
      </w:r>
      <w:r w:rsidR="003F37E1" w:rsidRPr="006B5DE5">
        <w:rPr>
          <w:rFonts w:ascii="Arial" w:hAnsi="Arial" w:cs="Arial"/>
          <w:sz w:val="20"/>
          <w:szCs w:val="20"/>
        </w:rPr>
        <w:t xml:space="preserve">database management system.  Topics to be covered in this course include </w:t>
      </w:r>
      <w:r w:rsidR="00B83B21" w:rsidRPr="006B5DE5">
        <w:rPr>
          <w:rFonts w:ascii="Arial" w:hAnsi="Arial" w:cs="Arial"/>
          <w:sz w:val="20"/>
          <w:szCs w:val="20"/>
        </w:rPr>
        <w:t>database structures, database design and optimization techniques, and use of a standard query language to manipulate and maintain a database</w:t>
      </w:r>
      <w:r w:rsidR="00B83B21" w:rsidRPr="006B5DE5">
        <w:rPr>
          <w:rFonts w:ascii="Arial" w:hAnsi="Arial" w:cs="Arial"/>
          <w:color w:val="4F81BD" w:themeColor="accent1"/>
          <w:sz w:val="20"/>
          <w:szCs w:val="20"/>
        </w:rPr>
        <w:t>.</w:t>
      </w:r>
    </w:p>
    <w:p w14:paraId="3554ABAF" w14:textId="77777777" w:rsidR="00CC1307" w:rsidRPr="00FB7039" w:rsidRDefault="00CC1307" w:rsidP="007603BC">
      <w:pPr>
        <w:pStyle w:val="Heading2"/>
        <w:rPr>
          <w:rFonts w:ascii="Arial" w:hAnsi="Arial" w:cs="Arial"/>
          <w:b/>
          <w:i/>
          <w:sz w:val="20"/>
          <w:szCs w:val="20"/>
          <w:u w:val="single"/>
        </w:rPr>
      </w:pPr>
      <w:r w:rsidRPr="00FB7039">
        <w:rPr>
          <w:rFonts w:ascii="Arial" w:hAnsi="Arial" w:cs="Arial"/>
          <w:b/>
          <w:i/>
          <w:sz w:val="20"/>
          <w:szCs w:val="20"/>
          <w:u w:val="single"/>
        </w:rPr>
        <w:t>Prerequisites:</w:t>
      </w:r>
    </w:p>
    <w:p w14:paraId="3C1BF068" w14:textId="77777777" w:rsidR="00F43F70" w:rsidRPr="003B5C46" w:rsidRDefault="00A37DBE" w:rsidP="00CC1307">
      <w:pPr>
        <w:rPr>
          <w:rFonts w:ascii="Arial" w:hAnsi="Arial" w:cs="Arial"/>
          <w:sz w:val="20"/>
          <w:szCs w:val="20"/>
        </w:rPr>
      </w:pPr>
      <w:r>
        <w:rPr>
          <w:rFonts w:ascii="Arial" w:hAnsi="Arial" w:cs="Arial"/>
          <w:sz w:val="20"/>
          <w:szCs w:val="20"/>
        </w:rPr>
        <w:t xml:space="preserve">    </w:t>
      </w:r>
      <w:r w:rsidR="007603BC" w:rsidRPr="003B5C46">
        <w:rPr>
          <w:rFonts w:ascii="Arial" w:hAnsi="Arial" w:cs="Arial"/>
          <w:sz w:val="20"/>
          <w:szCs w:val="20"/>
        </w:rPr>
        <w:t>CIS 111</w:t>
      </w:r>
      <w:r w:rsidR="00F43F70" w:rsidRPr="003B5C46">
        <w:rPr>
          <w:rFonts w:ascii="Arial" w:hAnsi="Arial" w:cs="Arial"/>
          <w:sz w:val="20"/>
          <w:szCs w:val="20"/>
        </w:rPr>
        <w:t xml:space="preserve"> (</w:t>
      </w:r>
      <w:r w:rsidR="00F43F70" w:rsidRPr="003B5C46">
        <w:rPr>
          <w:rFonts w:ascii="Arial" w:hAnsi="Arial" w:cs="Arial"/>
          <w:color w:val="666666"/>
          <w:sz w:val="20"/>
          <w:szCs w:val="20"/>
          <w:shd w:val="clear" w:color="auto" w:fill="FFFFFF"/>
        </w:rPr>
        <w:t>Computer Science I: Programming and Concepts</w:t>
      </w:r>
      <w:r w:rsidR="00F43F70" w:rsidRPr="003B5C46">
        <w:rPr>
          <w:rFonts w:ascii="Arial" w:hAnsi="Arial" w:cs="Arial"/>
          <w:sz w:val="20"/>
          <w:szCs w:val="20"/>
        </w:rPr>
        <w:t>)</w:t>
      </w:r>
      <w:r w:rsidR="007603BC" w:rsidRPr="003B5C46">
        <w:rPr>
          <w:rFonts w:ascii="Arial" w:hAnsi="Arial" w:cs="Arial"/>
          <w:sz w:val="20"/>
          <w:szCs w:val="20"/>
        </w:rPr>
        <w:t xml:space="preserve"> </w:t>
      </w:r>
    </w:p>
    <w:p w14:paraId="0C4B3869" w14:textId="16E29B94" w:rsidR="00CC1307" w:rsidRPr="003B5C46" w:rsidRDefault="007603BC" w:rsidP="00CC1307">
      <w:pPr>
        <w:rPr>
          <w:rFonts w:ascii="Arial" w:hAnsi="Arial" w:cs="Arial"/>
          <w:sz w:val="20"/>
          <w:szCs w:val="20"/>
        </w:rPr>
      </w:pPr>
      <w:proofErr w:type="gramStart"/>
      <w:r w:rsidRPr="003B5C46">
        <w:rPr>
          <w:rFonts w:ascii="Arial" w:hAnsi="Arial" w:cs="Arial"/>
          <w:sz w:val="20"/>
          <w:szCs w:val="20"/>
        </w:rPr>
        <w:t>or</w:t>
      </w:r>
      <w:proofErr w:type="gramEnd"/>
      <w:r w:rsidRPr="003B5C46">
        <w:rPr>
          <w:rFonts w:ascii="Arial" w:hAnsi="Arial" w:cs="Arial"/>
          <w:sz w:val="20"/>
          <w:szCs w:val="20"/>
        </w:rPr>
        <w:t xml:space="preserve"> CIS 1101 </w:t>
      </w:r>
      <w:r w:rsidR="00F43F70" w:rsidRPr="003B5C46">
        <w:rPr>
          <w:rFonts w:ascii="Arial" w:hAnsi="Arial" w:cs="Arial"/>
          <w:sz w:val="20"/>
          <w:szCs w:val="20"/>
        </w:rPr>
        <w:t>(</w:t>
      </w:r>
      <w:r w:rsidR="00F43F70" w:rsidRPr="003B5C46">
        <w:rPr>
          <w:rFonts w:ascii="Arial" w:hAnsi="Arial" w:cs="Arial"/>
          <w:color w:val="666666"/>
          <w:sz w:val="20"/>
          <w:szCs w:val="20"/>
          <w:shd w:val="clear" w:color="auto" w:fill="FFFFFF"/>
        </w:rPr>
        <w:t>Introduction to Problem Solving and Programming</w:t>
      </w:r>
      <w:r w:rsidR="00F43F70" w:rsidRPr="003B5C46">
        <w:rPr>
          <w:rFonts w:ascii="Arial" w:hAnsi="Arial" w:cs="Arial"/>
          <w:sz w:val="20"/>
          <w:szCs w:val="20"/>
        </w:rPr>
        <w:t>)</w:t>
      </w:r>
    </w:p>
    <w:p w14:paraId="3CBFD3D6" w14:textId="77777777" w:rsidR="00937473" w:rsidRPr="00FB7039" w:rsidRDefault="00004171" w:rsidP="00BC493B">
      <w:pPr>
        <w:pStyle w:val="Heading2"/>
        <w:rPr>
          <w:rFonts w:ascii="Arial" w:hAnsi="Arial" w:cs="Arial"/>
          <w:b/>
          <w:i/>
          <w:sz w:val="20"/>
          <w:szCs w:val="20"/>
          <w:u w:val="single"/>
        </w:rPr>
      </w:pPr>
      <w:r w:rsidRPr="00FB7039">
        <w:rPr>
          <w:rFonts w:ascii="Arial" w:hAnsi="Arial" w:cs="Arial"/>
          <w:b/>
          <w:i/>
          <w:sz w:val="20"/>
          <w:szCs w:val="20"/>
          <w:u w:val="single"/>
        </w:rPr>
        <w:t>Course Objectives</w:t>
      </w:r>
      <w:r w:rsidR="00937473" w:rsidRPr="00FB7039">
        <w:rPr>
          <w:rFonts w:ascii="Arial" w:hAnsi="Arial" w:cs="Arial"/>
          <w:b/>
          <w:i/>
          <w:sz w:val="20"/>
          <w:szCs w:val="20"/>
          <w:u w:val="single"/>
        </w:rPr>
        <w:t>:</w:t>
      </w:r>
    </w:p>
    <w:p w14:paraId="262E7B5B" w14:textId="41DC3BEA" w:rsidR="00004171" w:rsidRPr="006B5DE5" w:rsidRDefault="00A37DBE" w:rsidP="00937473">
      <w:pPr>
        <w:rPr>
          <w:rFonts w:ascii="Arial" w:hAnsi="Arial" w:cs="Arial"/>
          <w:sz w:val="20"/>
          <w:szCs w:val="20"/>
        </w:rPr>
      </w:pPr>
      <w:r>
        <w:rPr>
          <w:rFonts w:ascii="Arial" w:hAnsi="Arial" w:cs="Arial"/>
          <w:sz w:val="20"/>
          <w:szCs w:val="20"/>
        </w:rPr>
        <w:t xml:space="preserve">   </w:t>
      </w:r>
      <w:r w:rsidR="00004171" w:rsidRPr="006B5DE5">
        <w:rPr>
          <w:rFonts w:ascii="Arial" w:hAnsi="Arial" w:cs="Arial"/>
          <w:sz w:val="20"/>
          <w:szCs w:val="20"/>
        </w:rPr>
        <w:t>After completion of this course, the student</w:t>
      </w:r>
      <w:r w:rsidR="00D1108E">
        <w:rPr>
          <w:rFonts w:ascii="Arial" w:hAnsi="Arial" w:cs="Arial"/>
          <w:sz w:val="20"/>
          <w:szCs w:val="20"/>
        </w:rPr>
        <w:t xml:space="preserve"> should be able to successfully</w:t>
      </w:r>
      <w:r w:rsidR="00004171" w:rsidRPr="006B5DE5">
        <w:rPr>
          <w:rFonts w:ascii="Arial" w:hAnsi="Arial" w:cs="Arial"/>
          <w:sz w:val="20"/>
          <w:szCs w:val="20"/>
        </w:rPr>
        <w:t>:</w:t>
      </w:r>
    </w:p>
    <w:p w14:paraId="603F17E4" w14:textId="77777777" w:rsidR="007A1FE5" w:rsidRPr="006B5DE5" w:rsidRDefault="007A1FE5" w:rsidP="00000C85">
      <w:pPr>
        <w:pStyle w:val="ListParagraph"/>
        <w:numPr>
          <w:ilvl w:val="0"/>
          <w:numId w:val="1"/>
        </w:numPr>
        <w:rPr>
          <w:rFonts w:ascii="Arial" w:hAnsi="Arial" w:cs="Arial"/>
          <w:sz w:val="20"/>
          <w:szCs w:val="20"/>
        </w:rPr>
      </w:pPr>
      <w:r w:rsidRPr="006B5DE5">
        <w:rPr>
          <w:rFonts w:ascii="Arial" w:hAnsi="Arial" w:cs="Arial"/>
          <w:sz w:val="20"/>
          <w:szCs w:val="20"/>
        </w:rPr>
        <w:t>Design a simple database</w:t>
      </w:r>
      <w:r w:rsidR="00004171" w:rsidRPr="006B5DE5">
        <w:rPr>
          <w:rFonts w:ascii="Arial" w:hAnsi="Arial" w:cs="Arial"/>
          <w:sz w:val="20"/>
          <w:szCs w:val="20"/>
        </w:rPr>
        <w:t xml:space="preserve"> for </w:t>
      </w:r>
      <w:r w:rsidRPr="006B5DE5">
        <w:rPr>
          <w:rFonts w:ascii="Arial" w:hAnsi="Arial" w:cs="Arial"/>
          <w:sz w:val="20"/>
          <w:szCs w:val="20"/>
        </w:rPr>
        <w:t>any situation in which they need to store data</w:t>
      </w:r>
    </w:p>
    <w:p w14:paraId="6F846AC1" w14:textId="77777777" w:rsidR="00FD31FB" w:rsidRPr="006B5DE5" w:rsidRDefault="007A1FE5" w:rsidP="00000C85">
      <w:pPr>
        <w:pStyle w:val="ListParagraph"/>
        <w:numPr>
          <w:ilvl w:val="0"/>
          <w:numId w:val="1"/>
        </w:numPr>
        <w:rPr>
          <w:rFonts w:ascii="Arial" w:hAnsi="Arial" w:cs="Arial"/>
          <w:sz w:val="20"/>
          <w:szCs w:val="20"/>
        </w:rPr>
      </w:pPr>
      <w:r w:rsidRPr="006B5DE5">
        <w:rPr>
          <w:rFonts w:ascii="Arial" w:hAnsi="Arial" w:cs="Arial"/>
          <w:sz w:val="20"/>
          <w:szCs w:val="20"/>
        </w:rPr>
        <w:t>Create database tables and insert/delete data</w:t>
      </w:r>
    </w:p>
    <w:p w14:paraId="460061A7" w14:textId="77777777" w:rsidR="007A1FE5" w:rsidRPr="006B5DE5" w:rsidRDefault="007A1FE5" w:rsidP="00000C85">
      <w:pPr>
        <w:pStyle w:val="ListParagraph"/>
        <w:numPr>
          <w:ilvl w:val="0"/>
          <w:numId w:val="1"/>
        </w:numPr>
        <w:rPr>
          <w:rFonts w:ascii="Arial" w:hAnsi="Arial" w:cs="Arial"/>
          <w:sz w:val="20"/>
          <w:szCs w:val="20"/>
        </w:rPr>
      </w:pPr>
      <w:r w:rsidRPr="006B5DE5">
        <w:rPr>
          <w:rFonts w:ascii="Arial" w:hAnsi="Arial" w:cs="Arial"/>
          <w:sz w:val="20"/>
          <w:szCs w:val="20"/>
        </w:rPr>
        <w:t>Optimize their database tables with the use of keys and indexes</w:t>
      </w:r>
    </w:p>
    <w:p w14:paraId="17AF211B" w14:textId="77777777" w:rsidR="008429CA" w:rsidRPr="006B5DE5" w:rsidRDefault="008429CA" w:rsidP="00000C85">
      <w:pPr>
        <w:pStyle w:val="ListParagraph"/>
        <w:numPr>
          <w:ilvl w:val="0"/>
          <w:numId w:val="1"/>
        </w:numPr>
        <w:rPr>
          <w:rFonts w:ascii="Arial" w:hAnsi="Arial" w:cs="Arial"/>
          <w:sz w:val="20"/>
          <w:szCs w:val="20"/>
        </w:rPr>
      </w:pPr>
      <w:r w:rsidRPr="006B5DE5">
        <w:rPr>
          <w:rFonts w:ascii="Arial" w:hAnsi="Arial" w:cs="Arial"/>
          <w:sz w:val="20"/>
          <w:szCs w:val="20"/>
        </w:rPr>
        <w:t>Manage and provide security for their database</w:t>
      </w:r>
    </w:p>
    <w:p w14:paraId="3495CFB1" w14:textId="77777777" w:rsidR="00C6288D" w:rsidRPr="006B5DE5" w:rsidRDefault="007A1FE5" w:rsidP="00000C85">
      <w:pPr>
        <w:pStyle w:val="ListParagraph"/>
        <w:numPr>
          <w:ilvl w:val="0"/>
          <w:numId w:val="1"/>
        </w:numPr>
        <w:rPr>
          <w:rFonts w:ascii="Arial" w:hAnsi="Arial" w:cs="Arial"/>
          <w:sz w:val="20"/>
          <w:szCs w:val="20"/>
        </w:rPr>
      </w:pPr>
      <w:r w:rsidRPr="006B5DE5">
        <w:rPr>
          <w:rFonts w:ascii="Arial" w:hAnsi="Arial" w:cs="Arial"/>
          <w:sz w:val="20"/>
          <w:szCs w:val="20"/>
        </w:rPr>
        <w:t>Query their database to get information to be used in reports</w:t>
      </w:r>
    </w:p>
    <w:p w14:paraId="724D8CB1" w14:textId="77777777" w:rsidR="00AB70D2" w:rsidRPr="006B5DE5" w:rsidRDefault="00AB70D2" w:rsidP="00000C85">
      <w:pPr>
        <w:pStyle w:val="ListParagraph"/>
        <w:numPr>
          <w:ilvl w:val="0"/>
          <w:numId w:val="1"/>
        </w:numPr>
        <w:rPr>
          <w:rFonts w:ascii="Arial" w:hAnsi="Arial" w:cs="Arial"/>
          <w:sz w:val="20"/>
          <w:szCs w:val="20"/>
        </w:rPr>
      </w:pPr>
      <w:r w:rsidRPr="006B5DE5">
        <w:rPr>
          <w:rFonts w:ascii="Arial" w:hAnsi="Arial" w:cs="Arial"/>
          <w:sz w:val="20"/>
          <w:szCs w:val="20"/>
        </w:rPr>
        <w:t xml:space="preserve">Write Stored Procedures </w:t>
      </w:r>
    </w:p>
    <w:p w14:paraId="39446D83" w14:textId="176EBBE6" w:rsidR="00AC0AD2" w:rsidRPr="00F06FD9" w:rsidRDefault="00AB70D2" w:rsidP="00F06FD9">
      <w:pPr>
        <w:pStyle w:val="ListParagraph"/>
        <w:numPr>
          <w:ilvl w:val="0"/>
          <w:numId w:val="1"/>
        </w:numPr>
        <w:rPr>
          <w:rFonts w:ascii="Arial" w:hAnsi="Arial" w:cs="Arial"/>
          <w:sz w:val="20"/>
          <w:szCs w:val="20"/>
        </w:rPr>
      </w:pPr>
      <w:r w:rsidRPr="006B5DE5">
        <w:rPr>
          <w:rFonts w:ascii="Arial" w:hAnsi="Arial" w:cs="Arial"/>
          <w:sz w:val="20"/>
          <w:szCs w:val="20"/>
        </w:rPr>
        <w:t>Apply SQL skills to any database environment  - Oracle, SQL Server</w:t>
      </w:r>
      <w:r w:rsidR="00AC0AD2">
        <w:rPr>
          <w:rFonts w:ascii="Arial" w:hAnsi="Arial" w:cs="Arial"/>
          <w:sz w:val="20"/>
          <w:szCs w:val="20"/>
        </w:rPr>
        <w:t xml:space="preserve">, </w:t>
      </w:r>
      <w:r w:rsidRPr="006B5DE5">
        <w:rPr>
          <w:rFonts w:ascii="Arial" w:hAnsi="Arial" w:cs="Arial"/>
          <w:sz w:val="20"/>
          <w:szCs w:val="20"/>
        </w:rPr>
        <w:t>…</w:t>
      </w:r>
      <w:r w:rsidR="00AC0AD2" w:rsidRPr="00F06FD9">
        <w:rPr>
          <w:rFonts w:ascii="Arial" w:hAnsi="Arial" w:cs="Arial"/>
          <w:b/>
          <w:i/>
          <w:sz w:val="20"/>
          <w:szCs w:val="20"/>
          <w:u w:val="single"/>
        </w:rPr>
        <w:br w:type="page"/>
      </w:r>
    </w:p>
    <w:p w14:paraId="7CB395E3" w14:textId="77777777" w:rsidR="004C359F" w:rsidRPr="006C0BC1" w:rsidRDefault="004C359F" w:rsidP="004C359F">
      <w:pPr>
        <w:rPr>
          <w:rFonts w:ascii="Arial" w:hAnsi="Arial" w:cs="Arial"/>
          <w:b/>
          <w:i/>
          <w:sz w:val="20"/>
          <w:szCs w:val="20"/>
          <w:u w:val="single"/>
        </w:rPr>
      </w:pPr>
      <w:r w:rsidRPr="006C0BC1">
        <w:rPr>
          <w:rFonts w:ascii="Arial" w:hAnsi="Arial" w:cs="Arial"/>
          <w:b/>
          <w:i/>
          <w:sz w:val="20"/>
          <w:szCs w:val="20"/>
          <w:u w:val="single"/>
        </w:rPr>
        <w:lastRenderedPageBreak/>
        <w:t>Course Policies &amp; Procedures</w:t>
      </w:r>
    </w:p>
    <w:p w14:paraId="108A0F1E" w14:textId="2C89FCAA" w:rsidR="004C359F" w:rsidRPr="006C0BC1" w:rsidRDefault="004C359F" w:rsidP="004C359F">
      <w:pPr>
        <w:pStyle w:val="Heading2"/>
        <w:rPr>
          <w:rFonts w:ascii="Times New Roman" w:hAnsi="Times New Roman"/>
          <w:b/>
          <w:i/>
          <w:u w:val="single"/>
        </w:rPr>
      </w:pPr>
      <w:r w:rsidRPr="006C0BC1">
        <w:rPr>
          <w:rFonts w:ascii="Times New Roman" w:hAnsi="Times New Roman"/>
          <w:b/>
          <w:i/>
          <w:u w:val="single"/>
        </w:rPr>
        <w:t>Course Process:</w:t>
      </w:r>
    </w:p>
    <w:p w14:paraId="2532E50D" w14:textId="3A964949" w:rsidR="00B43D90" w:rsidRDefault="00B43D90" w:rsidP="00B43D90">
      <w:pPr>
        <w:spacing w:line="240" w:lineRule="auto"/>
        <w:rPr>
          <w:rFonts w:ascii="Arial" w:hAnsi="Arial" w:cs="Arial"/>
          <w:szCs w:val="18"/>
        </w:rPr>
      </w:pPr>
      <w:r w:rsidRPr="006C0BC1">
        <w:rPr>
          <w:rFonts w:ascii="Arial" w:hAnsi="Arial" w:cs="Arial"/>
          <w:szCs w:val="18"/>
        </w:rPr>
        <w:t>The course will be divided into “weeks”.  Each week, you will be given a “to do” list on a certain day of that week and you will be expected to finish the required tasks within 7 calendar days (by 11:59 PM).  In other words, you will have ONE week to complete the tasks. After that, any work will be considered late.</w:t>
      </w:r>
      <w:r w:rsidR="00294331" w:rsidRPr="00294331">
        <w:rPr>
          <w:rFonts w:ascii="Arial" w:hAnsi="Arial" w:cs="Arial"/>
          <w:szCs w:val="18"/>
        </w:rPr>
        <w:t xml:space="preserve"> </w:t>
      </w:r>
      <w:r w:rsidR="00294331">
        <w:rPr>
          <w:rFonts w:ascii="Arial" w:hAnsi="Arial" w:cs="Arial"/>
          <w:szCs w:val="18"/>
        </w:rPr>
        <w:t xml:space="preserve">There may be 1 or 2 weeks that are “shortened” weeks in which case assignments will be due in less than 7 days. </w:t>
      </w:r>
      <w:r>
        <w:rPr>
          <w:rFonts w:ascii="Arial" w:hAnsi="Arial" w:cs="Arial"/>
          <w:szCs w:val="18"/>
        </w:rPr>
        <w:t>See the Course Schedule below for the “weeks” for this semester.</w:t>
      </w:r>
    </w:p>
    <w:p w14:paraId="04A042A5" w14:textId="77777777" w:rsidR="004C359F" w:rsidRPr="00B855DC" w:rsidRDefault="004C359F" w:rsidP="004C359F">
      <w:pPr>
        <w:pStyle w:val="Heading2"/>
        <w:rPr>
          <w:rFonts w:ascii="Times New Roman" w:hAnsi="Times New Roman"/>
          <w:b/>
          <w:i/>
          <w:u w:val="single"/>
        </w:rPr>
      </w:pPr>
      <w:r w:rsidRPr="00B855DC">
        <w:rPr>
          <w:rFonts w:ascii="Times New Roman" w:hAnsi="Times New Roman"/>
          <w:b/>
          <w:i/>
          <w:u w:val="single"/>
        </w:rPr>
        <w:t>Grading:</w:t>
      </w:r>
    </w:p>
    <w:tbl>
      <w:tblPr>
        <w:tblStyle w:val="TableGrid"/>
        <w:tblW w:w="0" w:type="auto"/>
        <w:tblLook w:val="04A0" w:firstRow="1" w:lastRow="0" w:firstColumn="1" w:lastColumn="0" w:noHBand="0" w:noVBand="1"/>
      </w:tblPr>
      <w:tblGrid>
        <w:gridCol w:w="2988"/>
        <w:gridCol w:w="2970"/>
      </w:tblGrid>
      <w:tr w:rsidR="004C359F" w:rsidRPr="004A27BC" w14:paraId="442037E3" w14:textId="77777777" w:rsidTr="004C359F">
        <w:trPr>
          <w:trHeight w:val="440"/>
        </w:trPr>
        <w:tc>
          <w:tcPr>
            <w:tcW w:w="2988" w:type="dxa"/>
            <w:shd w:val="clear" w:color="auto" w:fill="D9D9D9" w:themeFill="background1" w:themeFillShade="D9"/>
            <w:vAlign w:val="center"/>
          </w:tcPr>
          <w:p w14:paraId="13296C37" w14:textId="77777777" w:rsidR="004C359F" w:rsidRPr="004A27BC" w:rsidRDefault="004C359F" w:rsidP="004C359F">
            <w:pPr>
              <w:spacing w:line="276" w:lineRule="auto"/>
              <w:jc w:val="center"/>
              <w:rPr>
                <w:rFonts w:ascii="Arial" w:hAnsi="Arial" w:cs="Arial"/>
                <w:b/>
                <w:szCs w:val="18"/>
              </w:rPr>
            </w:pPr>
            <w:r w:rsidRPr="004A27BC">
              <w:rPr>
                <w:rFonts w:ascii="Arial" w:hAnsi="Arial" w:cs="Arial"/>
                <w:b/>
                <w:szCs w:val="18"/>
              </w:rPr>
              <w:t>Requirement</w:t>
            </w:r>
          </w:p>
        </w:tc>
        <w:tc>
          <w:tcPr>
            <w:tcW w:w="2970" w:type="dxa"/>
            <w:shd w:val="clear" w:color="auto" w:fill="D9D9D9" w:themeFill="background1" w:themeFillShade="D9"/>
            <w:vAlign w:val="center"/>
          </w:tcPr>
          <w:p w14:paraId="37293D44" w14:textId="77777777" w:rsidR="004C359F" w:rsidRPr="004A27BC" w:rsidRDefault="004C359F" w:rsidP="004C359F">
            <w:pPr>
              <w:spacing w:line="276" w:lineRule="auto"/>
              <w:jc w:val="center"/>
              <w:rPr>
                <w:rFonts w:ascii="Arial" w:hAnsi="Arial" w:cs="Arial"/>
                <w:b/>
                <w:szCs w:val="18"/>
              </w:rPr>
            </w:pPr>
            <w:r w:rsidRPr="004A27BC">
              <w:rPr>
                <w:rFonts w:ascii="Arial" w:hAnsi="Arial" w:cs="Arial"/>
                <w:b/>
                <w:szCs w:val="18"/>
              </w:rPr>
              <w:t>Percent of Final Grade</w:t>
            </w:r>
          </w:p>
        </w:tc>
      </w:tr>
      <w:tr w:rsidR="004C359F" w14:paraId="11EE0114" w14:textId="77777777" w:rsidTr="004C359F">
        <w:trPr>
          <w:trHeight w:val="314"/>
        </w:trPr>
        <w:tc>
          <w:tcPr>
            <w:tcW w:w="2988" w:type="dxa"/>
            <w:vAlign w:val="center"/>
          </w:tcPr>
          <w:p w14:paraId="230CE5AB" w14:textId="77777777" w:rsidR="004C359F" w:rsidRPr="00B467C2" w:rsidRDefault="004C359F" w:rsidP="004C359F">
            <w:pPr>
              <w:rPr>
                <w:rFonts w:ascii="Arial" w:hAnsi="Arial" w:cs="Arial"/>
                <w:b/>
              </w:rPr>
            </w:pPr>
            <w:r w:rsidRPr="00B467C2">
              <w:rPr>
                <w:rFonts w:ascii="Arial" w:hAnsi="Arial" w:cs="Arial"/>
                <w:b/>
              </w:rPr>
              <w:t>Tests (4)</w:t>
            </w:r>
          </w:p>
        </w:tc>
        <w:tc>
          <w:tcPr>
            <w:tcW w:w="2970" w:type="dxa"/>
            <w:vAlign w:val="center"/>
          </w:tcPr>
          <w:p w14:paraId="40D3A1AB" w14:textId="77777777" w:rsidR="004C359F" w:rsidRPr="00B467C2" w:rsidRDefault="004C359F" w:rsidP="004C359F">
            <w:pPr>
              <w:rPr>
                <w:rFonts w:ascii="Arial" w:hAnsi="Arial" w:cs="Arial"/>
                <w:b/>
              </w:rPr>
            </w:pPr>
            <w:r>
              <w:rPr>
                <w:rFonts w:ascii="Arial" w:hAnsi="Arial" w:cs="Arial"/>
                <w:b/>
              </w:rPr>
              <w:t>4</w:t>
            </w:r>
            <w:r w:rsidRPr="00B467C2">
              <w:rPr>
                <w:rFonts w:ascii="Arial" w:hAnsi="Arial" w:cs="Arial"/>
                <w:b/>
              </w:rPr>
              <w:t>0%</w:t>
            </w:r>
          </w:p>
        </w:tc>
      </w:tr>
      <w:tr w:rsidR="004C359F" w14:paraId="6AC389C7" w14:textId="77777777" w:rsidTr="004C359F">
        <w:trPr>
          <w:trHeight w:val="359"/>
        </w:trPr>
        <w:tc>
          <w:tcPr>
            <w:tcW w:w="2988" w:type="dxa"/>
            <w:vAlign w:val="center"/>
          </w:tcPr>
          <w:p w14:paraId="72AC1B94" w14:textId="7958BCD8" w:rsidR="004C359F" w:rsidRPr="00B467C2" w:rsidRDefault="004C359F" w:rsidP="00D84CC4">
            <w:pPr>
              <w:rPr>
                <w:rFonts w:ascii="Arial" w:hAnsi="Arial" w:cs="Arial"/>
                <w:b/>
              </w:rPr>
            </w:pPr>
            <w:r w:rsidRPr="00B467C2">
              <w:rPr>
                <w:rFonts w:ascii="Arial" w:hAnsi="Arial" w:cs="Arial"/>
                <w:b/>
              </w:rPr>
              <w:t>Labs (</w:t>
            </w:r>
            <w:r w:rsidR="00D84CC4">
              <w:rPr>
                <w:rFonts w:ascii="Arial" w:hAnsi="Arial" w:cs="Arial"/>
                <w:b/>
              </w:rPr>
              <w:t>10</w:t>
            </w:r>
            <w:r>
              <w:rPr>
                <w:rFonts w:ascii="Arial" w:hAnsi="Arial" w:cs="Arial"/>
                <w:b/>
              </w:rPr>
              <w:t xml:space="preserve"> x 2pts each</w:t>
            </w:r>
            <w:r w:rsidRPr="00B467C2">
              <w:rPr>
                <w:rFonts w:ascii="Arial" w:hAnsi="Arial" w:cs="Arial"/>
                <w:b/>
              </w:rPr>
              <w:t>)</w:t>
            </w:r>
          </w:p>
        </w:tc>
        <w:tc>
          <w:tcPr>
            <w:tcW w:w="2970" w:type="dxa"/>
            <w:vAlign w:val="center"/>
          </w:tcPr>
          <w:p w14:paraId="4FAAE943" w14:textId="77777777" w:rsidR="004C359F" w:rsidRPr="00B467C2" w:rsidRDefault="004C359F" w:rsidP="004C359F">
            <w:pPr>
              <w:rPr>
                <w:rFonts w:ascii="Arial" w:hAnsi="Arial" w:cs="Arial"/>
                <w:b/>
              </w:rPr>
            </w:pPr>
            <w:r>
              <w:rPr>
                <w:rFonts w:ascii="Arial" w:hAnsi="Arial" w:cs="Arial"/>
                <w:b/>
              </w:rPr>
              <w:t>2</w:t>
            </w:r>
            <w:r w:rsidRPr="00B467C2">
              <w:rPr>
                <w:rFonts w:ascii="Arial" w:hAnsi="Arial" w:cs="Arial"/>
                <w:b/>
              </w:rPr>
              <w:t>0%</w:t>
            </w:r>
          </w:p>
        </w:tc>
      </w:tr>
      <w:tr w:rsidR="004C359F" w14:paraId="3DECE5FA" w14:textId="77777777" w:rsidTr="004C359F">
        <w:trPr>
          <w:trHeight w:val="350"/>
        </w:trPr>
        <w:tc>
          <w:tcPr>
            <w:tcW w:w="2988" w:type="dxa"/>
            <w:vAlign w:val="center"/>
          </w:tcPr>
          <w:p w14:paraId="37EF8A35" w14:textId="0CBB57A4" w:rsidR="004C359F" w:rsidRPr="00B467C2" w:rsidRDefault="004C359F" w:rsidP="00B17397">
            <w:pPr>
              <w:rPr>
                <w:rFonts w:ascii="Arial" w:hAnsi="Arial" w:cs="Arial"/>
                <w:b/>
              </w:rPr>
            </w:pPr>
            <w:r w:rsidRPr="00B467C2">
              <w:rPr>
                <w:rFonts w:ascii="Arial" w:hAnsi="Arial" w:cs="Arial"/>
                <w:b/>
              </w:rPr>
              <w:t xml:space="preserve">Final </w:t>
            </w:r>
            <w:r w:rsidR="00F05D48">
              <w:rPr>
                <w:rFonts w:ascii="Arial" w:hAnsi="Arial" w:cs="Arial"/>
                <w:b/>
              </w:rPr>
              <w:t>Exam</w:t>
            </w:r>
          </w:p>
        </w:tc>
        <w:tc>
          <w:tcPr>
            <w:tcW w:w="2970" w:type="dxa"/>
            <w:vAlign w:val="center"/>
          </w:tcPr>
          <w:p w14:paraId="7B95D3D7" w14:textId="583D62B9" w:rsidR="004C359F" w:rsidRPr="00B467C2" w:rsidRDefault="00F05D48" w:rsidP="004C359F">
            <w:pPr>
              <w:rPr>
                <w:rFonts w:ascii="Arial" w:hAnsi="Arial" w:cs="Arial"/>
                <w:b/>
              </w:rPr>
            </w:pPr>
            <w:r>
              <w:rPr>
                <w:rFonts w:ascii="Arial" w:hAnsi="Arial" w:cs="Arial"/>
                <w:b/>
              </w:rPr>
              <w:t>4</w:t>
            </w:r>
            <w:r w:rsidR="004C359F" w:rsidRPr="00B467C2">
              <w:rPr>
                <w:rFonts w:ascii="Arial" w:hAnsi="Arial" w:cs="Arial"/>
                <w:b/>
              </w:rPr>
              <w:t>0%</w:t>
            </w:r>
          </w:p>
        </w:tc>
        <w:bookmarkStart w:id="0" w:name="_GoBack"/>
        <w:bookmarkEnd w:id="0"/>
      </w:tr>
    </w:tbl>
    <w:p w14:paraId="76ED1B9A" w14:textId="77777777" w:rsidR="004C359F" w:rsidRPr="00B855DC" w:rsidRDefault="004C359F" w:rsidP="004C359F">
      <w:pPr>
        <w:pStyle w:val="Heading2"/>
        <w:rPr>
          <w:rFonts w:ascii="Times New Roman" w:hAnsi="Times New Roman"/>
          <w:b/>
          <w:i/>
          <w:u w:val="single"/>
        </w:rPr>
      </w:pPr>
      <w:r w:rsidRPr="00B855DC">
        <w:rPr>
          <w:rFonts w:ascii="Times New Roman" w:hAnsi="Times New Roman"/>
          <w:b/>
          <w:i/>
          <w:u w:val="single"/>
        </w:rPr>
        <w:t>Important Grading Notes:</w:t>
      </w:r>
    </w:p>
    <w:p w14:paraId="21A1B04F" w14:textId="378D03B9" w:rsidR="00B17397" w:rsidRPr="00547793" w:rsidRDefault="00B17397" w:rsidP="00B17397">
      <w:pPr>
        <w:pStyle w:val="ListParagraph"/>
        <w:numPr>
          <w:ilvl w:val="0"/>
          <w:numId w:val="3"/>
        </w:numPr>
        <w:rPr>
          <w:rFonts w:ascii="Arial" w:hAnsi="Arial" w:cs="Arial"/>
          <w:b/>
          <w:i/>
          <w:szCs w:val="18"/>
          <w:u w:val="single"/>
        </w:rPr>
      </w:pPr>
      <w:r>
        <w:rPr>
          <w:rFonts w:ascii="Arial" w:hAnsi="Arial" w:cs="Arial"/>
          <w:b/>
          <w:szCs w:val="18"/>
        </w:rPr>
        <w:t xml:space="preserve">Labs </w:t>
      </w:r>
      <w:proofErr w:type="gramStart"/>
      <w:r>
        <w:rPr>
          <w:rFonts w:ascii="Arial" w:hAnsi="Arial" w:cs="Arial"/>
          <w:b/>
          <w:szCs w:val="18"/>
        </w:rPr>
        <w:t xml:space="preserve">can </w:t>
      </w:r>
      <w:r w:rsidRPr="00BE02D3">
        <w:rPr>
          <w:rFonts w:ascii="Arial" w:hAnsi="Arial" w:cs="Arial"/>
          <w:b/>
          <w:szCs w:val="18"/>
          <w:highlight w:val="yellow"/>
        </w:rPr>
        <w:t>NOT</w:t>
      </w:r>
      <w:proofErr w:type="gramEnd"/>
      <w:r>
        <w:rPr>
          <w:rFonts w:ascii="Arial" w:hAnsi="Arial" w:cs="Arial"/>
          <w:b/>
          <w:szCs w:val="18"/>
        </w:rPr>
        <w:t xml:space="preserve"> be handed in late.  </w:t>
      </w:r>
    </w:p>
    <w:p w14:paraId="20D53BE1" w14:textId="77777777" w:rsidR="004C359F" w:rsidRPr="00B855DC" w:rsidRDefault="004C359F" w:rsidP="004C359F">
      <w:pPr>
        <w:pStyle w:val="Heading2"/>
        <w:rPr>
          <w:rFonts w:ascii="Times New Roman" w:hAnsi="Times New Roman"/>
          <w:b/>
          <w:i/>
          <w:u w:val="single"/>
        </w:rPr>
      </w:pPr>
      <w:r w:rsidRPr="00B855DC">
        <w:rPr>
          <w:rFonts w:ascii="Times New Roman" w:hAnsi="Times New Roman"/>
          <w:b/>
          <w:i/>
          <w:u w:val="single"/>
        </w:rPr>
        <w:t>Course Schedule:</w:t>
      </w: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4"/>
        <w:gridCol w:w="3150"/>
        <w:gridCol w:w="2341"/>
        <w:gridCol w:w="2790"/>
      </w:tblGrid>
      <w:tr w:rsidR="004C359F" w:rsidRPr="009D26DC" w14:paraId="74F01CF3" w14:textId="77777777" w:rsidTr="0052304F">
        <w:trPr>
          <w:trHeight w:val="351"/>
        </w:trPr>
        <w:tc>
          <w:tcPr>
            <w:tcW w:w="196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F66DF29" w14:textId="77777777" w:rsidR="004C359F" w:rsidRPr="009D26DC" w:rsidRDefault="004C359F" w:rsidP="004C359F">
            <w:pPr>
              <w:pStyle w:val="Heading2"/>
              <w:rPr>
                <w:rFonts w:ascii="Arial" w:hAnsi="Arial" w:cs="Arial"/>
                <w:b/>
                <w:i/>
                <w:sz w:val="20"/>
                <w:szCs w:val="20"/>
              </w:rPr>
            </w:pPr>
            <w:r w:rsidRPr="009D26DC">
              <w:rPr>
                <w:rFonts w:ascii="Arial" w:hAnsi="Arial" w:cs="Arial"/>
                <w:b/>
                <w:i/>
                <w:sz w:val="20"/>
                <w:szCs w:val="20"/>
              </w:rPr>
              <w:t>Class Date</w:t>
            </w:r>
          </w:p>
        </w:tc>
        <w:tc>
          <w:tcPr>
            <w:tcW w:w="31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88BF91F" w14:textId="77777777" w:rsidR="004C359F" w:rsidRPr="009D26DC" w:rsidRDefault="004C359F" w:rsidP="004C359F">
            <w:pPr>
              <w:pStyle w:val="Heading2"/>
              <w:rPr>
                <w:rFonts w:ascii="Arial" w:hAnsi="Arial" w:cs="Arial"/>
                <w:b/>
                <w:i/>
                <w:sz w:val="20"/>
                <w:szCs w:val="20"/>
              </w:rPr>
            </w:pPr>
            <w:r w:rsidRPr="009D26DC">
              <w:rPr>
                <w:rFonts w:ascii="Arial" w:hAnsi="Arial" w:cs="Arial"/>
                <w:b/>
                <w:i/>
                <w:sz w:val="20"/>
                <w:szCs w:val="20"/>
              </w:rPr>
              <w:t>Topic</w:t>
            </w:r>
          </w:p>
        </w:tc>
        <w:tc>
          <w:tcPr>
            <w:tcW w:w="23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0C9D7" w14:textId="77777777" w:rsidR="004C359F" w:rsidRPr="009D26DC" w:rsidRDefault="004C359F" w:rsidP="004C359F">
            <w:pPr>
              <w:pStyle w:val="Heading2"/>
              <w:rPr>
                <w:rFonts w:ascii="Arial" w:hAnsi="Arial" w:cs="Arial"/>
                <w:b/>
                <w:i/>
                <w:sz w:val="20"/>
                <w:szCs w:val="20"/>
              </w:rPr>
            </w:pPr>
            <w:r w:rsidRPr="009D26DC">
              <w:rPr>
                <w:rFonts w:ascii="Arial" w:hAnsi="Arial" w:cs="Arial"/>
                <w:b/>
                <w:i/>
                <w:sz w:val="20"/>
                <w:szCs w:val="20"/>
              </w:rPr>
              <w:t>Reference</w:t>
            </w:r>
          </w:p>
        </w:tc>
        <w:tc>
          <w:tcPr>
            <w:tcW w:w="2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AC240E" w14:textId="77777777" w:rsidR="004C359F" w:rsidRPr="009D26DC" w:rsidRDefault="004C359F" w:rsidP="004C359F">
            <w:pPr>
              <w:pStyle w:val="Heading2"/>
              <w:rPr>
                <w:rFonts w:ascii="Arial" w:hAnsi="Arial" w:cs="Arial"/>
                <w:b/>
                <w:i/>
                <w:sz w:val="20"/>
                <w:szCs w:val="20"/>
              </w:rPr>
            </w:pPr>
            <w:r w:rsidRPr="009D26DC">
              <w:rPr>
                <w:rFonts w:ascii="Arial" w:hAnsi="Arial" w:cs="Arial"/>
                <w:b/>
                <w:i/>
                <w:sz w:val="20"/>
                <w:szCs w:val="20"/>
              </w:rPr>
              <w:t>Assignment</w:t>
            </w:r>
          </w:p>
        </w:tc>
      </w:tr>
      <w:tr w:rsidR="004C359F" w:rsidRPr="000C0FE5" w14:paraId="256CA575" w14:textId="77777777" w:rsidTr="0052304F">
        <w:trPr>
          <w:trHeight w:val="872"/>
        </w:trPr>
        <w:tc>
          <w:tcPr>
            <w:tcW w:w="1966" w:type="dxa"/>
            <w:tcBorders>
              <w:top w:val="single" w:sz="4" w:space="0" w:color="auto"/>
              <w:left w:val="single" w:sz="4" w:space="0" w:color="auto"/>
              <w:bottom w:val="single" w:sz="4" w:space="0" w:color="auto"/>
              <w:right w:val="single" w:sz="4" w:space="0" w:color="auto"/>
            </w:tcBorders>
            <w:vAlign w:val="center"/>
          </w:tcPr>
          <w:p w14:paraId="1B945E4A" w14:textId="77777777" w:rsidR="00F05D48" w:rsidRPr="00E93344" w:rsidRDefault="00F05D48" w:rsidP="00F05D48">
            <w:pPr>
              <w:pStyle w:val="Bold"/>
              <w:rPr>
                <w:rFonts w:ascii="Arial" w:hAnsi="Arial" w:cs="Arial"/>
                <w:i/>
                <w:szCs w:val="18"/>
                <w:u w:val="single"/>
              </w:rPr>
            </w:pPr>
            <w:r w:rsidRPr="00E93344">
              <w:rPr>
                <w:rFonts w:ascii="Arial" w:hAnsi="Arial" w:cs="Arial"/>
                <w:i/>
                <w:szCs w:val="18"/>
                <w:u w:val="single"/>
              </w:rPr>
              <w:t>Week #1:</w:t>
            </w:r>
          </w:p>
          <w:p w14:paraId="11D55F6D" w14:textId="77777777" w:rsidR="0052304F" w:rsidRDefault="0052304F" w:rsidP="0052304F">
            <w:pPr>
              <w:pStyle w:val="Bold"/>
              <w:rPr>
                <w:rFonts w:ascii="Arial" w:hAnsi="Arial" w:cs="Arial"/>
                <w:szCs w:val="18"/>
              </w:rPr>
            </w:pPr>
            <w:r>
              <w:rPr>
                <w:rFonts w:ascii="Arial" w:hAnsi="Arial" w:cs="Arial"/>
                <w:szCs w:val="18"/>
              </w:rPr>
              <w:t>Wed</w:t>
            </w:r>
            <w:r w:rsidRPr="00E93344">
              <w:rPr>
                <w:rFonts w:ascii="Arial" w:hAnsi="Arial" w:cs="Arial"/>
                <w:szCs w:val="18"/>
              </w:rPr>
              <w:t xml:space="preserve">., </w:t>
            </w:r>
            <w:r>
              <w:rPr>
                <w:rFonts w:ascii="Arial" w:hAnsi="Arial" w:cs="Arial"/>
                <w:szCs w:val="18"/>
              </w:rPr>
              <w:t>Aug 31</w:t>
            </w:r>
          </w:p>
          <w:p w14:paraId="3F41A1D8" w14:textId="41BAA2DA" w:rsidR="004C359F" w:rsidRPr="008624BD" w:rsidRDefault="0052304F" w:rsidP="0052304F">
            <w:pPr>
              <w:pStyle w:val="Bold"/>
              <w:rPr>
                <w:rFonts w:ascii="Arial" w:hAnsi="Arial" w:cs="Arial"/>
                <w:szCs w:val="18"/>
              </w:rPr>
            </w:pPr>
            <w:r>
              <w:rPr>
                <w:rFonts w:ascii="Arial" w:hAnsi="Arial" w:cs="Arial"/>
                <w:szCs w:val="18"/>
              </w:rPr>
              <w:t>– Sun., Sep 4</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53EAA7AC" w14:textId="77777777" w:rsidR="004C359F" w:rsidRDefault="004C359F" w:rsidP="004C359F">
            <w:pPr>
              <w:pStyle w:val="Bold"/>
              <w:rPr>
                <w:rFonts w:ascii="Arial" w:hAnsi="Arial" w:cs="Arial"/>
                <w:b w:val="0"/>
                <w:szCs w:val="18"/>
              </w:rPr>
            </w:pPr>
            <w:r w:rsidRPr="008D2FEC">
              <w:rPr>
                <w:rFonts w:ascii="Arial" w:hAnsi="Arial" w:cs="Arial"/>
                <w:szCs w:val="18"/>
              </w:rPr>
              <w:t>Course Introduction</w:t>
            </w:r>
            <w:r>
              <w:rPr>
                <w:rFonts w:ascii="Arial" w:hAnsi="Arial" w:cs="Arial"/>
                <w:b w:val="0"/>
                <w:szCs w:val="18"/>
              </w:rPr>
              <w:t xml:space="preserve">; </w:t>
            </w:r>
          </w:p>
          <w:p w14:paraId="6C2F40E8" w14:textId="3BA8BC21" w:rsidR="004C359F" w:rsidRPr="00ED0622" w:rsidRDefault="00F05D48" w:rsidP="004C359F">
            <w:pPr>
              <w:pStyle w:val="Bold"/>
              <w:rPr>
                <w:rFonts w:ascii="Arial" w:hAnsi="Arial" w:cs="Arial"/>
                <w:szCs w:val="18"/>
              </w:rPr>
            </w:pPr>
            <w:r>
              <w:rPr>
                <w:rFonts w:ascii="Arial" w:hAnsi="Arial" w:cs="Arial"/>
                <w:i/>
              </w:rPr>
              <w:t>“Getting Started” – Database Fundamentals</w:t>
            </w:r>
          </w:p>
        </w:tc>
        <w:tc>
          <w:tcPr>
            <w:tcW w:w="2340" w:type="dxa"/>
            <w:tcBorders>
              <w:top w:val="single" w:sz="4" w:space="0" w:color="auto"/>
              <w:left w:val="single" w:sz="4" w:space="0" w:color="auto"/>
              <w:bottom w:val="single" w:sz="4" w:space="0" w:color="auto"/>
              <w:right w:val="single" w:sz="4" w:space="0" w:color="auto"/>
            </w:tcBorders>
            <w:vAlign w:val="center"/>
          </w:tcPr>
          <w:p w14:paraId="6BD9F2CC" w14:textId="77777777" w:rsidR="004C359F" w:rsidRDefault="004C359F" w:rsidP="004C359F">
            <w:pPr>
              <w:pStyle w:val="Bold"/>
              <w:rPr>
                <w:rFonts w:ascii="Arial" w:hAnsi="Arial" w:cs="Arial"/>
                <w:szCs w:val="18"/>
              </w:rPr>
            </w:pPr>
            <w:r>
              <w:rPr>
                <w:rFonts w:ascii="Arial" w:hAnsi="Arial" w:cs="Arial"/>
                <w:szCs w:val="18"/>
              </w:rPr>
              <w:t>Syllabus;</w:t>
            </w:r>
          </w:p>
          <w:p w14:paraId="14EEDFFC" w14:textId="434F0EB7" w:rsidR="004C359F" w:rsidRPr="004C359F" w:rsidRDefault="004C359F" w:rsidP="00492277">
            <w:pPr>
              <w:rPr>
                <w:rFonts w:ascii="Arial" w:hAnsi="Arial" w:cs="Arial"/>
                <w:b/>
              </w:rPr>
            </w:pPr>
            <w:r w:rsidRPr="003B508F">
              <w:rPr>
                <w:rFonts w:ascii="Arial" w:hAnsi="Arial" w:cs="Arial"/>
                <w:b/>
              </w:rPr>
              <w:t xml:space="preserve">Chap 1 </w:t>
            </w:r>
            <w:r w:rsidR="00F05D48">
              <w:rPr>
                <w:rFonts w:ascii="Arial" w:hAnsi="Arial" w:cs="Arial"/>
                <w:b/>
              </w:rPr>
              <w:t>(p. 3-31</w:t>
            </w:r>
            <w:r w:rsidRPr="003B508F">
              <w:rPr>
                <w:rFonts w:ascii="Arial" w:hAnsi="Arial" w:cs="Arial"/>
                <w:b/>
              </w:rPr>
              <w:t>)</w:t>
            </w:r>
          </w:p>
        </w:tc>
        <w:tc>
          <w:tcPr>
            <w:tcW w:w="2790" w:type="dxa"/>
            <w:tcBorders>
              <w:top w:val="single" w:sz="4" w:space="0" w:color="auto"/>
              <w:left w:val="single" w:sz="4" w:space="0" w:color="auto"/>
              <w:bottom w:val="single" w:sz="4" w:space="0" w:color="auto"/>
              <w:right w:val="single" w:sz="4" w:space="0" w:color="auto"/>
            </w:tcBorders>
          </w:tcPr>
          <w:p w14:paraId="2B138BEF" w14:textId="77777777" w:rsidR="004C359F" w:rsidRDefault="004C359F" w:rsidP="004C359F">
            <w:pPr>
              <w:shd w:val="clear" w:color="auto" w:fill="FFFFFF"/>
              <w:spacing w:line="240" w:lineRule="auto"/>
              <w:rPr>
                <w:rFonts w:ascii="Arial" w:hAnsi="Arial" w:cs="Arial"/>
                <w:b/>
                <w:szCs w:val="18"/>
                <w:u w:val="single"/>
              </w:rPr>
            </w:pPr>
          </w:p>
          <w:p w14:paraId="27EC0AF2" w14:textId="32030F95" w:rsidR="004C359F" w:rsidRDefault="004C359F" w:rsidP="004C359F">
            <w:pPr>
              <w:shd w:val="clear" w:color="auto" w:fill="FFFFFF"/>
              <w:spacing w:line="240" w:lineRule="auto"/>
              <w:rPr>
                <w:rFonts w:ascii="Arial" w:hAnsi="Arial" w:cs="Arial"/>
                <w:szCs w:val="18"/>
              </w:rPr>
            </w:pPr>
            <w:r>
              <w:rPr>
                <w:rFonts w:ascii="Arial" w:hAnsi="Arial" w:cs="Arial"/>
                <w:b/>
                <w:szCs w:val="18"/>
                <w:u w:val="single"/>
              </w:rPr>
              <w:t>LAB1</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tc>
      </w:tr>
      <w:tr w:rsidR="004C359F" w:rsidRPr="000C0FE5" w14:paraId="50E6B43A" w14:textId="77777777" w:rsidTr="0052304F">
        <w:trPr>
          <w:trHeight w:val="908"/>
        </w:trPr>
        <w:tc>
          <w:tcPr>
            <w:tcW w:w="1966" w:type="dxa"/>
            <w:tcBorders>
              <w:top w:val="single" w:sz="4" w:space="0" w:color="auto"/>
              <w:left w:val="single" w:sz="4" w:space="0" w:color="auto"/>
              <w:bottom w:val="single" w:sz="4" w:space="0" w:color="auto"/>
              <w:right w:val="single" w:sz="4" w:space="0" w:color="auto"/>
            </w:tcBorders>
            <w:vAlign w:val="center"/>
          </w:tcPr>
          <w:p w14:paraId="3E9E9AD6" w14:textId="77777777" w:rsidR="00F05D48" w:rsidRPr="00E93344" w:rsidRDefault="00F05D48" w:rsidP="00F05D48">
            <w:pPr>
              <w:pStyle w:val="Bold"/>
              <w:rPr>
                <w:rFonts w:ascii="Arial" w:hAnsi="Arial" w:cs="Arial"/>
                <w:i/>
                <w:szCs w:val="18"/>
                <w:u w:val="single"/>
              </w:rPr>
            </w:pPr>
            <w:r w:rsidRPr="00E93344">
              <w:rPr>
                <w:rFonts w:ascii="Arial" w:hAnsi="Arial" w:cs="Arial"/>
                <w:i/>
                <w:szCs w:val="18"/>
                <w:u w:val="single"/>
              </w:rPr>
              <w:t>Week #2:</w:t>
            </w:r>
          </w:p>
          <w:p w14:paraId="37470A27"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5 </w:t>
            </w:r>
          </w:p>
          <w:p w14:paraId="198CCB34" w14:textId="3B5D550E" w:rsidR="004C359F" w:rsidRPr="00025E0C" w:rsidRDefault="0052304F" w:rsidP="0052304F">
            <w:pPr>
              <w:pStyle w:val="Bold"/>
              <w:rPr>
                <w:rFonts w:ascii="Arial" w:hAnsi="Arial" w:cs="Arial"/>
                <w:szCs w:val="18"/>
              </w:rPr>
            </w:pPr>
            <w:r>
              <w:rPr>
                <w:rFonts w:ascii="Arial" w:hAnsi="Arial" w:cs="Arial"/>
                <w:szCs w:val="18"/>
              </w:rPr>
              <w:t>– Sun., Sep 11</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59101BE1" w14:textId="533FF356" w:rsidR="00CC3033" w:rsidRPr="00CC3033" w:rsidRDefault="00492277" w:rsidP="00F318C0">
            <w:pPr>
              <w:pStyle w:val="Bold"/>
              <w:rPr>
                <w:rFonts w:ascii="Arial" w:hAnsi="Arial" w:cs="Arial"/>
                <w:i/>
                <w:szCs w:val="18"/>
              </w:rPr>
            </w:pPr>
            <w:r>
              <w:rPr>
                <w:rFonts w:ascii="Arial" w:hAnsi="Arial" w:cs="Arial"/>
                <w:i/>
                <w:szCs w:val="18"/>
              </w:rPr>
              <w:t>“</w:t>
            </w:r>
            <w:r w:rsidR="00F318C0">
              <w:rPr>
                <w:rFonts w:ascii="Arial" w:hAnsi="Arial" w:cs="Arial"/>
                <w:i/>
                <w:szCs w:val="18"/>
              </w:rPr>
              <w:t>The Relational Model”; Normalization</w:t>
            </w:r>
          </w:p>
        </w:tc>
        <w:tc>
          <w:tcPr>
            <w:tcW w:w="2340" w:type="dxa"/>
            <w:tcBorders>
              <w:top w:val="single" w:sz="4" w:space="0" w:color="auto"/>
              <w:left w:val="single" w:sz="4" w:space="0" w:color="auto"/>
              <w:bottom w:val="single" w:sz="4" w:space="0" w:color="auto"/>
              <w:right w:val="single" w:sz="4" w:space="0" w:color="auto"/>
            </w:tcBorders>
            <w:vAlign w:val="center"/>
          </w:tcPr>
          <w:p w14:paraId="3CDF7803" w14:textId="030882E4" w:rsidR="004C359F" w:rsidRDefault="004C359F" w:rsidP="00F318C0">
            <w:pPr>
              <w:rPr>
                <w:rFonts w:ascii="Arial" w:hAnsi="Arial" w:cs="Arial"/>
                <w:b/>
                <w:szCs w:val="18"/>
              </w:rPr>
            </w:pPr>
            <w:r w:rsidRPr="003B508F">
              <w:rPr>
                <w:rFonts w:ascii="Arial" w:hAnsi="Arial" w:cs="Arial"/>
                <w:b/>
                <w:szCs w:val="18"/>
              </w:rPr>
              <w:t xml:space="preserve">Chap 2 (p. </w:t>
            </w:r>
            <w:r w:rsidR="00F318C0">
              <w:rPr>
                <w:rFonts w:ascii="Arial" w:hAnsi="Arial" w:cs="Arial"/>
                <w:b/>
                <w:szCs w:val="18"/>
              </w:rPr>
              <w:t>70-100</w:t>
            </w:r>
            <w:r w:rsidRPr="003B508F">
              <w:rPr>
                <w:rFonts w:ascii="Arial" w:hAnsi="Arial" w:cs="Arial"/>
                <w:b/>
                <w:szCs w:val="18"/>
              </w:rPr>
              <w:t>)</w:t>
            </w:r>
            <w:r w:rsidR="00F318C0">
              <w:rPr>
                <w:rFonts w:ascii="Arial" w:hAnsi="Arial" w:cs="Arial"/>
                <w:b/>
                <w:szCs w:val="18"/>
              </w:rPr>
              <w:t>;</w:t>
            </w:r>
          </w:p>
          <w:p w14:paraId="5AF9E181" w14:textId="14CA1BE5" w:rsidR="00F318C0" w:rsidRPr="004C359F" w:rsidRDefault="00F318C0" w:rsidP="00F318C0">
            <w:pPr>
              <w:rPr>
                <w:rFonts w:ascii="Arial" w:hAnsi="Arial" w:cs="Arial"/>
                <w:b/>
                <w:szCs w:val="18"/>
              </w:rPr>
            </w:pPr>
            <w:r>
              <w:rPr>
                <w:rFonts w:ascii="Arial" w:hAnsi="Arial" w:cs="Arial"/>
                <w:b/>
                <w:szCs w:val="18"/>
              </w:rPr>
              <w:t>Videos</w:t>
            </w:r>
          </w:p>
        </w:tc>
        <w:tc>
          <w:tcPr>
            <w:tcW w:w="2790" w:type="dxa"/>
            <w:tcBorders>
              <w:top w:val="single" w:sz="4" w:space="0" w:color="auto"/>
              <w:left w:val="single" w:sz="4" w:space="0" w:color="auto"/>
              <w:bottom w:val="single" w:sz="4" w:space="0" w:color="auto"/>
              <w:right w:val="single" w:sz="4" w:space="0" w:color="auto"/>
            </w:tcBorders>
          </w:tcPr>
          <w:p w14:paraId="3F4D06D4" w14:textId="77777777" w:rsidR="004C359F" w:rsidRDefault="004C359F" w:rsidP="004C359F">
            <w:pPr>
              <w:shd w:val="clear" w:color="auto" w:fill="FFFFFF"/>
              <w:spacing w:line="240" w:lineRule="auto"/>
              <w:rPr>
                <w:rFonts w:ascii="Arial" w:hAnsi="Arial" w:cs="Arial"/>
                <w:b/>
                <w:bCs/>
                <w:szCs w:val="18"/>
              </w:rPr>
            </w:pPr>
          </w:p>
          <w:p w14:paraId="0A17DF85" w14:textId="600C026A" w:rsidR="004C359F" w:rsidRPr="00F52205" w:rsidRDefault="004C359F" w:rsidP="004C359F">
            <w:pPr>
              <w:shd w:val="clear" w:color="auto" w:fill="FFFFFF"/>
              <w:spacing w:line="240" w:lineRule="auto"/>
              <w:rPr>
                <w:rFonts w:ascii="Arial" w:hAnsi="Arial" w:cs="Arial"/>
                <w:szCs w:val="18"/>
              </w:rPr>
            </w:pPr>
            <w:r>
              <w:rPr>
                <w:rFonts w:ascii="Arial" w:hAnsi="Arial" w:cs="Arial"/>
                <w:b/>
                <w:szCs w:val="18"/>
                <w:u w:val="single"/>
              </w:rPr>
              <w:t>LAB2</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tc>
      </w:tr>
      <w:tr w:rsidR="004C359F" w:rsidRPr="000C0FE5" w14:paraId="7DD5424E" w14:textId="77777777" w:rsidTr="0052304F">
        <w:trPr>
          <w:trHeight w:val="899"/>
        </w:trPr>
        <w:tc>
          <w:tcPr>
            <w:tcW w:w="1966" w:type="dxa"/>
            <w:tcBorders>
              <w:top w:val="single" w:sz="4" w:space="0" w:color="auto"/>
              <w:left w:val="single" w:sz="4" w:space="0" w:color="auto"/>
              <w:bottom w:val="single" w:sz="4" w:space="0" w:color="auto"/>
              <w:right w:val="single" w:sz="4" w:space="0" w:color="auto"/>
            </w:tcBorders>
            <w:vAlign w:val="center"/>
          </w:tcPr>
          <w:p w14:paraId="7A728A1C" w14:textId="4B8D8493" w:rsidR="00F05D48" w:rsidRPr="00E93344" w:rsidRDefault="00F05D48" w:rsidP="00F05D48">
            <w:pPr>
              <w:pStyle w:val="Bold"/>
              <w:rPr>
                <w:rFonts w:ascii="Arial" w:hAnsi="Arial" w:cs="Arial"/>
                <w:i/>
                <w:szCs w:val="18"/>
                <w:u w:val="single"/>
              </w:rPr>
            </w:pPr>
            <w:r w:rsidRPr="00E93344">
              <w:rPr>
                <w:rFonts w:ascii="Arial" w:hAnsi="Arial" w:cs="Arial"/>
                <w:i/>
                <w:szCs w:val="18"/>
                <w:u w:val="single"/>
              </w:rPr>
              <w:t>Week #3:</w:t>
            </w:r>
          </w:p>
          <w:p w14:paraId="6D67DB9E"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12 </w:t>
            </w:r>
          </w:p>
          <w:p w14:paraId="1A269556" w14:textId="44613E79" w:rsidR="004C359F" w:rsidRPr="00F766E6" w:rsidRDefault="0052304F" w:rsidP="0052304F">
            <w:pPr>
              <w:pStyle w:val="Bold"/>
              <w:rPr>
                <w:rFonts w:ascii="Arial" w:hAnsi="Arial" w:cs="Arial"/>
                <w:i/>
                <w:szCs w:val="18"/>
              </w:rPr>
            </w:pPr>
            <w:r>
              <w:rPr>
                <w:rFonts w:ascii="Arial" w:hAnsi="Arial" w:cs="Arial"/>
                <w:szCs w:val="18"/>
              </w:rPr>
              <w:t>– Sun., Sep 18</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1FD0E0D4" w14:textId="77777777" w:rsidR="0052304F" w:rsidRDefault="0052304F" w:rsidP="0052304F">
            <w:pPr>
              <w:pStyle w:val="Bold"/>
              <w:rPr>
                <w:rFonts w:ascii="Arial" w:hAnsi="Arial" w:cs="Arial"/>
                <w:i/>
                <w:szCs w:val="18"/>
              </w:rPr>
            </w:pPr>
            <w:r>
              <w:rPr>
                <w:rFonts w:ascii="Arial" w:hAnsi="Arial" w:cs="Arial"/>
                <w:i/>
                <w:szCs w:val="18"/>
              </w:rPr>
              <w:t xml:space="preserve">Skip ahead to </w:t>
            </w:r>
          </w:p>
          <w:p w14:paraId="553BD371" w14:textId="7617847D" w:rsidR="00B17397" w:rsidRPr="0090282C" w:rsidRDefault="0052304F" w:rsidP="0052304F">
            <w:pPr>
              <w:pStyle w:val="Bold"/>
              <w:rPr>
                <w:rFonts w:ascii="Arial" w:hAnsi="Arial" w:cs="Arial"/>
                <w:szCs w:val="18"/>
              </w:rPr>
            </w:pPr>
            <w:r>
              <w:rPr>
                <w:rFonts w:ascii="Arial" w:hAnsi="Arial" w:cs="Arial"/>
                <w:i/>
                <w:szCs w:val="18"/>
              </w:rPr>
              <w:t xml:space="preserve">“Data Modeling &amp; the E-R Model” </w:t>
            </w:r>
          </w:p>
        </w:tc>
        <w:tc>
          <w:tcPr>
            <w:tcW w:w="2340" w:type="dxa"/>
            <w:tcBorders>
              <w:top w:val="single" w:sz="4" w:space="0" w:color="auto"/>
              <w:left w:val="single" w:sz="4" w:space="0" w:color="auto"/>
              <w:bottom w:val="single" w:sz="4" w:space="0" w:color="auto"/>
              <w:right w:val="single" w:sz="4" w:space="0" w:color="auto"/>
            </w:tcBorders>
            <w:vAlign w:val="center"/>
          </w:tcPr>
          <w:p w14:paraId="7DA178E5" w14:textId="77777777" w:rsidR="00CC3033" w:rsidRPr="00F318C0" w:rsidRDefault="00CC3033" w:rsidP="00CC3033">
            <w:pPr>
              <w:pStyle w:val="Bold"/>
              <w:rPr>
                <w:rFonts w:ascii="Arial" w:hAnsi="Arial" w:cs="Arial"/>
                <w:i/>
                <w:szCs w:val="18"/>
              </w:rPr>
            </w:pPr>
            <w:r w:rsidRPr="00F318C0">
              <w:rPr>
                <w:rFonts w:ascii="Arial" w:hAnsi="Arial" w:cs="Arial"/>
                <w:i/>
                <w:szCs w:val="18"/>
              </w:rPr>
              <w:t>Skip ahead to</w:t>
            </w:r>
          </w:p>
          <w:p w14:paraId="15C8AD26" w14:textId="77777777" w:rsidR="004C359F" w:rsidRDefault="00CC3033" w:rsidP="00CC3033">
            <w:pPr>
              <w:pStyle w:val="Bold"/>
              <w:rPr>
                <w:rFonts w:ascii="Arial" w:hAnsi="Arial" w:cs="Arial"/>
                <w:szCs w:val="18"/>
              </w:rPr>
            </w:pPr>
            <w:r>
              <w:rPr>
                <w:rFonts w:ascii="Arial" w:hAnsi="Arial" w:cs="Arial"/>
                <w:szCs w:val="18"/>
              </w:rPr>
              <w:t>Chap 4</w:t>
            </w:r>
            <w:r w:rsidRPr="00F318C0">
              <w:rPr>
                <w:rFonts w:ascii="Arial" w:hAnsi="Arial" w:cs="Arial"/>
                <w:szCs w:val="18"/>
              </w:rPr>
              <w:t xml:space="preserve"> (p. </w:t>
            </w:r>
            <w:r>
              <w:rPr>
                <w:rFonts w:ascii="Arial" w:hAnsi="Arial" w:cs="Arial"/>
                <w:szCs w:val="18"/>
              </w:rPr>
              <w:t>273-302</w:t>
            </w:r>
            <w:r w:rsidRPr="00F318C0">
              <w:rPr>
                <w:rFonts w:ascii="Arial" w:hAnsi="Arial" w:cs="Arial"/>
                <w:szCs w:val="18"/>
              </w:rPr>
              <w:t>)</w:t>
            </w:r>
          </w:p>
          <w:p w14:paraId="732B6FAA" w14:textId="4EA7465F" w:rsidR="00D84CC4" w:rsidRPr="00CC3033" w:rsidRDefault="00D84CC4" w:rsidP="00CC3033">
            <w:pPr>
              <w:pStyle w:val="Bold"/>
              <w:rPr>
                <w:rFonts w:ascii="Arial" w:hAnsi="Arial" w:cs="Arial"/>
                <w:szCs w:val="18"/>
              </w:rPr>
            </w:pPr>
            <w:r>
              <w:rPr>
                <w:rFonts w:ascii="Arial" w:hAnsi="Arial" w:cs="Arial"/>
                <w:szCs w:val="18"/>
              </w:rPr>
              <w:t>(SKIP CHAPTER 3)</w:t>
            </w:r>
          </w:p>
        </w:tc>
        <w:tc>
          <w:tcPr>
            <w:tcW w:w="2790" w:type="dxa"/>
            <w:tcBorders>
              <w:top w:val="single" w:sz="4" w:space="0" w:color="auto"/>
              <w:left w:val="single" w:sz="4" w:space="0" w:color="auto"/>
              <w:bottom w:val="single" w:sz="4" w:space="0" w:color="auto"/>
              <w:right w:val="single" w:sz="4" w:space="0" w:color="auto"/>
            </w:tcBorders>
          </w:tcPr>
          <w:p w14:paraId="6467AFE3" w14:textId="77777777" w:rsidR="004C359F" w:rsidRDefault="004C359F" w:rsidP="004C359F">
            <w:pPr>
              <w:shd w:val="clear" w:color="auto" w:fill="FFFFFF"/>
              <w:spacing w:line="240" w:lineRule="auto"/>
              <w:rPr>
                <w:rFonts w:ascii="Arial" w:hAnsi="Arial" w:cs="Arial"/>
                <w:b/>
                <w:bCs/>
                <w:szCs w:val="18"/>
              </w:rPr>
            </w:pPr>
          </w:p>
          <w:p w14:paraId="3E8E130E" w14:textId="77777777" w:rsidR="00B17397" w:rsidRDefault="00B17397" w:rsidP="00B17397">
            <w:pPr>
              <w:shd w:val="clear" w:color="auto" w:fill="FFFFFF"/>
              <w:spacing w:line="240" w:lineRule="auto"/>
              <w:rPr>
                <w:rFonts w:ascii="Arial" w:hAnsi="Arial" w:cs="Arial"/>
                <w:b/>
                <w:szCs w:val="18"/>
                <w:u w:val="single"/>
              </w:rPr>
            </w:pPr>
          </w:p>
          <w:p w14:paraId="15F39E73" w14:textId="77777777" w:rsidR="00CC3033" w:rsidRDefault="00CC3033" w:rsidP="00CC3033">
            <w:pPr>
              <w:shd w:val="clear" w:color="auto" w:fill="FFFFFF"/>
              <w:spacing w:line="240" w:lineRule="auto"/>
              <w:rPr>
                <w:rFonts w:ascii="Arial" w:hAnsi="Arial" w:cs="Arial"/>
                <w:szCs w:val="18"/>
              </w:rPr>
            </w:pPr>
            <w:r>
              <w:rPr>
                <w:rFonts w:ascii="Arial" w:hAnsi="Arial" w:cs="Arial"/>
                <w:b/>
                <w:szCs w:val="18"/>
                <w:u w:val="single"/>
              </w:rPr>
              <w:t>LAB3</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p w14:paraId="49B347C6" w14:textId="2D176844" w:rsidR="00B17397" w:rsidRPr="0009731B" w:rsidRDefault="00B17397" w:rsidP="004C359F">
            <w:pPr>
              <w:shd w:val="clear" w:color="auto" w:fill="FFFFFF"/>
              <w:spacing w:line="240" w:lineRule="auto"/>
              <w:rPr>
                <w:rFonts w:ascii="Arial" w:hAnsi="Arial" w:cs="Arial"/>
                <w:b/>
                <w:szCs w:val="18"/>
                <w:u w:val="single"/>
              </w:rPr>
            </w:pPr>
          </w:p>
        </w:tc>
      </w:tr>
      <w:tr w:rsidR="004C359F" w:rsidRPr="000C0FE5" w14:paraId="00C14D11" w14:textId="77777777" w:rsidTr="00D84CC4">
        <w:trPr>
          <w:trHeight w:val="872"/>
        </w:trPr>
        <w:tc>
          <w:tcPr>
            <w:tcW w:w="1966" w:type="dxa"/>
            <w:tcBorders>
              <w:top w:val="single" w:sz="4" w:space="0" w:color="auto"/>
              <w:left w:val="single" w:sz="4" w:space="0" w:color="auto"/>
              <w:bottom w:val="single" w:sz="4" w:space="0" w:color="auto"/>
              <w:right w:val="single" w:sz="4" w:space="0" w:color="auto"/>
            </w:tcBorders>
            <w:vAlign w:val="center"/>
          </w:tcPr>
          <w:p w14:paraId="4618E7BC" w14:textId="00830DC0" w:rsidR="00F05D48" w:rsidRPr="00E93344" w:rsidRDefault="00F05D48" w:rsidP="00F05D48">
            <w:pPr>
              <w:pStyle w:val="Bold"/>
              <w:rPr>
                <w:rFonts w:ascii="Arial" w:hAnsi="Arial" w:cs="Arial"/>
                <w:i/>
                <w:szCs w:val="18"/>
                <w:u w:val="single"/>
              </w:rPr>
            </w:pPr>
            <w:r w:rsidRPr="00E93344">
              <w:rPr>
                <w:rFonts w:ascii="Arial" w:hAnsi="Arial" w:cs="Arial"/>
                <w:i/>
                <w:szCs w:val="18"/>
                <w:u w:val="single"/>
              </w:rPr>
              <w:t>Week #4:</w:t>
            </w:r>
          </w:p>
          <w:p w14:paraId="708AB03C"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19 </w:t>
            </w:r>
          </w:p>
          <w:p w14:paraId="444B2042" w14:textId="1397D726" w:rsidR="004C359F" w:rsidRDefault="0052304F" w:rsidP="0052304F">
            <w:pPr>
              <w:pStyle w:val="Bold"/>
              <w:rPr>
                <w:rFonts w:ascii="Arial" w:hAnsi="Arial" w:cs="Arial"/>
                <w:i/>
                <w:szCs w:val="18"/>
              </w:rPr>
            </w:pPr>
            <w:r>
              <w:rPr>
                <w:rFonts w:ascii="Arial" w:hAnsi="Arial" w:cs="Arial"/>
                <w:szCs w:val="18"/>
              </w:rPr>
              <w:t>– Sun., Sep 25</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6B46CA38" w14:textId="77777777" w:rsidR="00D84CC4" w:rsidRDefault="00D84CC4" w:rsidP="004C359F">
            <w:pPr>
              <w:pStyle w:val="Bold"/>
              <w:rPr>
                <w:rFonts w:ascii="Arial" w:hAnsi="Arial" w:cs="Arial"/>
                <w:szCs w:val="18"/>
                <w:highlight w:val="yellow"/>
              </w:rPr>
            </w:pPr>
          </w:p>
          <w:p w14:paraId="4D2456B6" w14:textId="406B3115" w:rsidR="00D84CC4" w:rsidRPr="00D84CC4" w:rsidRDefault="00D84CC4" w:rsidP="004C359F">
            <w:pPr>
              <w:pStyle w:val="Bold"/>
              <w:rPr>
                <w:rFonts w:ascii="Arial" w:hAnsi="Arial" w:cs="Arial"/>
                <w:i/>
                <w:szCs w:val="18"/>
              </w:rPr>
            </w:pPr>
            <w:r>
              <w:rPr>
                <w:rFonts w:ascii="Arial" w:hAnsi="Arial" w:cs="Arial"/>
                <w:szCs w:val="18"/>
                <w:highlight w:val="yellow"/>
              </w:rPr>
              <w:t>TEST #2 (Chap 1,2, 4</w:t>
            </w:r>
            <w:r w:rsidRPr="00D84CC4">
              <w:rPr>
                <w:rFonts w:ascii="Arial" w:hAnsi="Arial" w:cs="Arial"/>
                <w:szCs w:val="18"/>
                <w:highlight w:val="yellow"/>
              </w:rPr>
              <w:t>)</w:t>
            </w:r>
          </w:p>
          <w:p w14:paraId="11216E14" w14:textId="061F5172" w:rsidR="004C359F" w:rsidRPr="00CC3033" w:rsidRDefault="004C359F" w:rsidP="004C359F">
            <w:pPr>
              <w:pStyle w:val="Bold"/>
              <w:rPr>
                <w:rFonts w:ascii="Arial" w:hAnsi="Arial" w:cs="Arial"/>
                <w:szCs w:val="18"/>
              </w:rPr>
            </w:pPr>
          </w:p>
        </w:tc>
        <w:tc>
          <w:tcPr>
            <w:tcW w:w="2340" w:type="dxa"/>
            <w:tcBorders>
              <w:top w:val="single" w:sz="4" w:space="0" w:color="auto"/>
              <w:left w:val="single" w:sz="4" w:space="0" w:color="auto"/>
              <w:bottom w:val="single" w:sz="4" w:space="0" w:color="auto"/>
              <w:right w:val="single" w:sz="4" w:space="0" w:color="auto"/>
            </w:tcBorders>
            <w:vAlign w:val="center"/>
          </w:tcPr>
          <w:p w14:paraId="4A88B089" w14:textId="7A844745" w:rsidR="004C359F" w:rsidRPr="00CC3033" w:rsidRDefault="004C359F" w:rsidP="00CC3033">
            <w:pPr>
              <w:pStyle w:val="Bold"/>
              <w:rPr>
                <w:rFonts w:ascii="Arial" w:hAnsi="Arial" w:cs="Arial"/>
                <w:szCs w:val="18"/>
              </w:rPr>
            </w:pPr>
          </w:p>
        </w:tc>
        <w:tc>
          <w:tcPr>
            <w:tcW w:w="2790" w:type="dxa"/>
            <w:tcBorders>
              <w:top w:val="single" w:sz="4" w:space="0" w:color="auto"/>
              <w:left w:val="single" w:sz="4" w:space="0" w:color="auto"/>
              <w:bottom w:val="single" w:sz="4" w:space="0" w:color="auto"/>
              <w:right w:val="single" w:sz="4" w:space="0" w:color="auto"/>
            </w:tcBorders>
          </w:tcPr>
          <w:p w14:paraId="78E9453E" w14:textId="77777777" w:rsidR="004C359F" w:rsidRDefault="004C359F" w:rsidP="004C359F">
            <w:pPr>
              <w:shd w:val="clear" w:color="auto" w:fill="FFFFFF"/>
              <w:spacing w:line="240" w:lineRule="auto"/>
              <w:rPr>
                <w:rFonts w:ascii="Arial" w:hAnsi="Arial" w:cs="Arial"/>
                <w:b/>
                <w:szCs w:val="18"/>
                <w:u w:val="single"/>
              </w:rPr>
            </w:pPr>
          </w:p>
          <w:p w14:paraId="685ED4EC" w14:textId="77777777" w:rsidR="00F318C0" w:rsidRDefault="00F318C0" w:rsidP="00B17397">
            <w:pPr>
              <w:shd w:val="clear" w:color="auto" w:fill="FFFFFF"/>
              <w:spacing w:line="240" w:lineRule="auto"/>
              <w:rPr>
                <w:rFonts w:ascii="Arial" w:hAnsi="Arial" w:cs="Arial"/>
                <w:b/>
                <w:szCs w:val="18"/>
                <w:u w:val="single"/>
              </w:rPr>
            </w:pPr>
          </w:p>
          <w:p w14:paraId="62478C79" w14:textId="2F3C379C" w:rsidR="004C359F" w:rsidRDefault="004C359F" w:rsidP="00B17397">
            <w:pPr>
              <w:shd w:val="clear" w:color="auto" w:fill="FFFFFF"/>
              <w:spacing w:line="240" w:lineRule="auto"/>
              <w:rPr>
                <w:rFonts w:ascii="Arial" w:hAnsi="Arial" w:cs="Arial"/>
                <w:szCs w:val="18"/>
              </w:rPr>
            </w:pPr>
          </w:p>
          <w:p w14:paraId="6DE4E20F" w14:textId="77777777" w:rsidR="004C359F" w:rsidRPr="00162258" w:rsidRDefault="004C359F" w:rsidP="004C359F">
            <w:pPr>
              <w:shd w:val="clear" w:color="auto" w:fill="FFFFFF"/>
              <w:spacing w:line="240" w:lineRule="auto"/>
              <w:rPr>
                <w:rFonts w:ascii="Arial" w:hAnsi="Arial" w:cs="Arial"/>
                <w:b/>
                <w:szCs w:val="18"/>
                <w:u w:val="single"/>
              </w:rPr>
            </w:pPr>
          </w:p>
        </w:tc>
      </w:tr>
      <w:tr w:rsidR="004C359F" w:rsidRPr="000C0FE5" w14:paraId="41AF068B" w14:textId="77777777" w:rsidTr="0052304F">
        <w:trPr>
          <w:trHeight w:val="890"/>
        </w:trPr>
        <w:tc>
          <w:tcPr>
            <w:tcW w:w="1966" w:type="dxa"/>
            <w:tcBorders>
              <w:top w:val="single" w:sz="4" w:space="0" w:color="auto"/>
              <w:left w:val="single" w:sz="4" w:space="0" w:color="auto"/>
              <w:bottom w:val="single" w:sz="4" w:space="0" w:color="auto"/>
              <w:right w:val="single" w:sz="4" w:space="0" w:color="auto"/>
            </w:tcBorders>
            <w:vAlign w:val="center"/>
          </w:tcPr>
          <w:p w14:paraId="1A737FF0" w14:textId="77777777" w:rsidR="00F05D48" w:rsidRPr="00E93344" w:rsidRDefault="00F05D48" w:rsidP="00F05D48">
            <w:pPr>
              <w:pStyle w:val="Bold"/>
              <w:rPr>
                <w:rFonts w:ascii="Arial" w:hAnsi="Arial" w:cs="Arial"/>
                <w:i/>
                <w:szCs w:val="18"/>
                <w:u w:val="single"/>
              </w:rPr>
            </w:pPr>
            <w:r w:rsidRPr="00E93344">
              <w:rPr>
                <w:rFonts w:ascii="Arial" w:hAnsi="Arial" w:cs="Arial"/>
                <w:i/>
                <w:szCs w:val="18"/>
                <w:u w:val="single"/>
              </w:rPr>
              <w:t>Week #5:</w:t>
            </w:r>
          </w:p>
          <w:p w14:paraId="23374348"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Sep 26 </w:t>
            </w:r>
          </w:p>
          <w:p w14:paraId="64D54730" w14:textId="1A1CF3F4" w:rsidR="004C359F" w:rsidRPr="000C0FE5" w:rsidRDefault="0052304F" w:rsidP="0052304F">
            <w:pPr>
              <w:pStyle w:val="Bold"/>
              <w:rPr>
                <w:rFonts w:ascii="Arial" w:hAnsi="Arial" w:cs="Arial"/>
                <w:i/>
                <w:szCs w:val="18"/>
              </w:rPr>
            </w:pPr>
            <w:r>
              <w:rPr>
                <w:rFonts w:ascii="Arial" w:hAnsi="Arial" w:cs="Arial"/>
                <w:szCs w:val="18"/>
              </w:rPr>
              <w:t>– Sun., Oct 2</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5DE6B15D" w14:textId="77777777" w:rsidR="00D84CC4" w:rsidRDefault="00D84CC4" w:rsidP="00D84CC4">
            <w:pPr>
              <w:rPr>
                <w:rFonts w:ascii="Arial" w:hAnsi="Arial" w:cs="Arial"/>
                <w:b/>
                <w:szCs w:val="18"/>
              </w:rPr>
            </w:pPr>
            <w:r>
              <w:rPr>
                <w:rFonts w:ascii="Arial" w:hAnsi="Arial" w:cs="Arial"/>
                <w:b/>
                <w:szCs w:val="18"/>
              </w:rPr>
              <w:t xml:space="preserve">Go Back to </w:t>
            </w:r>
          </w:p>
          <w:p w14:paraId="762F31BF" w14:textId="77777777" w:rsidR="00D84CC4" w:rsidRPr="00607029" w:rsidRDefault="00D84CC4" w:rsidP="00D84CC4">
            <w:pPr>
              <w:rPr>
                <w:rFonts w:ascii="Arial" w:hAnsi="Arial" w:cs="Arial"/>
                <w:b/>
                <w:i/>
                <w:szCs w:val="18"/>
              </w:rPr>
            </w:pPr>
            <w:r w:rsidRPr="00607029">
              <w:rPr>
                <w:rFonts w:ascii="Arial" w:hAnsi="Arial" w:cs="Arial"/>
                <w:b/>
                <w:i/>
                <w:szCs w:val="18"/>
              </w:rPr>
              <w:t>“Structured Query Language”</w:t>
            </w:r>
          </w:p>
          <w:p w14:paraId="077655B9" w14:textId="0B945AFC" w:rsidR="00B17397" w:rsidRPr="00CC3033" w:rsidRDefault="00D84CC4" w:rsidP="00D84CC4">
            <w:pPr>
              <w:rPr>
                <w:rFonts w:ascii="Arial" w:hAnsi="Arial" w:cs="Arial"/>
                <w:b/>
                <w:szCs w:val="18"/>
              </w:rPr>
            </w:pPr>
            <w:r w:rsidRPr="00607029">
              <w:rPr>
                <w:rFonts w:ascii="Arial" w:hAnsi="Arial" w:cs="Arial"/>
                <w:b/>
                <w:i/>
                <w:szCs w:val="18"/>
              </w:rPr>
              <w:t xml:space="preserve">-- </w:t>
            </w:r>
            <w:proofErr w:type="gramStart"/>
            <w:r w:rsidRPr="00607029">
              <w:rPr>
                <w:rFonts w:ascii="Arial" w:hAnsi="Arial" w:cs="Arial"/>
                <w:b/>
                <w:i/>
                <w:szCs w:val="18"/>
              </w:rPr>
              <w:t>database</w:t>
            </w:r>
            <w:proofErr w:type="gramEnd"/>
            <w:r w:rsidRPr="00607029">
              <w:rPr>
                <w:rFonts w:ascii="Arial" w:hAnsi="Arial" w:cs="Arial"/>
                <w:b/>
                <w:i/>
                <w:szCs w:val="18"/>
              </w:rPr>
              <w:t xml:space="preserve"> programming</w:t>
            </w:r>
          </w:p>
        </w:tc>
        <w:tc>
          <w:tcPr>
            <w:tcW w:w="2340" w:type="dxa"/>
            <w:tcBorders>
              <w:top w:val="single" w:sz="4" w:space="0" w:color="auto"/>
              <w:left w:val="single" w:sz="4" w:space="0" w:color="auto"/>
              <w:bottom w:val="single" w:sz="4" w:space="0" w:color="auto"/>
              <w:right w:val="single" w:sz="4" w:space="0" w:color="auto"/>
            </w:tcBorders>
            <w:vAlign w:val="center"/>
          </w:tcPr>
          <w:p w14:paraId="46094EAF" w14:textId="77777777" w:rsidR="00D84CC4" w:rsidRDefault="00D84CC4" w:rsidP="00D84CC4">
            <w:pPr>
              <w:rPr>
                <w:rFonts w:ascii="Arial" w:hAnsi="Arial" w:cs="Arial"/>
                <w:b/>
                <w:szCs w:val="18"/>
              </w:rPr>
            </w:pPr>
            <w:r>
              <w:rPr>
                <w:rFonts w:ascii="Arial" w:hAnsi="Arial" w:cs="Arial"/>
                <w:b/>
                <w:szCs w:val="18"/>
              </w:rPr>
              <w:t xml:space="preserve">Go Back to </w:t>
            </w:r>
          </w:p>
          <w:p w14:paraId="61C35879" w14:textId="6E1C7553" w:rsidR="004C359F" w:rsidRPr="004C359F" w:rsidRDefault="00D84CC4" w:rsidP="00D84CC4">
            <w:pPr>
              <w:rPr>
                <w:rFonts w:ascii="Arial" w:hAnsi="Arial" w:cs="Arial"/>
                <w:b/>
                <w:szCs w:val="18"/>
              </w:rPr>
            </w:pPr>
            <w:r w:rsidRPr="00CC3033">
              <w:rPr>
                <w:rFonts w:ascii="Arial" w:hAnsi="Arial" w:cs="Arial"/>
                <w:b/>
                <w:szCs w:val="18"/>
              </w:rPr>
              <w:t>Chap 3 (p. 134-203)</w:t>
            </w:r>
          </w:p>
        </w:tc>
        <w:tc>
          <w:tcPr>
            <w:tcW w:w="2790" w:type="dxa"/>
            <w:tcBorders>
              <w:top w:val="single" w:sz="4" w:space="0" w:color="auto"/>
              <w:left w:val="single" w:sz="4" w:space="0" w:color="auto"/>
              <w:bottom w:val="single" w:sz="4" w:space="0" w:color="auto"/>
              <w:right w:val="single" w:sz="4" w:space="0" w:color="auto"/>
            </w:tcBorders>
          </w:tcPr>
          <w:p w14:paraId="1E25F1A0" w14:textId="77777777" w:rsidR="004C359F" w:rsidRDefault="004C359F" w:rsidP="004C359F">
            <w:pPr>
              <w:shd w:val="clear" w:color="auto" w:fill="FFFFFF"/>
              <w:spacing w:line="240" w:lineRule="auto"/>
              <w:rPr>
                <w:rFonts w:ascii="Arial" w:hAnsi="Arial" w:cs="Arial"/>
                <w:b/>
                <w:szCs w:val="18"/>
                <w:u w:val="single"/>
              </w:rPr>
            </w:pPr>
          </w:p>
          <w:p w14:paraId="2B33A916" w14:textId="77777777" w:rsidR="00F318C0" w:rsidRDefault="00F318C0" w:rsidP="00B17397">
            <w:pPr>
              <w:shd w:val="clear" w:color="auto" w:fill="FFFFFF"/>
              <w:spacing w:line="240" w:lineRule="auto"/>
              <w:rPr>
                <w:rFonts w:ascii="Arial" w:hAnsi="Arial" w:cs="Arial"/>
                <w:b/>
                <w:szCs w:val="18"/>
                <w:u w:val="single"/>
              </w:rPr>
            </w:pPr>
          </w:p>
          <w:p w14:paraId="1CF6D7D7" w14:textId="77777777" w:rsidR="00D84CC4" w:rsidRDefault="00D84CC4" w:rsidP="00D84CC4">
            <w:pPr>
              <w:shd w:val="clear" w:color="auto" w:fill="FFFFFF"/>
              <w:spacing w:line="240" w:lineRule="auto"/>
              <w:rPr>
                <w:rFonts w:ascii="Arial" w:hAnsi="Arial" w:cs="Arial"/>
                <w:b/>
                <w:szCs w:val="18"/>
                <w:u w:val="single"/>
              </w:rPr>
            </w:pPr>
            <w:r>
              <w:rPr>
                <w:rFonts w:ascii="Arial" w:hAnsi="Arial" w:cs="Arial"/>
                <w:b/>
                <w:szCs w:val="18"/>
                <w:u w:val="single"/>
              </w:rPr>
              <w:t>LAB4</w:t>
            </w:r>
            <w:r w:rsidRPr="00B1204B">
              <w:rPr>
                <w:rFonts w:ascii="Arial" w:hAnsi="Arial" w:cs="Arial"/>
                <w:b/>
                <w:szCs w:val="18"/>
                <w:u w:val="single"/>
              </w:rPr>
              <w:t>:</w:t>
            </w:r>
            <w:r w:rsidRPr="00B1204B">
              <w:rPr>
                <w:rFonts w:ascii="Arial" w:hAnsi="Arial" w:cs="Arial"/>
                <w:szCs w:val="18"/>
              </w:rPr>
              <w:t xml:space="preserve">  </w:t>
            </w:r>
            <w:r>
              <w:rPr>
                <w:rFonts w:ascii="Arial" w:hAnsi="Arial" w:cs="Arial"/>
                <w:szCs w:val="18"/>
              </w:rPr>
              <w:t>assignment on BB</w:t>
            </w:r>
          </w:p>
          <w:p w14:paraId="22833DB6" w14:textId="77777777" w:rsidR="00B17397" w:rsidRDefault="00B17397" w:rsidP="00B17397">
            <w:pPr>
              <w:shd w:val="clear" w:color="auto" w:fill="FFFFFF"/>
              <w:spacing w:line="240" w:lineRule="auto"/>
              <w:rPr>
                <w:rFonts w:ascii="Arial" w:hAnsi="Arial" w:cs="Arial"/>
                <w:szCs w:val="18"/>
              </w:rPr>
            </w:pPr>
          </w:p>
          <w:p w14:paraId="34E148B5" w14:textId="7607B71E" w:rsidR="00B17397" w:rsidRPr="003E2C31" w:rsidRDefault="00B17397" w:rsidP="00B17397">
            <w:pPr>
              <w:shd w:val="clear" w:color="auto" w:fill="FFFFFF"/>
              <w:spacing w:line="240" w:lineRule="auto"/>
              <w:rPr>
                <w:rFonts w:ascii="Arial" w:hAnsi="Arial" w:cs="Arial"/>
                <w:szCs w:val="18"/>
              </w:rPr>
            </w:pPr>
          </w:p>
        </w:tc>
      </w:tr>
      <w:tr w:rsidR="004C359F" w:rsidRPr="000C0FE5" w14:paraId="5D32D6F6" w14:textId="77777777" w:rsidTr="0052304F">
        <w:trPr>
          <w:trHeight w:val="881"/>
        </w:trPr>
        <w:tc>
          <w:tcPr>
            <w:tcW w:w="1966" w:type="dxa"/>
            <w:tcBorders>
              <w:top w:val="single" w:sz="4" w:space="0" w:color="auto"/>
              <w:left w:val="single" w:sz="4" w:space="0" w:color="auto"/>
              <w:bottom w:val="single" w:sz="4" w:space="0" w:color="auto"/>
              <w:right w:val="single" w:sz="4" w:space="0" w:color="auto"/>
            </w:tcBorders>
            <w:vAlign w:val="center"/>
          </w:tcPr>
          <w:p w14:paraId="06311301" w14:textId="77777777" w:rsidR="00F05D48" w:rsidRPr="00E93344" w:rsidRDefault="00F05D48" w:rsidP="00F05D48">
            <w:pPr>
              <w:pStyle w:val="Bold"/>
              <w:rPr>
                <w:rFonts w:ascii="Arial" w:hAnsi="Arial" w:cs="Arial"/>
                <w:i/>
                <w:szCs w:val="18"/>
                <w:u w:val="single"/>
              </w:rPr>
            </w:pPr>
            <w:r w:rsidRPr="00E93344">
              <w:rPr>
                <w:rFonts w:ascii="Arial" w:hAnsi="Arial" w:cs="Arial"/>
                <w:i/>
                <w:szCs w:val="18"/>
                <w:u w:val="single"/>
              </w:rPr>
              <w:t>Week #6:</w:t>
            </w:r>
          </w:p>
          <w:p w14:paraId="154EC59E"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3 </w:t>
            </w:r>
          </w:p>
          <w:p w14:paraId="1A828A5F" w14:textId="0A000090" w:rsidR="004C359F" w:rsidRDefault="0052304F" w:rsidP="0052304F">
            <w:pPr>
              <w:pStyle w:val="Bold"/>
              <w:rPr>
                <w:rFonts w:ascii="Arial" w:hAnsi="Arial" w:cs="Arial"/>
                <w:i/>
                <w:szCs w:val="18"/>
              </w:rPr>
            </w:pPr>
            <w:r>
              <w:rPr>
                <w:rFonts w:ascii="Arial" w:hAnsi="Arial" w:cs="Arial"/>
                <w:szCs w:val="18"/>
              </w:rPr>
              <w:t>– Sun., Oct 9</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55732CEB" w14:textId="4545F5C9" w:rsidR="00D84CC4" w:rsidRDefault="00D84CC4" w:rsidP="00D84CC4">
            <w:pPr>
              <w:rPr>
                <w:rFonts w:ascii="Arial" w:hAnsi="Arial" w:cs="Arial"/>
                <w:b/>
                <w:szCs w:val="18"/>
              </w:rPr>
            </w:pPr>
            <w:r>
              <w:rPr>
                <w:rFonts w:ascii="Arial" w:hAnsi="Arial" w:cs="Arial"/>
                <w:b/>
                <w:szCs w:val="18"/>
              </w:rPr>
              <w:t xml:space="preserve">More of </w:t>
            </w:r>
          </w:p>
          <w:p w14:paraId="3E8F1621" w14:textId="77777777" w:rsidR="00D84CC4" w:rsidRPr="00607029" w:rsidRDefault="00D84CC4" w:rsidP="00D84CC4">
            <w:pPr>
              <w:rPr>
                <w:rFonts w:ascii="Arial" w:hAnsi="Arial" w:cs="Arial"/>
                <w:b/>
                <w:i/>
                <w:szCs w:val="18"/>
              </w:rPr>
            </w:pPr>
            <w:r w:rsidRPr="00607029">
              <w:rPr>
                <w:rFonts w:ascii="Arial" w:hAnsi="Arial" w:cs="Arial"/>
                <w:b/>
                <w:i/>
                <w:szCs w:val="18"/>
              </w:rPr>
              <w:t>“Structured Query Language”</w:t>
            </w:r>
          </w:p>
          <w:p w14:paraId="1D032F96" w14:textId="1250B2E7" w:rsidR="004C359F" w:rsidRPr="00CC3033" w:rsidRDefault="00D84CC4" w:rsidP="00D84CC4">
            <w:pPr>
              <w:rPr>
                <w:rFonts w:ascii="Arial" w:hAnsi="Arial" w:cs="Arial"/>
                <w:b/>
                <w:szCs w:val="18"/>
                <w:highlight w:val="yellow"/>
              </w:rPr>
            </w:pPr>
            <w:r w:rsidRPr="00607029">
              <w:rPr>
                <w:rFonts w:ascii="Arial" w:hAnsi="Arial" w:cs="Arial"/>
                <w:b/>
                <w:i/>
                <w:szCs w:val="18"/>
              </w:rPr>
              <w:t xml:space="preserve">-- </w:t>
            </w:r>
            <w:proofErr w:type="gramStart"/>
            <w:r w:rsidRPr="00607029">
              <w:rPr>
                <w:rFonts w:ascii="Arial" w:hAnsi="Arial" w:cs="Arial"/>
                <w:b/>
                <w:i/>
                <w:szCs w:val="18"/>
              </w:rPr>
              <w:t>database</w:t>
            </w:r>
            <w:proofErr w:type="gramEnd"/>
            <w:r w:rsidRPr="00607029">
              <w:rPr>
                <w:rFonts w:ascii="Arial" w:hAnsi="Arial" w:cs="Arial"/>
                <w:b/>
                <w:i/>
                <w:szCs w:val="18"/>
              </w:rPr>
              <w:t xml:space="preserve"> programming</w:t>
            </w:r>
          </w:p>
        </w:tc>
        <w:tc>
          <w:tcPr>
            <w:tcW w:w="2340" w:type="dxa"/>
            <w:tcBorders>
              <w:top w:val="single" w:sz="4" w:space="0" w:color="auto"/>
              <w:left w:val="single" w:sz="4" w:space="0" w:color="auto"/>
              <w:bottom w:val="single" w:sz="4" w:space="0" w:color="auto"/>
              <w:right w:val="single" w:sz="4" w:space="0" w:color="auto"/>
            </w:tcBorders>
            <w:vAlign w:val="center"/>
          </w:tcPr>
          <w:p w14:paraId="403D5507" w14:textId="79C857CA" w:rsidR="00CC3033" w:rsidRDefault="00D84CC4" w:rsidP="00CC3033">
            <w:pPr>
              <w:rPr>
                <w:rFonts w:ascii="Arial" w:hAnsi="Arial" w:cs="Arial"/>
                <w:b/>
                <w:szCs w:val="18"/>
              </w:rPr>
            </w:pPr>
            <w:r>
              <w:rPr>
                <w:rFonts w:ascii="Arial" w:hAnsi="Arial" w:cs="Arial"/>
                <w:b/>
                <w:szCs w:val="18"/>
              </w:rPr>
              <w:t>More of</w:t>
            </w:r>
          </w:p>
          <w:p w14:paraId="1E455580" w14:textId="0BF3C450" w:rsidR="004C359F" w:rsidRPr="00CC3033" w:rsidRDefault="00CC3033" w:rsidP="00CC3033">
            <w:pPr>
              <w:rPr>
                <w:rFonts w:ascii="Arial" w:hAnsi="Arial" w:cs="Arial"/>
                <w:b/>
                <w:szCs w:val="18"/>
              </w:rPr>
            </w:pPr>
            <w:r w:rsidRPr="00CC3033">
              <w:rPr>
                <w:rFonts w:ascii="Arial" w:hAnsi="Arial" w:cs="Arial"/>
                <w:b/>
                <w:szCs w:val="18"/>
              </w:rPr>
              <w:t>Chap 3 (p. 134-203)</w:t>
            </w:r>
          </w:p>
        </w:tc>
        <w:tc>
          <w:tcPr>
            <w:tcW w:w="2790" w:type="dxa"/>
            <w:tcBorders>
              <w:top w:val="single" w:sz="4" w:space="0" w:color="auto"/>
              <w:left w:val="single" w:sz="4" w:space="0" w:color="auto"/>
              <w:bottom w:val="single" w:sz="4" w:space="0" w:color="auto"/>
              <w:right w:val="single" w:sz="4" w:space="0" w:color="auto"/>
            </w:tcBorders>
          </w:tcPr>
          <w:p w14:paraId="64EDD854" w14:textId="77777777" w:rsidR="004C359F" w:rsidRDefault="004C359F" w:rsidP="004C359F">
            <w:pPr>
              <w:shd w:val="clear" w:color="auto" w:fill="FFFFFF"/>
              <w:spacing w:line="240" w:lineRule="auto"/>
              <w:rPr>
                <w:rFonts w:ascii="Arial" w:hAnsi="Arial" w:cs="Arial"/>
                <w:b/>
                <w:szCs w:val="18"/>
                <w:u w:val="single"/>
              </w:rPr>
            </w:pPr>
          </w:p>
          <w:p w14:paraId="35100594" w14:textId="77777777" w:rsidR="00CC3033" w:rsidRDefault="00CC3033" w:rsidP="00CC3033">
            <w:pPr>
              <w:shd w:val="clear" w:color="auto" w:fill="FFFFFF"/>
              <w:spacing w:line="240" w:lineRule="auto"/>
              <w:rPr>
                <w:rFonts w:ascii="Arial" w:hAnsi="Arial" w:cs="Arial"/>
                <w:szCs w:val="18"/>
              </w:rPr>
            </w:pPr>
            <w:r w:rsidRPr="00E755D6">
              <w:rPr>
                <w:rFonts w:ascii="Arial" w:hAnsi="Arial" w:cs="Arial"/>
                <w:b/>
                <w:szCs w:val="18"/>
                <w:u w:val="single"/>
              </w:rPr>
              <w:t>LAB5</w:t>
            </w:r>
            <w:r w:rsidRPr="00B1204B">
              <w:rPr>
                <w:rFonts w:ascii="Arial" w:hAnsi="Arial" w:cs="Arial"/>
                <w:szCs w:val="18"/>
                <w:u w:val="single"/>
              </w:rPr>
              <w:t>:</w:t>
            </w:r>
            <w:r w:rsidRPr="00B1204B">
              <w:rPr>
                <w:rFonts w:ascii="Arial" w:hAnsi="Arial" w:cs="Arial"/>
                <w:szCs w:val="18"/>
              </w:rPr>
              <w:t xml:space="preserve">  </w:t>
            </w:r>
            <w:r w:rsidRPr="00E755D6">
              <w:rPr>
                <w:rFonts w:ascii="Arial" w:hAnsi="Arial" w:cs="Arial"/>
                <w:szCs w:val="18"/>
              </w:rPr>
              <w:t>assignment on BB</w:t>
            </w:r>
          </w:p>
          <w:p w14:paraId="2728A446" w14:textId="25C3691C" w:rsidR="004C359F" w:rsidRPr="00DF76C2" w:rsidRDefault="004C359F" w:rsidP="00F318C0">
            <w:pPr>
              <w:shd w:val="clear" w:color="auto" w:fill="FFFFFF"/>
              <w:spacing w:line="240" w:lineRule="auto"/>
              <w:rPr>
                <w:rFonts w:ascii="Arial" w:hAnsi="Arial" w:cs="Arial"/>
                <w:szCs w:val="18"/>
              </w:rPr>
            </w:pPr>
          </w:p>
        </w:tc>
      </w:tr>
      <w:tr w:rsidR="004C359F" w:rsidRPr="000C0FE5" w14:paraId="0A577FE5" w14:textId="77777777" w:rsidTr="0052304F">
        <w:trPr>
          <w:trHeight w:val="1142"/>
        </w:trPr>
        <w:tc>
          <w:tcPr>
            <w:tcW w:w="1966" w:type="dxa"/>
            <w:tcBorders>
              <w:top w:val="single" w:sz="4" w:space="0" w:color="auto"/>
              <w:left w:val="single" w:sz="4" w:space="0" w:color="auto"/>
              <w:bottom w:val="single" w:sz="4" w:space="0" w:color="auto"/>
              <w:right w:val="single" w:sz="4" w:space="0" w:color="auto"/>
            </w:tcBorders>
            <w:vAlign w:val="center"/>
          </w:tcPr>
          <w:p w14:paraId="7B09F958" w14:textId="77777777" w:rsidR="00F05D48" w:rsidRPr="00E93344" w:rsidRDefault="00F05D48" w:rsidP="00F05D48">
            <w:pPr>
              <w:pStyle w:val="Bold"/>
              <w:rPr>
                <w:rFonts w:ascii="Arial" w:hAnsi="Arial" w:cs="Arial"/>
                <w:szCs w:val="18"/>
                <w:u w:val="single"/>
              </w:rPr>
            </w:pPr>
            <w:r w:rsidRPr="00E93344">
              <w:rPr>
                <w:rFonts w:ascii="Arial" w:hAnsi="Arial" w:cs="Arial"/>
                <w:i/>
                <w:szCs w:val="18"/>
                <w:u w:val="single"/>
              </w:rPr>
              <w:t>Week #7</w:t>
            </w:r>
            <w:r w:rsidRPr="00E93344">
              <w:rPr>
                <w:rFonts w:ascii="Arial" w:hAnsi="Arial" w:cs="Arial"/>
                <w:szCs w:val="18"/>
                <w:u w:val="single"/>
              </w:rPr>
              <w:t>:</w:t>
            </w:r>
          </w:p>
          <w:p w14:paraId="497A9B0B"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10 </w:t>
            </w:r>
          </w:p>
          <w:p w14:paraId="180FD501" w14:textId="7F9AC564" w:rsidR="004C359F" w:rsidRDefault="0052304F" w:rsidP="0052304F">
            <w:pPr>
              <w:pStyle w:val="Bold"/>
              <w:rPr>
                <w:rFonts w:ascii="Arial" w:hAnsi="Arial" w:cs="Arial"/>
                <w:i/>
                <w:szCs w:val="18"/>
              </w:rPr>
            </w:pPr>
            <w:r>
              <w:rPr>
                <w:rFonts w:ascii="Arial" w:hAnsi="Arial" w:cs="Arial"/>
                <w:szCs w:val="18"/>
              </w:rPr>
              <w:t>– Sun., Oct 16</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11A31449" w14:textId="090D2C1B" w:rsidR="00D84CC4" w:rsidRDefault="00D84CC4" w:rsidP="00607029">
            <w:pPr>
              <w:rPr>
                <w:rFonts w:ascii="Arial" w:hAnsi="Arial" w:cs="Arial"/>
                <w:b/>
                <w:i/>
                <w:szCs w:val="18"/>
              </w:rPr>
            </w:pPr>
            <w:r w:rsidRPr="00701BE9">
              <w:rPr>
                <w:rFonts w:ascii="Arial" w:hAnsi="Arial" w:cs="Arial"/>
                <w:b/>
                <w:szCs w:val="18"/>
                <w:highlight w:val="yellow"/>
              </w:rPr>
              <w:t xml:space="preserve">TEST #2 (Chap </w:t>
            </w:r>
            <w:r>
              <w:rPr>
                <w:rFonts w:ascii="Arial" w:hAnsi="Arial" w:cs="Arial"/>
                <w:b/>
                <w:szCs w:val="18"/>
                <w:highlight w:val="yellow"/>
              </w:rPr>
              <w:t>3</w:t>
            </w:r>
            <w:r w:rsidRPr="00701BE9">
              <w:rPr>
                <w:rFonts w:ascii="Arial" w:hAnsi="Arial" w:cs="Arial"/>
                <w:b/>
                <w:szCs w:val="18"/>
                <w:highlight w:val="yellow"/>
              </w:rPr>
              <w:t>)</w:t>
            </w:r>
          </w:p>
          <w:p w14:paraId="326B3F09" w14:textId="3CEF32C8" w:rsidR="00607029" w:rsidRPr="00CC3033" w:rsidRDefault="00607029" w:rsidP="00607029">
            <w:pPr>
              <w:rPr>
                <w:rFonts w:ascii="Arial" w:hAnsi="Arial" w:cs="Arial"/>
                <w:b/>
                <w:szCs w:val="18"/>
              </w:rPr>
            </w:pPr>
          </w:p>
        </w:tc>
        <w:tc>
          <w:tcPr>
            <w:tcW w:w="2340" w:type="dxa"/>
            <w:tcBorders>
              <w:top w:val="single" w:sz="4" w:space="0" w:color="auto"/>
              <w:left w:val="single" w:sz="4" w:space="0" w:color="auto"/>
              <w:bottom w:val="single" w:sz="4" w:space="0" w:color="auto"/>
              <w:right w:val="single" w:sz="4" w:space="0" w:color="auto"/>
            </w:tcBorders>
            <w:vAlign w:val="center"/>
          </w:tcPr>
          <w:p w14:paraId="575E1489" w14:textId="011B9D94" w:rsidR="004C359F" w:rsidRPr="00CC3033" w:rsidRDefault="004C359F" w:rsidP="004C359F">
            <w:pPr>
              <w:pStyle w:val="Bold"/>
              <w:rPr>
                <w:rFonts w:ascii="Arial" w:hAnsi="Arial" w:cs="Arial"/>
                <w:szCs w:val="18"/>
              </w:rPr>
            </w:pPr>
          </w:p>
        </w:tc>
        <w:tc>
          <w:tcPr>
            <w:tcW w:w="2790" w:type="dxa"/>
            <w:tcBorders>
              <w:top w:val="single" w:sz="4" w:space="0" w:color="auto"/>
              <w:left w:val="single" w:sz="4" w:space="0" w:color="auto"/>
              <w:bottom w:val="single" w:sz="4" w:space="0" w:color="auto"/>
              <w:right w:val="single" w:sz="4" w:space="0" w:color="auto"/>
            </w:tcBorders>
          </w:tcPr>
          <w:p w14:paraId="0700F3E5" w14:textId="77777777" w:rsidR="004C359F" w:rsidRDefault="004C359F" w:rsidP="004C359F">
            <w:pPr>
              <w:shd w:val="clear" w:color="auto" w:fill="FFFFFF"/>
              <w:spacing w:line="240" w:lineRule="auto"/>
              <w:rPr>
                <w:rFonts w:ascii="Arial" w:hAnsi="Arial" w:cs="Arial"/>
                <w:b/>
                <w:szCs w:val="18"/>
                <w:u w:val="single"/>
              </w:rPr>
            </w:pPr>
          </w:p>
          <w:p w14:paraId="1D72EE9C" w14:textId="77777777" w:rsidR="004C359F" w:rsidRDefault="004C359F" w:rsidP="004C359F">
            <w:pPr>
              <w:shd w:val="clear" w:color="auto" w:fill="FFFFFF"/>
              <w:spacing w:line="240" w:lineRule="auto"/>
              <w:rPr>
                <w:rFonts w:ascii="Arial" w:hAnsi="Arial" w:cs="Arial"/>
                <w:szCs w:val="18"/>
              </w:rPr>
            </w:pPr>
          </w:p>
          <w:p w14:paraId="3557F4CF" w14:textId="6939BBB7" w:rsidR="00B17397" w:rsidRPr="00483A6D" w:rsidRDefault="00B17397" w:rsidP="00CC3033">
            <w:pPr>
              <w:shd w:val="clear" w:color="auto" w:fill="FFFFFF"/>
              <w:spacing w:line="240" w:lineRule="auto"/>
              <w:rPr>
                <w:rFonts w:ascii="Arial" w:hAnsi="Arial" w:cs="Arial"/>
                <w:szCs w:val="18"/>
              </w:rPr>
            </w:pPr>
          </w:p>
        </w:tc>
      </w:tr>
      <w:tr w:rsidR="004C359F" w:rsidRPr="000C0FE5" w14:paraId="2D0B4963" w14:textId="77777777" w:rsidTr="0052304F">
        <w:trPr>
          <w:trHeight w:val="908"/>
        </w:trPr>
        <w:tc>
          <w:tcPr>
            <w:tcW w:w="1966" w:type="dxa"/>
            <w:tcBorders>
              <w:top w:val="single" w:sz="4" w:space="0" w:color="auto"/>
              <w:left w:val="single" w:sz="4" w:space="0" w:color="auto"/>
              <w:bottom w:val="single" w:sz="4" w:space="0" w:color="auto"/>
              <w:right w:val="single" w:sz="4" w:space="0" w:color="auto"/>
            </w:tcBorders>
            <w:vAlign w:val="center"/>
          </w:tcPr>
          <w:p w14:paraId="648D82D5" w14:textId="77777777" w:rsidR="00F05D48" w:rsidRPr="00E93344" w:rsidRDefault="00F05D48" w:rsidP="00F05D48">
            <w:pPr>
              <w:pStyle w:val="Bold"/>
              <w:rPr>
                <w:rFonts w:ascii="Arial" w:hAnsi="Arial" w:cs="Arial"/>
                <w:szCs w:val="18"/>
                <w:u w:val="single"/>
              </w:rPr>
            </w:pPr>
            <w:r w:rsidRPr="00E93344">
              <w:rPr>
                <w:rFonts w:ascii="Arial" w:hAnsi="Arial" w:cs="Arial"/>
                <w:i/>
                <w:szCs w:val="18"/>
                <w:u w:val="single"/>
              </w:rPr>
              <w:lastRenderedPageBreak/>
              <w:t>Week #8</w:t>
            </w:r>
            <w:r w:rsidRPr="00E93344">
              <w:rPr>
                <w:rFonts w:ascii="Arial" w:hAnsi="Arial" w:cs="Arial"/>
                <w:szCs w:val="18"/>
                <w:u w:val="single"/>
              </w:rPr>
              <w:t>:</w:t>
            </w:r>
          </w:p>
          <w:p w14:paraId="66F814CD"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17 </w:t>
            </w:r>
          </w:p>
          <w:p w14:paraId="56FB7247" w14:textId="5642D7E2" w:rsidR="004C359F" w:rsidRDefault="0052304F" w:rsidP="0052304F">
            <w:pPr>
              <w:pStyle w:val="Bold"/>
              <w:rPr>
                <w:rFonts w:ascii="Arial" w:hAnsi="Arial" w:cs="Arial"/>
                <w:i/>
                <w:szCs w:val="18"/>
              </w:rPr>
            </w:pPr>
            <w:r>
              <w:rPr>
                <w:rFonts w:ascii="Arial" w:hAnsi="Arial" w:cs="Arial"/>
                <w:szCs w:val="18"/>
              </w:rPr>
              <w:t>– Sun., Oct 23</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075BFA85" w14:textId="3F7BFA19" w:rsidR="004C359F" w:rsidRPr="00D84CC4" w:rsidRDefault="00D84CC4" w:rsidP="00CC3033">
            <w:pPr>
              <w:pStyle w:val="Bold"/>
              <w:rPr>
                <w:rFonts w:ascii="Arial" w:hAnsi="Arial" w:cs="Arial"/>
                <w:i/>
                <w:szCs w:val="18"/>
              </w:rPr>
            </w:pPr>
            <w:r w:rsidRPr="00D84CC4">
              <w:rPr>
                <w:rFonts w:ascii="Arial" w:hAnsi="Arial" w:cs="Arial"/>
                <w:i/>
                <w:szCs w:val="18"/>
              </w:rPr>
              <w:t>“Advanced SQL”</w:t>
            </w:r>
          </w:p>
        </w:tc>
        <w:tc>
          <w:tcPr>
            <w:tcW w:w="2340" w:type="dxa"/>
            <w:tcBorders>
              <w:top w:val="single" w:sz="4" w:space="0" w:color="auto"/>
              <w:left w:val="single" w:sz="4" w:space="0" w:color="auto"/>
              <w:bottom w:val="single" w:sz="4" w:space="0" w:color="auto"/>
              <w:right w:val="single" w:sz="4" w:space="0" w:color="auto"/>
            </w:tcBorders>
            <w:vAlign w:val="center"/>
          </w:tcPr>
          <w:p w14:paraId="6EA662EE" w14:textId="1B78DBB5" w:rsidR="004C359F" w:rsidRPr="00D84CC4" w:rsidRDefault="00D84CC4" w:rsidP="00CC3033">
            <w:pPr>
              <w:rPr>
                <w:rFonts w:ascii="Arial" w:hAnsi="Arial" w:cs="Arial"/>
                <w:b/>
                <w:szCs w:val="18"/>
              </w:rPr>
            </w:pPr>
            <w:r w:rsidRPr="00D84CC4">
              <w:rPr>
                <w:rFonts w:ascii="Arial" w:hAnsi="Arial" w:cs="Arial"/>
                <w:b/>
                <w:szCs w:val="18"/>
              </w:rPr>
              <w:t>Online Extension “B”</w:t>
            </w:r>
          </w:p>
        </w:tc>
        <w:tc>
          <w:tcPr>
            <w:tcW w:w="2790" w:type="dxa"/>
            <w:tcBorders>
              <w:top w:val="single" w:sz="4" w:space="0" w:color="auto"/>
              <w:left w:val="single" w:sz="4" w:space="0" w:color="auto"/>
              <w:bottom w:val="single" w:sz="4" w:space="0" w:color="auto"/>
              <w:right w:val="single" w:sz="4" w:space="0" w:color="auto"/>
            </w:tcBorders>
          </w:tcPr>
          <w:p w14:paraId="002E4185" w14:textId="77777777" w:rsidR="004C359F" w:rsidRDefault="004C359F" w:rsidP="004C359F">
            <w:pPr>
              <w:shd w:val="clear" w:color="auto" w:fill="FFFFFF"/>
              <w:spacing w:line="240" w:lineRule="auto"/>
              <w:rPr>
                <w:rFonts w:ascii="Arial" w:hAnsi="Arial" w:cs="Arial"/>
                <w:b/>
                <w:szCs w:val="18"/>
                <w:u w:val="single"/>
              </w:rPr>
            </w:pPr>
          </w:p>
          <w:p w14:paraId="36B7CE7F" w14:textId="77777777" w:rsidR="00D84CC4" w:rsidRDefault="00D84CC4" w:rsidP="00F318C0">
            <w:pPr>
              <w:shd w:val="clear" w:color="auto" w:fill="FFFFFF"/>
              <w:spacing w:line="240" w:lineRule="auto"/>
              <w:rPr>
                <w:rFonts w:ascii="Arial" w:hAnsi="Arial" w:cs="Arial"/>
                <w:b/>
                <w:szCs w:val="18"/>
                <w:u w:val="single"/>
              </w:rPr>
            </w:pPr>
          </w:p>
          <w:p w14:paraId="04430506" w14:textId="66E33D69" w:rsidR="00CC3033" w:rsidRDefault="00D84CC4" w:rsidP="00F318C0">
            <w:pPr>
              <w:shd w:val="clear" w:color="auto" w:fill="FFFFFF"/>
              <w:spacing w:line="240" w:lineRule="auto"/>
              <w:rPr>
                <w:rFonts w:ascii="Arial" w:hAnsi="Arial" w:cs="Arial"/>
                <w:b/>
                <w:szCs w:val="18"/>
                <w:u w:val="single"/>
              </w:rPr>
            </w:pPr>
            <w:r w:rsidRPr="00B3311A">
              <w:rPr>
                <w:rFonts w:ascii="Arial" w:hAnsi="Arial" w:cs="Arial"/>
                <w:b/>
                <w:szCs w:val="18"/>
                <w:u w:val="single"/>
              </w:rPr>
              <w:t>LAB6</w:t>
            </w:r>
            <w:r w:rsidRPr="003547BC">
              <w:rPr>
                <w:rFonts w:ascii="Arial" w:hAnsi="Arial" w:cs="Arial"/>
                <w:szCs w:val="18"/>
                <w:u w:val="single"/>
              </w:rPr>
              <w:t>:</w:t>
            </w:r>
            <w:r w:rsidRPr="003547BC">
              <w:rPr>
                <w:rFonts w:ascii="Arial" w:hAnsi="Arial" w:cs="Arial"/>
                <w:szCs w:val="18"/>
              </w:rPr>
              <w:t xml:space="preserve">  </w:t>
            </w:r>
            <w:r w:rsidRPr="003266CB">
              <w:rPr>
                <w:rFonts w:ascii="Arial" w:hAnsi="Arial" w:cs="Arial"/>
                <w:szCs w:val="18"/>
              </w:rPr>
              <w:t>assignment on BB</w:t>
            </w:r>
          </w:p>
          <w:p w14:paraId="7098B2AB" w14:textId="6A172FF2" w:rsidR="004C359F" w:rsidRPr="00244378" w:rsidRDefault="004C359F" w:rsidP="0052304F">
            <w:pPr>
              <w:shd w:val="clear" w:color="auto" w:fill="FFFFFF"/>
              <w:spacing w:line="240" w:lineRule="auto"/>
              <w:rPr>
                <w:rFonts w:ascii="Arial" w:hAnsi="Arial" w:cs="Arial"/>
                <w:b/>
                <w:szCs w:val="18"/>
                <w:u w:val="single"/>
              </w:rPr>
            </w:pPr>
          </w:p>
        </w:tc>
      </w:tr>
      <w:tr w:rsidR="004C359F" w:rsidRPr="000C0FE5" w14:paraId="59182670" w14:textId="77777777" w:rsidTr="0052304F">
        <w:trPr>
          <w:trHeight w:val="863"/>
        </w:trPr>
        <w:tc>
          <w:tcPr>
            <w:tcW w:w="1966" w:type="dxa"/>
            <w:tcBorders>
              <w:top w:val="single" w:sz="4" w:space="0" w:color="auto"/>
              <w:left w:val="single" w:sz="4" w:space="0" w:color="auto"/>
              <w:bottom w:val="single" w:sz="4" w:space="0" w:color="auto"/>
              <w:right w:val="single" w:sz="4" w:space="0" w:color="auto"/>
            </w:tcBorders>
            <w:vAlign w:val="center"/>
          </w:tcPr>
          <w:p w14:paraId="615B5C11" w14:textId="77777777" w:rsidR="00F05D48" w:rsidRPr="005879A8" w:rsidRDefault="00F05D48" w:rsidP="00F05D48">
            <w:pPr>
              <w:pStyle w:val="Bold"/>
              <w:spacing w:before="120"/>
              <w:rPr>
                <w:rFonts w:ascii="Arial" w:hAnsi="Arial" w:cs="Arial"/>
                <w:i/>
                <w:szCs w:val="18"/>
                <w:u w:val="single"/>
              </w:rPr>
            </w:pPr>
            <w:r w:rsidRPr="00E93344">
              <w:rPr>
                <w:rFonts w:ascii="Arial" w:hAnsi="Arial" w:cs="Arial"/>
                <w:i/>
                <w:szCs w:val="18"/>
                <w:u w:val="single"/>
              </w:rPr>
              <w:t>Week #9</w:t>
            </w:r>
            <w:r w:rsidRPr="005879A8">
              <w:rPr>
                <w:rFonts w:ascii="Arial" w:hAnsi="Arial" w:cs="Arial"/>
                <w:i/>
                <w:szCs w:val="18"/>
                <w:u w:val="single"/>
              </w:rPr>
              <w:t>:</w:t>
            </w:r>
          </w:p>
          <w:p w14:paraId="39629A1A"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24 </w:t>
            </w:r>
          </w:p>
          <w:p w14:paraId="6C0F3B85" w14:textId="16BEB961" w:rsidR="004C359F" w:rsidRDefault="0052304F" w:rsidP="0052304F">
            <w:pPr>
              <w:pStyle w:val="Bold"/>
              <w:rPr>
                <w:rFonts w:ascii="Arial" w:hAnsi="Arial" w:cs="Arial"/>
                <w:i/>
                <w:szCs w:val="18"/>
              </w:rPr>
            </w:pPr>
            <w:r>
              <w:rPr>
                <w:rFonts w:ascii="Arial" w:hAnsi="Arial" w:cs="Arial"/>
                <w:szCs w:val="18"/>
              </w:rPr>
              <w:t>– Sun., Oct 30</w:t>
            </w:r>
          </w:p>
        </w:tc>
        <w:tc>
          <w:tcPr>
            <w:tcW w:w="3164" w:type="dxa"/>
            <w:gridSpan w:val="2"/>
            <w:tcBorders>
              <w:top w:val="single" w:sz="4" w:space="0" w:color="auto"/>
              <w:left w:val="single" w:sz="4" w:space="0" w:color="auto"/>
              <w:bottom w:val="single" w:sz="4" w:space="0" w:color="auto"/>
              <w:right w:val="single" w:sz="4" w:space="0" w:color="auto"/>
            </w:tcBorders>
            <w:vAlign w:val="center"/>
          </w:tcPr>
          <w:p w14:paraId="76D22F26" w14:textId="77777777" w:rsidR="0052304F" w:rsidRDefault="0052304F" w:rsidP="008B57F3">
            <w:pPr>
              <w:rPr>
                <w:rFonts w:ascii="Arial" w:hAnsi="Arial" w:cs="Arial"/>
                <w:b/>
                <w:i/>
                <w:szCs w:val="18"/>
              </w:rPr>
            </w:pPr>
          </w:p>
          <w:p w14:paraId="21A0B44A" w14:textId="77D30E22" w:rsidR="008B57F3" w:rsidRDefault="0052304F" w:rsidP="008B57F3">
            <w:pPr>
              <w:rPr>
                <w:rFonts w:ascii="Arial" w:hAnsi="Arial" w:cs="Arial"/>
                <w:b/>
                <w:i/>
                <w:szCs w:val="18"/>
              </w:rPr>
            </w:pPr>
            <w:r w:rsidRPr="00B43D90">
              <w:rPr>
                <w:rFonts w:ascii="Arial" w:hAnsi="Arial" w:cs="Arial"/>
                <w:b/>
                <w:i/>
                <w:szCs w:val="18"/>
              </w:rPr>
              <w:t>St</w:t>
            </w:r>
            <w:r>
              <w:rPr>
                <w:rFonts w:ascii="Arial" w:hAnsi="Arial" w:cs="Arial"/>
                <w:b/>
                <w:i/>
                <w:szCs w:val="18"/>
              </w:rPr>
              <w:t>ored Procedures with SQL Server</w:t>
            </w:r>
            <w:r w:rsidRPr="00B43D90">
              <w:rPr>
                <w:rFonts w:ascii="Arial" w:hAnsi="Arial" w:cs="Arial"/>
                <w:b/>
                <w:i/>
                <w:szCs w:val="18"/>
              </w:rPr>
              <w:t>: T-SQL</w:t>
            </w:r>
          </w:p>
          <w:p w14:paraId="1F6B55A7" w14:textId="1D61CB38" w:rsidR="00B17397" w:rsidRPr="008B57F3" w:rsidRDefault="00B17397" w:rsidP="00B43D90">
            <w:pPr>
              <w:rPr>
                <w:rFonts w:ascii="Arial" w:hAnsi="Arial" w:cs="Arial"/>
                <w:b/>
                <w:i/>
                <w:szCs w:val="18"/>
              </w:rPr>
            </w:pPr>
          </w:p>
        </w:tc>
        <w:tc>
          <w:tcPr>
            <w:tcW w:w="2340" w:type="dxa"/>
            <w:tcBorders>
              <w:top w:val="single" w:sz="4" w:space="0" w:color="auto"/>
              <w:left w:val="single" w:sz="4" w:space="0" w:color="auto"/>
              <w:bottom w:val="single" w:sz="4" w:space="0" w:color="auto"/>
              <w:right w:val="single" w:sz="4" w:space="0" w:color="auto"/>
            </w:tcBorders>
            <w:vAlign w:val="center"/>
          </w:tcPr>
          <w:p w14:paraId="79B1E6A6" w14:textId="77777777" w:rsidR="0052304F" w:rsidRDefault="0052304F" w:rsidP="0052304F">
            <w:pPr>
              <w:rPr>
                <w:rFonts w:ascii="Arial" w:hAnsi="Arial" w:cs="Arial"/>
                <w:b/>
                <w:szCs w:val="18"/>
              </w:rPr>
            </w:pPr>
            <w:r>
              <w:rPr>
                <w:rFonts w:ascii="Arial" w:hAnsi="Arial" w:cs="Arial"/>
                <w:b/>
                <w:szCs w:val="18"/>
              </w:rPr>
              <w:t>Videos/</w:t>
            </w:r>
            <w:proofErr w:type="spellStart"/>
            <w:r>
              <w:rPr>
                <w:rFonts w:ascii="Arial" w:hAnsi="Arial" w:cs="Arial"/>
                <w:b/>
                <w:szCs w:val="18"/>
              </w:rPr>
              <w:t>Powerpoints</w:t>
            </w:r>
            <w:proofErr w:type="spellEnd"/>
            <w:r>
              <w:rPr>
                <w:rFonts w:ascii="Arial" w:hAnsi="Arial" w:cs="Arial"/>
                <w:b/>
                <w:szCs w:val="18"/>
              </w:rPr>
              <w:t xml:space="preserve"> </w:t>
            </w:r>
          </w:p>
          <w:p w14:paraId="698B7C85" w14:textId="38EA5A80" w:rsidR="004C359F" w:rsidRPr="004C359F" w:rsidRDefault="0052304F" w:rsidP="0052304F">
            <w:pPr>
              <w:pStyle w:val="Bold"/>
              <w:rPr>
                <w:rFonts w:ascii="Arial" w:hAnsi="Arial" w:cs="Arial"/>
                <w:b w:val="0"/>
                <w:szCs w:val="18"/>
              </w:rPr>
            </w:pPr>
            <w:r>
              <w:rPr>
                <w:rFonts w:ascii="Arial" w:hAnsi="Arial" w:cs="Arial"/>
                <w:szCs w:val="18"/>
              </w:rPr>
              <w:t>On Blackboard</w:t>
            </w:r>
          </w:p>
        </w:tc>
        <w:tc>
          <w:tcPr>
            <w:tcW w:w="2790" w:type="dxa"/>
            <w:tcBorders>
              <w:top w:val="single" w:sz="4" w:space="0" w:color="auto"/>
              <w:left w:val="single" w:sz="4" w:space="0" w:color="auto"/>
              <w:bottom w:val="single" w:sz="4" w:space="0" w:color="auto"/>
              <w:right w:val="single" w:sz="4" w:space="0" w:color="auto"/>
            </w:tcBorders>
          </w:tcPr>
          <w:p w14:paraId="2734E5D7" w14:textId="77777777" w:rsidR="004C359F" w:rsidRDefault="004C359F" w:rsidP="004C359F">
            <w:pPr>
              <w:shd w:val="clear" w:color="auto" w:fill="FFFFFF"/>
              <w:spacing w:line="240" w:lineRule="auto"/>
              <w:rPr>
                <w:rFonts w:ascii="Arial" w:hAnsi="Arial" w:cs="Arial"/>
                <w:b/>
                <w:szCs w:val="18"/>
                <w:u w:val="single"/>
              </w:rPr>
            </w:pPr>
          </w:p>
          <w:p w14:paraId="7CB79D24" w14:textId="77777777" w:rsidR="000853E3" w:rsidRDefault="000853E3" w:rsidP="00607029">
            <w:pPr>
              <w:shd w:val="clear" w:color="auto" w:fill="FFFFFF"/>
              <w:spacing w:line="240" w:lineRule="auto"/>
              <w:rPr>
                <w:rFonts w:ascii="Arial" w:hAnsi="Arial" w:cs="Arial"/>
                <w:b/>
                <w:szCs w:val="18"/>
                <w:u w:val="single"/>
              </w:rPr>
            </w:pPr>
          </w:p>
          <w:p w14:paraId="41AE354F" w14:textId="77777777" w:rsidR="0052304F" w:rsidRDefault="0052304F" w:rsidP="0052304F">
            <w:pPr>
              <w:shd w:val="clear" w:color="auto" w:fill="FFFFFF"/>
              <w:spacing w:line="240" w:lineRule="auto"/>
              <w:rPr>
                <w:rFonts w:ascii="Arial" w:hAnsi="Arial" w:cs="Arial"/>
                <w:b/>
                <w:szCs w:val="18"/>
                <w:u w:val="single"/>
              </w:rPr>
            </w:pPr>
            <w:r w:rsidRPr="00E755D6">
              <w:rPr>
                <w:rFonts w:ascii="Arial" w:hAnsi="Arial" w:cs="Arial"/>
                <w:b/>
                <w:szCs w:val="18"/>
                <w:u w:val="single"/>
              </w:rPr>
              <w:t>LAB7</w:t>
            </w:r>
            <w:r w:rsidRPr="003547BC">
              <w:rPr>
                <w:rFonts w:ascii="Arial" w:hAnsi="Arial" w:cs="Arial"/>
                <w:szCs w:val="18"/>
                <w:u w:val="single"/>
              </w:rPr>
              <w:t>:</w:t>
            </w:r>
            <w:r w:rsidRPr="003547BC">
              <w:rPr>
                <w:rFonts w:ascii="Arial" w:hAnsi="Arial" w:cs="Arial"/>
                <w:b/>
                <w:szCs w:val="18"/>
              </w:rPr>
              <w:t xml:space="preserve">  </w:t>
            </w:r>
            <w:r w:rsidRPr="00E755D6">
              <w:rPr>
                <w:rFonts w:ascii="Arial" w:hAnsi="Arial" w:cs="Arial"/>
                <w:szCs w:val="18"/>
              </w:rPr>
              <w:t>assignment on BB</w:t>
            </w:r>
          </w:p>
          <w:p w14:paraId="2746903C" w14:textId="1A246FE7" w:rsidR="00607029" w:rsidRPr="00B17397" w:rsidRDefault="00607029" w:rsidP="0052304F">
            <w:pPr>
              <w:shd w:val="clear" w:color="auto" w:fill="FFFFFF"/>
              <w:spacing w:line="240" w:lineRule="auto"/>
              <w:rPr>
                <w:rFonts w:ascii="Arial" w:hAnsi="Arial" w:cs="Arial"/>
                <w:b/>
                <w:szCs w:val="18"/>
                <w:u w:val="single"/>
              </w:rPr>
            </w:pPr>
          </w:p>
        </w:tc>
      </w:tr>
      <w:tr w:rsidR="00F05D48" w:rsidRPr="000C0FE5" w14:paraId="6A0D8DC2" w14:textId="77777777" w:rsidTr="0052304F">
        <w:trPr>
          <w:trHeight w:val="917"/>
        </w:trPr>
        <w:tc>
          <w:tcPr>
            <w:tcW w:w="1980" w:type="dxa"/>
            <w:gridSpan w:val="2"/>
          </w:tcPr>
          <w:p w14:paraId="71F78A7C" w14:textId="1FAAEA5E" w:rsidR="00F05D48" w:rsidRPr="005879A8" w:rsidRDefault="00F05D48" w:rsidP="00F05D48">
            <w:pPr>
              <w:pStyle w:val="Bold"/>
              <w:spacing w:before="120"/>
              <w:rPr>
                <w:rFonts w:ascii="Arial" w:hAnsi="Arial" w:cs="Arial"/>
                <w:i/>
                <w:szCs w:val="18"/>
                <w:u w:val="single"/>
              </w:rPr>
            </w:pPr>
            <w:r w:rsidRPr="00E93344">
              <w:rPr>
                <w:rFonts w:ascii="Arial" w:hAnsi="Arial" w:cs="Arial"/>
                <w:i/>
                <w:szCs w:val="18"/>
                <w:u w:val="single"/>
              </w:rPr>
              <w:t>Week #10</w:t>
            </w:r>
            <w:r w:rsidRPr="005879A8">
              <w:rPr>
                <w:rFonts w:ascii="Arial" w:hAnsi="Arial" w:cs="Arial"/>
                <w:i/>
                <w:szCs w:val="18"/>
                <w:u w:val="single"/>
              </w:rPr>
              <w:t>:</w:t>
            </w:r>
          </w:p>
          <w:p w14:paraId="09D9EB7C"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Oct 31 </w:t>
            </w:r>
          </w:p>
          <w:p w14:paraId="09C5D188" w14:textId="082BB90F" w:rsidR="00F05D48" w:rsidRPr="00004380" w:rsidRDefault="0052304F" w:rsidP="0052304F">
            <w:pPr>
              <w:pStyle w:val="Bold"/>
              <w:rPr>
                <w:rFonts w:ascii="Arial" w:hAnsi="Arial" w:cs="Arial"/>
                <w:szCs w:val="18"/>
              </w:rPr>
            </w:pPr>
            <w:r>
              <w:rPr>
                <w:rFonts w:ascii="Arial" w:hAnsi="Arial" w:cs="Arial"/>
                <w:szCs w:val="18"/>
              </w:rPr>
              <w:t>– Sun., Nov 6</w:t>
            </w:r>
          </w:p>
        </w:tc>
        <w:tc>
          <w:tcPr>
            <w:tcW w:w="3150" w:type="dxa"/>
          </w:tcPr>
          <w:p w14:paraId="2F95F3E3" w14:textId="77777777" w:rsidR="00F318C0" w:rsidRDefault="00F318C0" w:rsidP="00F318C0">
            <w:pPr>
              <w:rPr>
                <w:rFonts w:ascii="Arial" w:hAnsi="Arial" w:cs="Arial"/>
                <w:b/>
                <w:szCs w:val="18"/>
              </w:rPr>
            </w:pPr>
          </w:p>
          <w:p w14:paraId="042B1F66" w14:textId="5961B07E" w:rsidR="008B57F3" w:rsidRPr="0052304F" w:rsidRDefault="0052304F" w:rsidP="00D84CC4">
            <w:pPr>
              <w:rPr>
                <w:rFonts w:ascii="Arial" w:hAnsi="Arial" w:cs="Arial"/>
                <w:b/>
                <w:szCs w:val="18"/>
              </w:rPr>
            </w:pPr>
            <w:r w:rsidRPr="0052304F">
              <w:rPr>
                <w:rFonts w:ascii="Arial" w:hAnsi="Arial" w:cs="Arial"/>
                <w:b/>
                <w:szCs w:val="18"/>
                <w:highlight w:val="yellow"/>
                <w:u w:val="single"/>
              </w:rPr>
              <w:t>TEST #3</w:t>
            </w:r>
            <w:r w:rsidRPr="0052304F">
              <w:rPr>
                <w:rFonts w:ascii="Arial" w:hAnsi="Arial" w:cs="Arial"/>
                <w:b/>
                <w:szCs w:val="18"/>
                <w:highlight w:val="yellow"/>
              </w:rPr>
              <w:t xml:space="preserve"> </w:t>
            </w:r>
            <w:proofErr w:type="gramStart"/>
            <w:r w:rsidRPr="0052304F">
              <w:rPr>
                <w:rFonts w:ascii="Arial" w:hAnsi="Arial" w:cs="Arial"/>
                <w:b/>
                <w:szCs w:val="18"/>
                <w:highlight w:val="yellow"/>
              </w:rPr>
              <w:t>( “</w:t>
            </w:r>
            <w:proofErr w:type="gramEnd"/>
            <w:r w:rsidRPr="0052304F">
              <w:rPr>
                <w:rFonts w:ascii="Arial" w:hAnsi="Arial" w:cs="Arial"/>
                <w:b/>
                <w:szCs w:val="18"/>
                <w:highlight w:val="yellow"/>
              </w:rPr>
              <w:t>B”, T-SQL)</w:t>
            </w:r>
          </w:p>
        </w:tc>
        <w:tc>
          <w:tcPr>
            <w:tcW w:w="2340" w:type="dxa"/>
          </w:tcPr>
          <w:p w14:paraId="05605111" w14:textId="77777777" w:rsidR="00F05D48" w:rsidRDefault="00F05D48" w:rsidP="00F05D48">
            <w:pPr>
              <w:rPr>
                <w:rFonts w:ascii="Arial" w:hAnsi="Arial" w:cs="Arial"/>
                <w:b/>
                <w:szCs w:val="18"/>
              </w:rPr>
            </w:pPr>
          </w:p>
          <w:p w14:paraId="7822A111" w14:textId="52CA8385" w:rsidR="008B57F3" w:rsidRDefault="008B57F3" w:rsidP="0052304F">
            <w:pPr>
              <w:pStyle w:val="Bold"/>
              <w:rPr>
                <w:rFonts w:ascii="Arial" w:hAnsi="Arial" w:cs="Arial"/>
                <w:b w:val="0"/>
                <w:szCs w:val="18"/>
              </w:rPr>
            </w:pPr>
          </w:p>
        </w:tc>
        <w:tc>
          <w:tcPr>
            <w:tcW w:w="2790" w:type="dxa"/>
          </w:tcPr>
          <w:p w14:paraId="638A08B4" w14:textId="77777777" w:rsidR="00F05D48" w:rsidRDefault="00F05D48" w:rsidP="00F05D48">
            <w:pPr>
              <w:shd w:val="clear" w:color="auto" w:fill="FFFFFF"/>
              <w:spacing w:line="240" w:lineRule="auto"/>
              <w:rPr>
                <w:rFonts w:ascii="Arial" w:hAnsi="Arial" w:cs="Arial"/>
                <w:b/>
                <w:szCs w:val="18"/>
                <w:u w:val="single"/>
              </w:rPr>
            </w:pPr>
          </w:p>
          <w:p w14:paraId="417CC139" w14:textId="6BFC60C4" w:rsidR="00F05D48" w:rsidRDefault="00F05D48" w:rsidP="0052304F">
            <w:pPr>
              <w:shd w:val="clear" w:color="auto" w:fill="FFFFFF"/>
              <w:spacing w:line="240" w:lineRule="auto"/>
              <w:rPr>
                <w:rFonts w:ascii="Arial" w:hAnsi="Arial" w:cs="Arial"/>
                <w:b/>
                <w:szCs w:val="18"/>
                <w:u w:val="single"/>
              </w:rPr>
            </w:pPr>
          </w:p>
        </w:tc>
      </w:tr>
      <w:tr w:rsidR="0052304F" w:rsidRPr="000C0FE5" w14:paraId="7721BE88" w14:textId="77777777" w:rsidTr="0052304F">
        <w:trPr>
          <w:trHeight w:val="827"/>
        </w:trPr>
        <w:tc>
          <w:tcPr>
            <w:tcW w:w="1980" w:type="dxa"/>
            <w:gridSpan w:val="2"/>
            <w:tcBorders>
              <w:bottom w:val="single" w:sz="4" w:space="0" w:color="auto"/>
            </w:tcBorders>
          </w:tcPr>
          <w:p w14:paraId="21C0BE9F" w14:textId="77777777" w:rsidR="0052304F" w:rsidRPr="005879A8" w:rsidRDefault="0052304F" w:rsidP="0052304F">
            <w:pPr>
              <w:pStyle w:val="Bold"/>
              <w:spacing w:before="120"/>
              <w:rPr>
                <w:rFonts w:ascii="Arial" w:hAnsi="Arial" w:cs="Arial"/>
                <w:i/>
                <w:szCs w:val="18"/>
                <w:u w:val="single"/>
              </w:rPr>
            </w:pPr>
            <w:r w:rsidRPr="00E93344">
              <w:rPr>
                <w:rFonts w:ascii="Arial" w:hAnsi="Arial" w:cs="Arial"/>
                <w:i/>
                <w:szCs w:val="18"/>
                <w:u w:val="single"/>
              </w:rPr>
              <w:t>Week #11</w:t>
            </w:r>
            <w:r w:rsidRPr="005879A8">
              <w:rPr>
                <w:rFonts w:ascii="Arial" w:hAnsi="Arial" w:cs="Arial"/>
                <w:i/>
                <w:szCs w:val="18"/>
                <w:u w:val="single"/>
              </w:rPr>
              <w:t>:</w:t>
            </w:r>
          </w:p>
          <w:p w14:paraId="7A5DABF4"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7 </w:t>
            </w:r>
          </w:p>
          <w:p w14:paraId="769AB9CE" w14:textId="77777777" w:rsidR="0052304F" w:rsidRPr="00AF697D" w:rsidRDefault="0052304F" w:rsidP="0052304F">
            <w:pPr>
              <w:pStyle w:val="Bold"/>
              <w:rPr>
                <w:rFonts w:ascii="Arial" w:hAnsi="Arial" w:cs="Arial"/>
                <w:szCs w:val="18"/>
              </w:rPr>
            </w:pPr>
            <w:r>
              <w:rPr>
                <w:rFonts w:ascii="Arial" w:hAnsi="Arial" w:cs="Arial"/>
                <w:szCs w:val="18"/>
              </w:rPr>
              <w:t>– Sun., Nov 13</w:t>
            </w:r>
          </w:p>
        </w:tc>
        <w:tc>
          <w:tcPr>
            <w:tcW w:w="3150" w:type="dxa"/>
            <w:tcBorders>
              <w:bottom w:val="single" w:sz="4" w:space="0" w:color="auto"/>
            </w:tcBorders>
          </w:tcPr>
          <w:p w14:paraId="28D711F1" w14:textId="77777777" w:rsidR="0052304F" w:rsidRDefault="0052304F" w:rsidP="0052304F">
            <w:pPr>
              <w:pStyle w:val="Bold"/>
              <w:rPr>
                <w:rFonts w:ascii="Arial" w:hAnsi="Arial" w:cs="Arial"/>
                <w:szCs w:val="18"/>
              </w:rPr>
            </w:pPr>
          </w:p>
          <w:p w14:paraId="4643F5A8" w14:textId="291D31AD" w:rsidR="0052304F" w:rsidRPr="00392441" w:rsidRDefault="0052304F" w:rsidP="0052304F">
            <w:pPr>
              <w:pStyle w:val="Bold"/>
              <w:rPr>
                <w:rFonts w:ascii="Arial" w:hAnsi="Arial" w:cs="Arial"/>
                <w:szCs w:val="18"/>
              </w:rPr>
            </w:pPr>
            <w:r w:rsidRPr="00B43D90">
              <w:rPr>
                <w:rFonts w:ascii="Arial" w:hAnsi="Arial" w:cs="Arial"/>
                <w:i/>
                <w:szCs w:val="18"/>
              </w:rPr>
              <w:t>“Database Administration”</w:t>
            </w:r>
          </w:p>
        </w:tc>
        <w:tc>
          <w:tcPr>
            <w:tcW w:w="2341" w:type="dxa"/>
            <w:tcBorders>
              <w:bottom w:val="single" w:sz="4" w:space="0" w:color="auto"/>
            </w:tcBorders>
            <w:vAlign w:val="center"/>
          </w:tcPr>
          <w:p w14:paraId="38341402" w14:textId="730F09E2" w:rsidR="0052304F" w:rsidRPr="00841230" w:rsidRDefault="0052304F" w:rsidP="0052304F">
            <w:pPr>
              <w:pStyle w:val="Bold"/>
              <w:rPr>
                <w:rFonts w:ascii="Arial" w:hAnsi="Arial" w:cs="Arial"/>
                <w:szCs w:val="18"/>
              </w:rPr>
            </w:pPr>
            <w:r w:rsidRPr="00607029">
              <w:rPr>
                <w:rFonts w:ascii="Arial" w:hAnsi="Arial" w:cs="Arial"/>
                <w:szCs w:val="18"/>
              </w:rPr>
              <w:t xml:space="preserve">Chap 6 (p. </w:t>
            </w:r>
            <w:r>
              <w:rPr>
                <w:rFonts w:ascii="Arial" w:hAnsi="Arial" w:cs="Arial"/>
                <w:szCs w:val="18"/>
              </w:rPr>
              <w:t>397-424</w:t>
            </w:r>
            <w:r w:rsidRPr="00607029">
              <w:rPr>
                <w:rFonts w:ascii="Arial" w:hAnsi="Arial" w:cs="Arial"/>
                <w:szCs w:val="18"/>
              </w:rPr>
              <w:t>)</w:t>
            </w:r>
          </w:p>
        </w:tc>
        <w:tc>
          <w:tcPr>
            <w:tcW w:w="2789" w:type="dxa"/>
            <w:tcBorders>
              <w:bottom w:val="single" w:sz="4" w:space="0" w:color="auto"/>
            </w:tcBorders>
          </w:tcPr>
          <w:p w14:paraId="40F072BC" w14:textId="77777777" w:rsidR="0052304F" w:rsidRDefault="0052304F" w:rsidP="0052304F">
            <w:pPr>
              <w:shd w:val="clear" w:color="auto" w:fill="FFFFFF"/>
              <w:spacing w:line="240" w:lineRule="auto"/>
              <w:rPr>
                <w:rFonts w:ascii="Arial" w:hAnsi="Arial" w:cs="Arial"/>
                <w:b/>
                <w:szCs w:val="18"/>
                <w:u w:val="single"/>
              </w:rPr>
            </w:pPr>
          </w:p>
          <w:p w14:paraId="636E6040" w14:textId="77777777" w:rsidR="0052304F" w:rsidRDefault="0052304F" w:rsidP="0052304F">
            <w:pPr>
              <w:shd w:val="clear" w:color="auto" w:fill="FFFFFF"/>
              <w:spacing w:line="240" w:lineRule="auto"/>
              <w:rPr>
                <w:rFonts w:ascii="Arial" w:hAnsi="Arial" w:cs="Arial"/>
                <w:b/>
                <w:szCs w:val="18"/>
                <w:u w:val="single"/>
              </w:rPr>
            </w:pPr>
          </w:p>
          <w:p w14:paraId="741FCB52" w14:textId="77777777" w:rsidR="0052304F" w:rsidRDefault="0052304F" w:rsidP="0052304F">
            <w:pPr>
              <w:shd w:val="clear" w:color="auto" w:fill="FFFFFF"/>
              <w:spacing w:line="240" w:lineRule="auto"/>
              <w:rPr>
                <w:rFonts w:ascii="Arial" w:hAnsi="Arial" w:cs="Arial"/>
                <w:szCs w:val="18"/>
              </w:rPr>
            </w:pPr>
            <w:r>
              <w:rPr>
                <w:rFonts w:ascii="Arial" w:hAnsi="Arial" w:cs="Arial"/>
                <w:b/>
                <w:szCs w:val="18"/>
                <w:u w:val="single"/>
              </w:rPr>
              <w:t>LAB8</w:t>
            </w:r>
            <w:r w:rsidRPr="00B1204B">
              <w:rPr>
                <w:rFonts w:ascii="Arial" w:hAnsi="Arial" w:cs="Arial"/>
                <w:b/>
                <w:szCs w:val="18"/>
                <w:u w:val="single"/>
              </w:rPr>
              <w:t>:</w:t>
            </w:r>
            <w:r w:rsidRPr="00B1204B">
              <w:rPr>
                <w:rFonts w:ascii="Arial" w:hAnsi="Arial" w:cs="Arial"/>
                <w:szCs w:val="18"/>
              </w:rPr>
              <w:t xml:space="preserve">  </w:t>
            </w:r>
            <w:r w:rsidRPr="007D78B1">
              <w:rPr>
                <w:rFonts w:ascii="Arial" w:hAnsi="Arial" w:cs="Arial"/>
                <w:szCs w:val="18"/>
              </w:rPr>
              <w:t>assignment on BB</w:t>
            </w:r>
          </w:p>
          <w:p w14:paraId="1C6F5BCE" w14:textId="77777777" w:rsidR="0052304F" w:rsidRPr="00392441" w:rsidRDefault="0052304F" w:rsidP="0052304F">
            <w:pPr>
              <w:rPr>
                <w:rFonts w:ascii="Arial" w:hAnsi="Arial" w:cs="Arial"/>
                <w:szCs w:val="18"/>
              </w:rPr>
            </w:pPr>
          </w:p>
        </w:tc>
      </w:tr>
      <w:tr w:rsidR="0052304F" w:rsidRPr="000C0FE5" w14:paraId="5546FD0B" w14:textId="77777777" w:rsidTr="0052304F">
        <w:trPr>
          <w:trHeight w:val="881"/>
        </w:trPr>
        <w:tc>
          <w:tcPr>
            <w:tcW w:w="1980" w:type="dxa"/>
            <w:gridSpan w:val="2"/>
            <w:tcBorders>
              <w:bottom w:val="single" w:sz="4" w:space="0" w:color="auto"/>
            </w:tcBorders>
          </w:tcPr>
          <w:p w14:paraId="6497594C" w14:textId="77777777" w:rsidR="0052304F" w:rsidRPr="005879A8" w:rsidRDefault="0052304F" w:rsidP="0052304F">
            <w:pPr>
              <w:pStyle w:val="Bold"/>
              <w:spacing w:before="120"/>
              <w:rPr>
                <w:rFonts w:ascii="Arial" w:hAnsi="Arial" w:cs="Arial"/>
                <w:i/>
                <w:szCs w:val="18"/>
                <w:u w:val="single"/>
              </w:rPr>
            </w:pPr>
            <w:r w:rsidRPr="00E93344">
              <w:rPr>
                <w:rFonts w:ascii="Arial" w:hAnsi="Arial" w:cs="Arial"/>
                <w:i/>
                <w:szCs w:val="18"/>
                <w:u w:val="single"/>
              </w:rPr>
              <w:t>Week #12</w:t>
            </w:r>
            <w:r w:rsidRPr="005879A8">
              <w:rPr>
                <w:rFonts w:ascii="Arial" w:hAnsi="Arial" w:cs="Arial"/>
                <w:i/>
                <w:szCs w:val="18"/>
                <w:u w:val="single"/>
              </w:rPr>
              <w:t>:</w:t>
            </w:r>
          </w:p>
          <w:p w14:paraId="1D49960C"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14 </w:t>
            </w:r>
          </w:p>
          <w:p w14:paraId="2B0E113E" w14:textId="77777777" w:rsidR="0052304F" w:rsidRPr="000B45C0" w:rsidRDefault="0052304F" w:rsidP="0052304F">
            <w:pPr>
              <w:pStyle w:val="Bold"/>
              <w:rPr>
                <w:rFonts w:ascii="Arial" w:hAnsi="Arial" w:cs="Arial"/>
                <w:szCs w:val="18"/>
              </w:rPr>
            </w:pPr>
            <w:r>
              <w:rPr>
                <w:rFonts w:ascii="Arial" w:hAnsi="Arial" w:cs="Arial"/>
                <w:szCs w:val="18"/>
              </w:rPr>
              <w:t>– Sun., Nov 20</w:t>
            </w:r>
          </w:p>
        </w:tc>
        <w:tc>
          <w:tcPr>
            <w:tcW w:w="3150" w:type="dxa"/>
            <w:tcBorders>
              <w:bottom w:val="single" w:sz="4" w:space="0" w:color="auto"/>
            </w:tcBorders>
          </w:tcPr>
          <w:p w14:paraId="55B84AEB" w14:textId="77777777" w:rsidR="0052304F" w:rsidRDefault="0052304F" w:rsidP="0052304F">
            <w:pPr>
              <w:pStyle w:val="Bold"/>
              <w:rPr>
                <w:rFonts w:ascii="Arial" w:hAnsi="Arial" w:cs="Arial"/>
                <w:szCs w:val="18"/>
                <w:u w:val="single"/>
              </w:rPr>
            </w:pPr>
          </w:p>
          <w:p w14:paraId="1A1EF995" w14:textId="4BBDECD9" w:rsidR="0052304F" w:rsidRPr="0075619D" w:rsidRDefault="0052304F" w:rsidP="0052304F">
            <w:pPr>
              <w:pStyle w:val="Bold"/>
              <w:rPr>
                <w:rFonts w:ascii="Arial" w:hAnsi="Arial" w:cs="Arial"/>
                <w:szCs w:val="18"/>
              </w:rPr>
            </w:pPr>
            <w:r w:rsidRPr="00B43D90">
              <w:rPr>
                <w:rFonts w:ascii="Arial" w:hAnsi="Arial" w:cs="Arial"/>
                <w:i/>
                <w:szCs w:val="18"/>
              </w:rPr>
              <w:t>“Data Warehouses, Business Intelligence Systems, &amp; Big Data”</w:t>
            </w:r>
          </w:p>
        </w:tc>
        <w:tc>
          <w:tcPr>
            <w:tcW w:w="2341" w:type="dxa"/>
            <w:tcBorders>
              <w:bottom w:val="single" w:sz="4" w:space="0" w:color="auto"/>
            </w:tcBorders>
            <w:vAlign w:val="center"/>
          </w:tcPr>
          <w:p w14:paraId="3159854C" w14:textId="796323F1" w:rsidR="0052304F" w:rsidRPr="00A132E5" w:rsidRDefault="0052304F" w:rsidP="0052304F">
            <w:pPr>
              <w:rPr>
                <w:rFonts w:ascii="Arial" w:hAnsi="Arial" w:cs="Arial"/>
                <w:b/>
                <w:szCs w:val="18"/>
              </w:rPr>
            </w:pPr>
            <w:r w:rsidRPr="00B43D90">
              <w:rPr>
                <w:rFonts w:ascii="Arial" w:hAnsi="Arial" w:cs="Arial"/>
                <w:b/>
                <w:szCs w:val="18"/>
              </w:rPr>
              <w:t>Chap 7 (p. 456-482)</w:t>
            </w:r>
          </w:p>
        </w:tc>
        <w:tc>
          <w:tcPr>
            <w:tcW w:w="2789" w:type="dxa"/>
            <w:tcBorders>
              <w:bottom w:val="single" w:sz="4" w:space="0" w:color="auto"/>
            </w:tcBorders>
          </w:tcPr>
          <w:p w14:paraId="525B88FA" w14:textId="77777777" w:rsidR="0052304F" w:rsidRDefault="0052304F" w:rsidP="0052304F">
            <w:pPr>
              <w:shd w:val="clear" w:color="auto" w:fill="FFFFFF"/>
              <w:spacing w:line="240" w:lineRule="auto"/>
              <w:rPr>
                <w:rFonts w:ascii="Arial" w:hAnsi="Arial" w:cs="Arial"/>
                <w:b/>
                <w:szCs w:val="18"/>
                <w:u w:val="single"/>
              </w:rPr>
            </w:pPr>
          </w:p>
          <w:p w14:paraId="061E07A4" w14:textId="77777777" w:rsidR="0052304F" w:rsidRDefault="0052304F" w:rsidP="0052304F">
            <w:pPr>
              <w:shd w:val="clear" w:color="auto" w:fill="FFFFFF"/>
              <w:spacing w:line="240" w:lineRule="auto"/>
              <w:rPr>
                <w:rFonts w:ascii="Arial" w:hAnsi="Arial" w:cs="Arial"/>
                <w:b/>
                <w:szCs w:val="18"/>
                <w:u w:val="single"/>
              </w:rPr>
            </w:pPr>
          </w:p>
          <w:p w14:paraId="2C9B1A26" w14:textId="31F933B9" w:rsidR="0052304F" w:rsidRPr="0052304F" w:rsidRDefault="0052304F" w:rsidP="0052304F">
            <w:pPr>
              <w:shd w:val="clear" w:color="auto" w:fill="FFFFFF"/>
              <w:spacing w:line="240" w:lineRule="auto"/>
              <w:rPr>
                <w:rFonts w:ascii="Arial" w:hAnsi="Arial" w:cs="Arial"/>
                <w:b/>
                <w:szCs w:val="18"/>
                <w:u w:val="single"/>
              </w:rPr>
            </w:pPr>
            <w:r>
              <w:rPr>
                <w:rFonts w:ascii="Arial" w:hAnsi="Arial" w:cs="Arial"/>
                <w:b/>
                <w:szCs w:val="18"/>
                <w:u w:val="single"/>
              </w:rPr>
              <w:t>LAB9</w:t>
            </w:r>
            <w:r w:rsidRPr="00B1204B">
              <w:rPr>
                <w:rFonts w:ascii="Arial" w:hAnsi="Arial" w:cs="Arial"/>
                <w:b/>
                <w:szCs w:val="18"/>
                <w:u w:val="single"/>
              </w:rPr>
              <w:t>:</w:t>
            </w:r>
            <w:r w:rsidRPr="00B1204B">
              <w:rPr>
                <w:rFonts w:ascii="Arial" w:hAnsi="Arial" w:cs="Arial"/>
                <w:szCs w:val="18"/>
              </w:rPr>
              <w:t xml:space="preserve">  </w:t>
            </w:r>
            <w:r w:rsidRPr="007D78B1">
              <w:rPr>
                <w:rFonts w:ascii="Arial" w:hAnsi="Arial" w:cs="Arial"/>
                <w:szCs w:val="18"/>
              </w:rPr>
              <w:t>assignment on BB</w:t>
            </w:r>
          </w:p>
        </w:tc>
      </w:tr>
      <w:tr w:rsidR="0052304F" w:rsidRPr="000C0FE5" w14:paraId="102E7AAB" w14:textId="77777777" w:rsidTr="0052304F">
        <w:trPr>
          <w:trHeight w:val="890"/>
        </w:trPr>
        <w:tc>
          <w:tcPr>
            <w:tcW w:w="1980" w:type="dxa"/>
            <w:gridSpan w:val="2"/>
            <w:tcBorders>
              <w:bottom w:val="single" w:sz="4" w:space="0" w:color="auto"/>
            </w:tcBorders>
          </w:tcPr>
          <w:p w14:paraId="1F6675A6" w14:textId="77777777" w:rsidR="0052304F" w:rsidRPr="005879A8" w:rsidRDefault="0052304F" w:rsidP="0052304F">
            <w:pPr>
              <w:pStyle w:val="Bold"/>
              <w:spacing w:before="120"/>
              <w:rPr>
                <w:rFonts w:ascii="Arial" w:hAnsi="Arial" w:cs="Arial"/>
                <w:i/>
                <w:szCs w:val="18"/>
                <w:u w:val="single"/>
              </w:rPr>
            </w:pPr>
            <w:r w:rsidRPr="00E93344">
              <w:rPr>
                <w:rFonts w:ascii="Arial" w:hAnsi="Arial" w:cs="Arial"/>
                <w:i/>
                <w:szCs w:val="18"/>
                <w:u w:val="single"/>
              </w:rPr>
              <w:t>Week #1</w:t>
            </w:r>
            <w:r>
              <w:rPr>
                <w:rFonts w:ascii="Arial" w:hAnsi="Arial" w:cs="Arial"/>
                <w:i/>
                <w:szCs w:val="18"/>
                <w:u w:val="single"/>
              </w:rPr>
              <w:t>3</w:t>
            </w:r>
            <w:r w:rsidRPr="005879A8">
              <w:rPr>
                <w:rFonts w:ascii="Arial" w:hAnsi="Arial" w:cs="Arial"/>
                <w:i/>
                <w:szCs w:val="18"/>
                <w:u w:val="single"/>
              </w:rPr>
              <w:t>:</w:t>
            </w:r>
          </w:p>
          <w:p w14:paraId="38BC354D"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21 </w:t>
            </w:r>
          </w:p>
          <w:p w14:paraId="27559634" w14:textId="77777777" w:rsidR="0052304F" w:rsidRDefault="0052304F" w:rsidP="0052304F">
            <w:pPr>
              <w:pStyle w:val="Bold"/>
              <w:rPr>
                <w:rFonts w:ascii="Arial" w:hAnsi="Arial" w:cs="Arial"/>
                <w:i/>
                <w:szCs w:val="18"/>
              </w:rPr>
            </w:pPr>
            <w:r>
              <w:rPr>
                <w:rFonts w:ascii="Arial" w:hAnsi="Arial" w:cs="Arial"/>
                <w:szCs w:val="18"/>
              </w:rPr>
              <w:t>– Wed., Nov 23</w:t>
            </w:r>
          </w:p>
        </w:tc>
        <w:tc>
          <w:tcPr>
            <w:tcW w:w="3150" w:type="dxa"/>
            <w:tcBorders>
              <w:bottom w:val="single" w:sz="4" w:space="0" w:color="auto"/>
            </w:tcBorders>
          </w:tcPr>
          <w:p w14:paraId="19700A75" w14:textId="77777777" w:rsidR="0052304F" w:rsidRDefault="0052304F" w:rsidP="0052304F">
            <w:pPr>
              <w:pStyle w:val="Bold"/>
              <w:jc w:val="center"/>
              <w:rPr>
                <w:rFonts w:ascii="Arial" w:hAnsi="Arial" w:cs="Arial"/>
                <w:szCs w:val="18"/>
              </w:rPr>
            </w:pPr>
          </w:p>
          <w:p w14:paraId="5DE41077" w14:textId="77777777" w:rsidR="0052304F" w:rsidRDefault="0052304F" w:rsidP="0052304F">
            <w:pPr>
              <w:rPr>
                <w:rFonts w:ascii="Arial" w:hAnsi="Arial" w:cs="Arial"/>
                <w:b/>
                <w:i/>
                <w:szCs w:val="18"/>
              </w:rPr>
            </w:pPr>
            <w:r w:rsidRPr="008B57F3">
              <w:rPr>
                <w:rFonts w:ascii="Arial" w:hAnsi="Arial" w:cs="Arial"/>
                <w:b/>
                <w:i/>
                <w:szCs w:val="18"/>
              </w:rPr>
              <w:t>“Advanced BI and Big Data”</w:t>
            </w:r>
          </w:p>
          <w:p w14:paraId="7A4DDB81" w14:textId="07A9A541" w:rsidR="0052304F" w:rsidRPr="008624BD" w:rsidRDefault="0052304F" w:rsidP="0052304F">
            <w:pPr>
              <w:pStyle w:val="Bold"/>
              <w:jc w:val="center"/>
              <w:rPr>
                <w:rFonts w:ascii="Arial" w:hAnsi="Arial" w:cs="Arial"/>
                <w:szCs w:val="18"/>
              </w:rPr>
            </w:pPr>
          </w:p>
        </w:tc>
        <w:tc>
          <w:tcPr>
            <w:tcW w:w="2341" w:type="dxa"/>
            <w:tcBorders>
              <w:bottom w:val="single" w:sz="4" w:space="0" w:color="auto"/>
            </w:tcBorders>
          </w:tcPr>
          <w:p w14:paraId="17EADC20" w14:textId="77777777" w:rsidR="0052304F" w:rsidRDefault="0052304F" w:rsidP="0052304F">
            <w:pPr>
              <w:pStyle w:val="Bold"/>
              <w:rPr>
                <w:rFonts w:ascii="Arial" w:hAnsi="Arial" w:cs="Arial"/>
                <w:szCs w:val="18"/>
              </w:rPr>
            </w:pPr>
          </w:p>
          <w:p w14:paraId="48CB3210" w14:textId="77777777" w:rsidR="0052304F" w:rsidRPr="0052304F" w:rsidRDefault="0052304F" w:rsidP="0052304F">
            <w:pPr>
              <w:pStyle w:val="Bold"/>
              <w:rPr>
                <w:rFonts w:ascii="Arial" w:hAnsi="Arial" w:cs="Arial"/>
                <w:szCs w:val="18"/>
              </w:rPr>
            </w:pPr>
            <w:r w:rsidRPr="0052304F">
              <w:rPr>
                <w:rFonts w:ascii="Arial" w:hAnsi="Arial" w:cs="Arial"/>
                <w:szCs w:val="18"/>
              </w:rPr>
              <w:t>Online Extension “C”</w:t>
            </w:r>
          </w:p>
          <w:p w14:paraId="280B7FA2" w14:textId="6DE8A6A4" w:rsidR="0052304F" w:rsidRPr="00A132E5" w:rsidRDefault="0052304F" w:rsidP="0052304F">
            <w:pPr>
              <w:shd w:val="clear" w:color="auto" w:fill="FFFFFF"/>
              <w:spacing w:line="240" w:lineRule="auto"/>
              <w:rPr>
                <w:rFonts w:ascii="Arial" w:hAnsi="Arial" w:cs="Arial"/>
                <w:b/>
                <w:szCs w:val="18"/>
              </w:rPr>
            </w:pPr>
          </w:p>
        </w:tc>
        <w:tc>
          <w:tcPr>
            <w:tcW w:w="2789" w:type="dxa"/>
            <w:tcBorders>
              <w:bottom w:val="single" w:sz="4" w:space="0" w:color="auto"/>
            </w:tcBorders>
          </w:tcPr>
          <w:p w14:paraId="5C2C32AE" w14:textId="77777777" w:rsidR="0052304F" w:rsidRDefault="0052304F" w:rsidP="0052304F">
            <w:pPr>
              <w:jc w:val="center"/>
              <w:rPr>
                <w:rFonts w:ascii="Arial" w:hAnsi="Arial" w:cs="Arial"/>
                <w:b/>
                <w:szCs w:val="18"/>
                <w:u w:val="single"/>
              </w:rPr>
            </w:pPr>
          </w:p>
          <w:p w14:paraId="49520D2E" w14:textId="36D2160B" w:rsidR="0052304F" w:rsidRDefault="0052304F" w:rsidP="0052304F">
            <w:pPr>
              <w:shd w:val="clear" w:color="auto" w:fill="FFFFFF"/>
              <w:spacing w:line="240" w:lineRule="auto"/>
              <w:rPr>
                <w:rFonts w:ascii="Arial" w:hAnsi="Arial" w:cs="Arial"/>
                <w:b/>
                <w:szCs w:val="18"/>
                <w:u w:val="single"/>
              </w:rPr>
            </w:pPr>
            <w:r>
              <w:rPr>
                <w:rFonts w:ascii="Arial" w:hAnsi="Arial" w:cs="Arial"/>
                <w:b/>
                <w:szCs w:val="18"/>
                <w:u w:val="single"/>
              </w:rPr>
              <w:t>LAB10</w:t>
            </w:r>
            <w:r w:rsidRPr="00B1204B">
              <w:rPr>
                <w:rFonts w:ascii="Arial" w:hAnsi="Arial" w:cs="Arial"/>
                <w:b/>
                <w:szCs w:val="18"/>
                <w:u w:val="single"/>
              </w:rPr>
              <w:t>:</w:t>
            </w:r>
            <w:r w:rsidRPr="00B1204B">
              <w:rPr>
                <w:rFonts w:ascii="Arial" w:hAnsi="Arial" w:cs="Arial"/>
                <w:szCs w:val="18"/>
              </w:rPr>
              <w:t xml:space="preserve">  </w:t>
            </w:r>
            <w:r w:rsidRPr="007D78B1">
              <w:rPr>
                <w:rFonts w:ascii="Arial" w:hAnsi="Arial" w:cs="Arial"/>
                <w:szCs w:val="18"/>
              </w:rPr>
              <w:t>assignment on BB</w:t>
            </w:r>
          </w:p>
          <w:p w14:paraId="26A12C55" w14:textId="114DD93E" w:rsidR="0052304F" w:rsidRPr="008624BD" w:rsidRDefault="0052304F" w:rsidP="0052304F">
            <w:pPr>
              <w:rPr>
                <w:rFonts w:ascii="Arial" w:hAnsi="Arial" w:cs="Arial"/>
                <w:szCs w:val="18"/>
              </w:rPr>
            </w:pPr>
          </w:p>
        </w:tc>
      </w:tr>
      <w:tr w:rsidR="0052304F" w:rsidRPr="000403E8" w14:paraId="35B4D071" w14:textId="77777777" w:rsidTr="0052304F">
        <w:trPr>
          <w:trHeight w:val="296"/>
        </w:trPr>
        <w:tc>
          <w:tcPr>
            <w:tcW w:w="10260" w:type="dxa"/>
            <w:gridSpan w:val="5"/>
            <w:tcBorders>
              <w:top w:val="single" w:sz="4" w:space="0" w:color="auto"/>
              <w:left w:val="single" w:sz="4" w:space="0" w:color="auto"/>
              <w:bottom w:val="single" w:sz="4" w:space="0" w:color="auto"/>
              <w:right w:val="single" w:sz="4" w:space="0" w:color="auto"/>
            </w:tcBorders>
            <w:shd w:val="clear" w:color="auto" w:fill="FF9900"/>
            <w:vAlign w:val="center"/>
          </w:tcPr>
          <w:p w14:paraId="6224B807" w14:textId="77777777" w:rsidR="0052304F" w:rsidRPr="000403E8" w:rsidRDefault="0052304F" w:rsidP="0052304F">
            <w:pPr>
              <w:pStyle w:val="Bold"/>
              <w:spacing w:line="276" w:lineRule="auto"/>
              <w:jc w:val="center"/>
              <w:rPr>
                <w:rFonts w:ascii="Arial" w:hAnsi="Arial" w:cs="Arial"/>
                <w:color w:val="7F7F7F" w:themeColor="text1" w:themeTint="80"/>
                <w:sz w:val="22"/>
                <w:szCs w:val="22"/>
                <w:highlight w:val="green"/>
              </w:rPr>
            </w:pPr>
            <w:r>
              <w:rPr>
                <w:rFonts w:ascii="Arial" w:hAnsi="Arial" w:cs="Arial"/>
                <w:i/>
                <w:color w:val="943634" w:themeColor="accent2" w:themeShade="BF"/>
                <w:sz w:val="22"/>
                <w:szCs w:val="22"/>
              </w:rPr>
              <w:t>THANKSGIVING</w:t>
            </w:r>
            <w:r w:rsidRPr="00515D60">
              <w:rPr>
                <w:rFonts w:ascii="Arial" w:hAnsi="Arial" w:cs="Arial"/>
                <w:i/>
                <w:color w:val="943634" w:themeColor="accent2" w:themeShade="BF"/>
                <w:sz w:val="22"/>
                <w:szCs w:val="22"/>
              </w:rPr>
              <w:t xml:space="preserve"> BREAK  (</w:t>
            </w:r>
            <w:r>
              <w:rPr>
                <w:rFonts w:ascii="Arial" w:hAnsi="Arial" w:cs="Arial"/>
                <w:i/>
                <w:color w:val="943634" w:themeColor="accent2" w:themeShade="BF"/>
                <w:sz w:val="22"/>
                <w:szCs w:val="22"/>
              </w:rPr>
              <w:t>Thu</w:t>
            </w:r>
            <w:proofErr w:type="gramStart"/>
            <w:r>
              <w:rPr>
                <w:rFonts w:ascii="Arial" w:hAnsi="Arial" w:cs="Arial"/>
                <w:i/>
                <w:color w:val="943634" w:themeColor="accent2" w:themeShade="BF"/>
                <w:sz w:val="22"/>
                <w:szCs w:val="22"/>
              </w:rPr>
              <w:t>.,</w:t>
            </w:r>
            <w:proofErr w:type="gramEnd"/>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Nov 24</w:t>
            </w:r>
            <w:r w:rsidRPr="00515D60">
              <w:rPr>
                <w:rFonts w:ascii="Arial" w:hAnsi="Arial" w:cs="Arial"/>
                <w:i/>
                <w:color w:val="943634" w:themeColor="accent2" w:themeShade="BF"/>
                <w:sz w:val="22"/>
                <w:szCs w:val="22"/>
              </w:rPr>
              <w:t xml:space="preserve"> – </w:t>
            </w:r>
            <w:r>
              <w:rPr>
                <w:rFonts w:ascii="Arial" w:hAnsi="Arial" w:cs="Arial"/>
                <w:i/>
                <w:color w:val="943634" w:themeColor="accent2" w:themeShade="BF"/>
                <w:sz w:val="22"/>
                <w:szCs w:val="22"/>
              </w:rPr>
              <w:t>Sun</w:t>
            </w:r>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Nov</w:t>
            </w:r>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27</w:t>
            </w:r>
            <w:r w:rsidRPr="00515D60">
              <w:rPr>
                <w:rFonts w:ascii="Arial" w:hAnsi="Arial" w:cs="Arial"/>
                <w:i/>
                <w:color w:val="943634" w:themeColor="accent2" w:themeShade="BF"/>
                <w:sz w:val="22"/>
                <w:szCs w:val="22"/>
              </w:rPr>
              <w:t xml:space="preserve">) </w:t>
            </w:r>
            <w:r>
              <w:rPr>
                <w:rFonts w:ascii="Arial" w:hAnsi="Arial" w:cs="Arial"/>
                <w:i/>
                <w:color w:val="943634" w:themeColor="accent2" w:themeShade="BF"/>
                <w:sz w:val="22"/>
                <w:szCs w:val="22"/>
              </w:rPr>
              <w:t>–</w:t>
            </w:r>
            <w:r w:rsidRPr="00515D60">
              <w:rPr>
                <w:rFonts w:ascii="Arial" w:hAnsi="Arial" w:cs="Arial"/>
                <w:i/>
                <w:color w:val="943634" w:themeColor="accent2" w:themeShade="BF"/>
                <w:sz w:val="22"/>
                <w:szCs w:val="22"/>
              </w:rPr>
              <w:t xml:space="preserve"> ENJOY</w:t>
            </w:r>
          </w:p>
        </w:tc>
      </w:tr>
      <w:tr w:rsidR="0052304F" w:rsidRPr="000C0FE5" w14:paraId="6A491692" w14:textId="77777777" w:rsidTr="0052304F">
        <w:trPr>
          <w:trHeight w:val="980"/>
        </w:trPr>
        <w:tc>
          <w:tcPr>
            <w:tcW w:w="1980" w:type="dxa"/>
            <w:gridSpan w:val="2"/>
          </w:tcPr>
          <w:p w14:paraId="74AD481A" w14:textId="77777777" w:rsidR="0052304F" w:rsidRPr="00E93344" w:rsidRDefault="0052304F" w:rsidP="0052304F">
            <w:pPr>
              <w:pStyle w:val="Bold"/>
              <w:spacing w:before="120"/>
              <w:rPr>
                <w:rFonts w:ascii="Arial" w:hAnsi="Arial" w:cs="Arial"/>
                <w:szCs w:val="18"/>
                <w:u w:val="single"/>
              </w:rPr>
            </w:pPr>
            <w:r w:rsidRPr="00E93344">
              <w:rPr>
                <w:rFonts w:ascii="Arial" w:hAnsi="Arial" w:cs="Arial"/>
                <w:i/>
                <w:szCs w:val="18"/>
                <w:u w:val="single"/>
              </w:rPr>
              <w:t>Week #1</w:t>
            </w:r>
            <w:r>
              <w:rPr>
                <w:rFonts w:ascii="Arial" w:hAnsi="Arial" w:cs="Arial"/>
                <w:i/>
                <w:szCs w:val="18"/>
                <w:u w:val="single"/>
              </w:rPr>
              <w:t>4</w:t>
            </w:r>
            <w:r w:rsidRPr="00E93344">
              <w:rPr>
                <w:rFonts w:ascii="Arial" w:hAnsi="Arial" w:cs="Arial"/>
                <w:szCs w:val="18"/>
                <w:u w:val="single"/>
              </w:rPr>
              <w:t>:</w:t>
            </w:r>
          </w:p>
          <w:p w14:paraId="36B41178"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Nov 28 </w:t>
            </w:r>
          </w:p>
          <w:p w14:paraId="350F0488" w14:textId="77777777" w:rsidR="0052304F" w:rsidRPr="003B0AC8" w:rsidRDefault="0052304F" w:rsidP="0052304F">
            <w:pPr>
              <w:pStyle w:val="Bold"/>
              <w:rPr>
                <w:rFonts w:ascii="Arial" w:hAnsi="Arial" w:cs="Arial"/>
                <w:szCs w:val="18"/>
              </w:rPr>
            </w:pPr>
            <w:r>
              <w:rPr>
                <w:rFonts w:ascii="Arial" w:hAnsi="Arial" w:cs="Arial"/>
                <w:szCs w:val="18"/>
              </w:rPr>
              <w:t>– Sun., Dec 4</w:t>
            </w:r>
          </w:p>
        </w:tc>
        <w:tc>
          <w:tcPr>
            <w:tcW w:w="3150" w:type="dxa"/>
          </w:tcPr>
          <w:p w14:paraId="1C2DAA61" w14:textId="77777777" w:rsidR="0052304F" w:rsidRPr="00A132E5" w:rsidRDefault="0052304F" w:rsidP="0052304F">
            <w:pPr>
              <w:pStyle w:val="Bold"/>
              <w:rPr>
                <w:rFonts w:ascii="Arial" w:hAnsi="Arial" w:cs="Arial"/>
                <w:szCs w:val="18"/>
                <w:highlight w:val="yellow"/>
                <w:u w:val="single"/>
              </w:rPr>
            </w:pPr>
          </w:p>
          <w:p w14:paraId="1B4BE759" w14:textId="77777777" w:rsidR="0052304F" w:rsidRPr="00B17397" w:rsidRDefault="0052304F" w:rsidP="0052304F">
            <w:pPr>
              <w:rPr>
                <w:rFonts w:ascii="Arial" w:hAnsi="Arial" w:cs="Arial"/>
                <w:b/>
                <w:szCs w:val="18"/>
              </w:rPr>
            </w:pPr>
            <w:r>
              <w:rPr>
                <w:rFonts w:ascii="Arial" w:hAnsi="Arial" w:cs="Arial"/>
                <w:b/>
                <w:szCs w:val="18"/>
              </w:rPr>
              <w:t xml:space="preserve">Other </w:t>
            </w:r>
            <w:r w:rsidRPr="00B17397">
              <w:rPr>
                <w:rFonts w:ascii="Arial" w:hAnsi="Arial" w:cs="Arial"/>
                <w:b/>
                <w:szCs w:val="18"/>
              </w:rPr>
              <w:t xml:space="preserve">Misc. Database Topics: </w:t>
            </w:r>
          </w:p>
          <w:p w14:paraId="49F705D1" w14:textId="77777777" w:rsidR="0052304F" w:rsidRDefault="0052304F" w:rsidP="0052304F">
            <w:pPr>
              <w:rPr>
                <w:rFonts w:ascii="Arial" w:hAnsi="Arial" w:cs="Arial"/>
                <w:b/>
                <w:szCs w:val="18"/>
              </w:rPr>
            </w:pPr>
            <w:r>
              <w:rPr>
                <w:rFonts w:ascii="Arial" w:hAnsi="Arial" w:cs="Arial"/>
                <w:b/>
                <w:szCs w:val="18"/>
              </w:rPr>
              <w:t>Using JDBC and Database Development within Java;</w:t>
            </w:r>
          </w:p>
          <w:p w14:paraId="1EEDFDF8" w14:textId="1EAB3491" w:rsidR="0052304F" w:rsidRPr="00A132E5" w:rsidRDefault="0052304F" w:rsidP="0052304F">
            <w:pPr>
              <w:pStyle w:val="Bold"/>
              <w:jc w:val="center"/>
              <w:rPr>
                <w:rFonts w:ascii="Arial" w:hAnsi="Arial" w:cs="Arial"/>
                <w:szCs w:val="18"/>
              </w:rPr>
            </w:pPr>
          </w:p>
        </w:tc>
        <w:tc>
          <w:tcPr>
            <w:tcW w:w="2341" w:type="dxa"/>
          </w:tcPr>
          <w:p w14:paraId="3E2478EE" w14:textId="77777777" w:rsidR="0052304F" w:rsidRDefault="0052304F" w:rsidP="0052304F">
            <w:pPr>
              <w:pStyle w:val="Bold"/>
              <w:jc w:val="center"/>
              <w:rPr>
                <w:rFonts w:ascii="Arial" w:hAnsi="Arial" w:cs="Arial"/>
                <w:szCs w:val="18"/>
              </w:rPr>
            </w:pPr>
          </w:p>
          <w:p w14:paraId="184026B8" w14:textId="77777777" w:rsidR="0052304F" w:rsidRDefault="0052304F" w:rsidP="0052304F">
            <w:pPr>
              <w:rPr>
                <w:rFonts w:ascii="Arial" w:hAnsi="Arial" w:cs="Arial"/>
                <w:b/>
                <w:szCs w:val="18"/>
              </w:rPr>
            </w:pPr>
            <w:r>
              <w:rPr>
                <w:rFonts w:ascii="Arial" w:hAnsi="Arial" w:cs="Arial"/>
                <w:b/>
                <w:szCs w:val="18"/>
              </w:rPr>
              <w:t>Videos/</w:t>
            </w:r>
            <w:proofErr w:type="spellStart"/>
            <w:r>
              <w:rPr>
                <w:rFonts w:ascii="Arial" w:hAnsi="Arial" w:cs="Arial"/>
                <w:b/>
                <w:szCs w:val="18"/>
              </w:rPr>
              <w:t>Powerpoints</w:t>
            </w:r>
            <w:proofErr w:type="spellEnd"/>
            <w:r>
              <w:rPr>
                <w:rFonts w:ascii="Arial" w:hAnsi="Arial" w:cs="Arial"/>
                <w:b/>
                <w:szCs w:val="18"/>
              </w:rPr>
              <w:t xml:space="preserve"> </w:t>
            </w:r>
          </w:p>
          <w:p w14:paraId="228782A7" w14:textId="701A15AA" w:rsidR="0052304F" w:rsidRPr="00A132E5" w:rsidRDefault="0052304F" w:rsidP="0052304F">
            <w:pPr>
              <w:pStyle w:val="Bold"/>
              <w:jc w:val="center"/>
              <w:rPr>
                <w:rFonts w:ascii="Arial" w:hAnsi="Arial" w:cs="Arial"/>
                <w:szCs w:val="18"/>
              </w:rPr>
            </w:pPr>
            <w:r>
              <w:rPr>
                <w:rFonts w:ascii="Arial" w:hAnsi="Arial" w:cs="Arial"/>
                <w:b w:val="0"/>
                <w:szCs w:val="18"/>
              </w:rPr>
              <w:t>On Blackboard</w:t>
            </w:r>
          </w:p>
        </w:tc>
        <w:tc>
          <w:tcPr>
            <w:tcW w:w="2789" w:type="dxa"/>
          </w:tcPr>
          <w:p w14:paraId="43AC0B26" w14:textId="77777777" w:rsidR="0052304F" w:rsidRDefault="0052304F" w:rsidP="0052304F">
            <w:pPr>
              <w:shd w:val="clear" w:color="auto" w:fill="FFFFFF"/>
              <w:spacing w:line="240" w:lineRule="auto"/>
              <w:rPr>
                <w:rFonts w:ascii="Arial" w:hAnsi="Arial" w:cs="Arial"/>
                <w:b/>
                <w:szCs w:val="18"/>
                <w:u w:val="single"/>
              </w:rPr>
            </w:pPr>
          </w:p>
          <w:p w14:paraId="7E5B0848" w14:textId="77777777" w:rsidR="0052304F" w:rsidRDefault="0052304F" w:rsidP="0052304F">
            <w:pPr>
              <w:shd w:val="clear" w:color="auto" w:fill="FFFFFF"/>
              <w:spacing w:line="240" w:lineRule="auto"/>
              <w:rPr>
                <w:rFonts w:ascii="Arial" w:hAnsi="Arial" w:cs="Arial"/>
                <w:b/>
                <w:szCs w:val="18"/>
                <w:u w:val="single"/>
              </w:rPr>
            </w:pPr>
          </w:p>
          <w:p w14:paraId="398354DA" w14:textId="2A734EC0" w:rsidR="0052304F" w:rsidRDefault="0052304F" w:rsidP="0052304F">
            <w:pPr>
              <w:shd w:val="clear" w:color="auto" w:fill="FFFFFF"/>
              <w:spacing w:line="240" w:lineRule="auto"/>
              <w:rPr>
                <w:rFonts w:ascii="Arial" w:hAnsi="Arial" w:cs="Arial"/>
                <w:szCs w:val="18"/>
              </w:rPr>
            </w:pPr>
            <w:r>
              <w:rPr>
                <w:rFonts w:ascii="Arial" w:hAnsi="Arial" w:cs="Arial"/>
                <w:b/>
                <w:szCs w:val="18"/>
                <w:u w:val="single"/>
              </w:rPr>
              <w:t>LAB11:</w:t>
            </w:r>
            <w:r w:rsidRPr="00B1204B">
              <w:rPr>
                <w:rFonts w:ascii="Arial" w:hAnsi="Arial" w:cs="Arial"/>
                <w:szCs w:val="18"/>
              </w:rPr>
              <w:t xml:space="preserve">  </w:t>
            </w:r>
            <w:r w:rsidRPr="007D78B1">
              <w:rPr>
                <w:rFonts w:ascii="Arial" w:hAnsi="Arial" w:cs="Arial"/>
                <w:szCs w:val="18"/>
              </w:rPr>
              <w:t>assignment on BB</w:t>
            </w:r>
          </w:p>
          <w:p w14:paraId="24A0E45C" w14:textId="08EBB895" w:rsidR="0052304F" w:rsidRDefault="0052304F" w:rsidP="0052304F">
            <w:pPr>
              <w:shd w:val="clear" w:color="auto" w:fill="FFFFFF"/>
              <w:spacing w:line="240" w:lineRule="auto"/>
              <w:rPr>
                <w:rFonts w:ascii="Arial" w:hAnsi="Arial" w:cs="Arial"/>
                <w:b/>
                <w:szCs w:val="18"/>
                <w:u w:val="single"/>
              </w:rPr>
            </w:pPr>
            <w:r>
              <w:rPr>
                <w:rFonts w:ascii="Arial" w:hAnsi="Arial" w:cs="Arial"/>
                <w:szCs w:val="18"/>
              </w:rPr>
              <w:t>(</w:t>
            </w:r>
            <w:proofErr w:type="gramStart"/>
            <w:r>
              <w:rPr>
                <w:rFonts w:ascii="Arial" w:hAnsi="Arial" w:cs="Arial"/>
                <w:szCs w:val="18"/>
              </w:rPr>
              <w:t>extra</w:t>
            </w:r>
            <w:proofErr w:type="gramEnd"/>
            <w:r>
              <w:rPr>
                <w:rFonts w:ascii="Arial" w:hAnsi="Arial" w:cs="Arial"/>
                <w:szCs w:val="18"/>
              </w:rPr>
              <w:t xml:space="preserve"> credit lab)</w:t>
            </w:r>
          </w:p>
          <w:p w14:paraId="0A228B5D" w14:textId="5AB25D14" w:rsidR="0052304F" w:rsidRPr="00127E43" w:rsidRDefault="0052304F" w:rsidP="0052304F">
            <w:pPr>
              <w:shd w:val="clear" w:color="auto" w:fill="FFFFFF"/>
              <w:spacing w:line="240" w:lineRule="auto"/>
              <w:rPr>
                <w:rFonts w:ascii="Arial" w:hAnsi="Arial" w:cs="Arial"/>
                <w:szCs w:val="18"/>
              </w:rPr>
            </w:pPr>
          </w:p>
        </w:tc>
      </w:tr>
      <w:tr w:rsidR="0052304F" w:rsidRPr="000C0FE5" w14:paraId="1A338A32" w14:textId="77777777" w:rsidTr="0052304F">
        <w:trPr>
          <w:trHeight w:val="917"/>
        </w:trPr>
        <w:tc>
          <w:tcPr>
            <w:tcW w:w="1980" w:type="dxa"/>
            <w:gridSpan w:val="2"/>
          </w:tcPr>
          <w:p w14:paraId="10F3CA31" w14:textId="77777777" w:rsidR="0052304F" w:rsidRPr="00E93344" w:rsidRDefault="0052304F" w:rsidP="0052304F">
            <w:pPr>
              <w:pStyle w:val="Bold"/>
              <w:spacing w:before="120"/>
              <w:rPr>
                <w:rFonts w:ascii="Arial" w:hAnsi="Arial" w:cs="Arial"/>
                <w:i/>
                <w:szCs w:val="18"/>
                <w:u w:val="single"/>
              </w:rPr>
            </w:pPr>
            <w:r>
              <w:rPr>
                <w:rFonts w:ascii="Arial" w:hAnsi="Arial" w:cs="Arial"/>
                <w:i/>
                <w:szCs w:val="18"/>
                <w:u w:val="single"/>
              </w:rPr>
              <w:t>Week #15</w:t>
            </w:r>
            <w:r w:rsidRPr="00E93344">
              <w:rPr>
                <w:rFonts w:ascii="Arial" w:hAnsi="Arial" w:cs="Arial"/>
                <w:i/>
                <w:szCs w:val="18"/>
                <w:u w:val="single"/>
              </w:rPr>
              <w:t>:</w:t>
            </w:r>
          </w:p>
          <w:p w14:paraId="73A06388" w14:textId="77777777" w:rsidR="0052304F" w:rsidRDefault="0052304F" w:rsidP="0052304F">
            <w:pPr>
              <w:pStyle w:val="Bold"/>
              <w:rPr>
                <w:rFonts w:ascii="Arial" w:hAnsi="Arial" w:cs="Arial"/>
                <w:szCs w:val="18"/>
              </w:rPr>
            </w:pPr>
            <w:r>
              <w:rPr>
                <w:rFonts w:ascii="Arial" w:hAnsi="Arial" w:cs="Arial"/>
                <w:szCs w:val="18"/>
              </w:rPr>
              <w:t>Mon</w:t>
            </w:r>
            <w:r w:rsidRPr="00E93344">
              <w:rPr>
                <w:rFonts w:ascii="Arial" w:hAnsi="Arial" w:cs="Arial"/>
                <w:szCs w:val="18"/>
              </w:rPr>
              <w:t xml:space="preserve">., </w:t>
            </w:r>
            <w:r>
              <w:rPr>
                <w:rFonts w:ascii="Arial" w:hAnsi="Arial" w:cs="Arial"/>
                <w:szCs w:val="18"/>
              </w:rPr>
              <w:t xml:space="preserve">Dec 5 </w:t>
            </w:r>
          </w:p>
          <w:p w14:paraId="6B175F46" w14:textId="77777777" w:rsidR="0052304F" w:rsidRPr="00AF697D" w:rsidRDefault="0052304F" w:rsidP="0052304F">
            <w:pPr>
              <w:pStyle w:val="Bold"/>
              <w:rPr>
                <w:rFonts w:ascii="Arial" w:hAnsi="Arial" w:cs="Arial"/>
                <w:szCs w:val="18"/>
              </w:rPr>
            </w:pPr>
            <w:r>
              <w:rPr>
                <w:rFonts w:ascii="Arial" w:hAnsi="Arial" w:cs="Arial"/>
                <w:szCs w:val="18"/>
              </w:rPr>
              <w:t>– Sun., Dec 11</w:t>
            </w:r>
          </w:p>
        </w:tc>
        <w:tc>
          <w:tcPr>
            <w:tcW w:w="8280" w:type="dxa"/>
            <w:gridSpan w:val="3"/>
          </w:tcPr>
          <w:p w14:paraId="3A5CA97C" w14:textId="77777777" w:rsidR="0052304F" w:rsidRDefault="0052304F" w:rsidP="0052304F">
            <w:pPr>
              <w:jc w:val="center"/>
              <w:rPr>
                <w:rFonts w:ascii="Arial" w:hAnsi="Arial" w:cs="Arial"/>
                <w:b/>
                <w:szCs w:val="18"/>
              </w:rPr>
            </w:pPr>
          </w:p>
          <w:p w14:paraId="0FDEC07C" w14:textId="77777777" w:rsidR="0052304F" w:rsidRPr="00294331" w:rsidRDefault="0052304F" w:rsidP="0052304F">
            <w:pPr>
              <w:jc w:val="center"/>
              <w:rPr>
                <w:rFonts w:ascii="Arial" w:hAnsi="Arial" w:cs="Arial"/>
                <w:b/>
                <w:szCs w:val="18"/>
              </w:rPr>
            </w:pPr>
            <w:r w:rsidRPr="0052304F">
              <w:rPr>
                <w:rFonts w:ascii="Arial" w:hAnsi="Arial" w:cs="Arial"/>
                <w:b/>
                <w:szCs w:val="18"/>
                <w:highlight w:val="yellow"/>
                <w:u w:val="single"/>
              </w:rPr>
              <w:t>TEST #4</w:t>
            </w:r>
            <w:r w:rsidRPr="00294331">
              <w:rPr>
                <w:rFonts w:ascii="Arial" w:hAnsi="Arial" w:cs="Arial"/>
                <w:b/>
                <w:szCs w:val="18"/>
                <w:highlight w:val="yellow"/>
              </w:rPr>
              <w:t>(Chap 6, 7, “C”, JDBC);</w:t>
            </w:r>
          </w:p>
          <w:p w14:paraId="6F8AFEA1" w14:textId="77777777" w:rsidR="0052304F" w:rsidRPr="00B17397" w:rsidRDefault="0052304F" w:rsidP="0052304F">
            <w:pPr>
              <w:jc w:val="center"/>
              <w:rPr>
                <w:rFonts w:ascii="Arial" w:hAnsi="Arial" w:cs="Arial"/>
                <w:b/>
                <w:szCs w:val="18"/>
              </w:rPr>
            </w:pPr>
            <w:r w:rsidRPr="00004380">
              <w:rPr>
                <w:rFonts w:ascii="Arial" w:hAnsi="Arial" w:cs="Arial"/>
                <w:b/>
                <w:szCs w:val="18"/>
              </w:rPr>
              <w:t>Prep for Final Exam</w:t>
            </w:r>
          </w:p>
          <w:p w14:paraId="30BE93A9" w14:textId="77777777" w:rsidR="0052304F" w:rsidRDefault="0052304F" w:rsidP="0052304F">
            <w:pPr>
              <w:shd w:val="clear" w:color="auto" w:fill="FFFFFF"/>
              <w:spacing w:line="240" w:lineRule="auto"/>
              <w:rPr>
                <w:rFonts w:ascii="Arial" w:hAnsi="Arial" w:cs="Arial"/>
                <w:b/>
                <w:szCs w:val="18"/>
                <w:u w:val="single"/>
              </w:rPr>
            </w:pPr>
          </w:p>
        </w:tc>
      </w:tr>
      <w:tr w:rsidR="0052304F" w:rsidRPr="000C0FE5" w14:paraId="79C9553F" w14:textId="77777777" w:rsidTr="0052304F">
        <w:trPr>
          <w:trHeight w:val="917"/>
        </w:trPr>
        <w:tc>
          <w:tcPr>
            <w:tcW w:w="1980" w:type="dxa"/>
            <w:gridSpan w:val="2"/>
          </w:tcPr>
          <w:p w14:paraId="464964CC" w14:textId="77777777" w:rsidR="0052304F" w:rsidRPr="00E93344" w:rsidRDefault="0052304F" w:rsidP="0052304F">
            <w:pPr>
              <w:pStyle w:val="Bold"/>
              <w:spacing w:before="120"/>
              <w:rPr>
                <w:rFonts w:ascii="Arial" w:hAnsi="Arial" w:cs="Arial"/>
                <w:i/>
                <w:szCs w:val="18"/>
                <w:u w:val="single"/>
              </w:rPr>
            </w:pPr>
            <w:r>
              <w:rPr>
                <w:rFonts w:ascii="Arial" w:hAnsi="Arial" w:cs="Arial"/>
                <w:i/>
                <w:szCs w:val="18"/>
                <w:u w:val="single"/>
              </w:rPr>
              <w:t>Final Exam</w:t>
            </w:r>
            <w:r w:rsidRPr="00E93344">
              <w:rPr>
                <w:rFonts w:ascii="Arial" w:hAnsi="Arial" w:cs="Arial"/>
                <w:i/>
                <w:szCs w:val="18"/>
                <w:u w:val="single"/>
              </w:rPr>
              <w:t>:</w:t>
            </w:r>
          </w:p>
          <w:p w14:paraId="08ACCEA3" w14:textId="77777777" w:rsidR="0052304F" w:rsidRDefault="0052304F" w:rsidP="0052304F">
            <w:pPr>
              <w:pStyle w:val="Bold"/>
              <w:rPr>
                <w:rFonts w:ascii="Arial" w:hAnsi="Arial" w:cs="Arial"/>
                <w:szCs w:val="18"/>
              </w:rPr>
            </w:pPr>
            <w:r>
              <w:rPr>
                <w:rFonts w:ascii="Arial" w:hAnsi="Arial" w:cs="Arial"/>
                <w:szCs w:val="18"/>
              </w:rPr>
              <w:t>Tues</w:t>
            </w:r>
            <w:r w:rsidRPr="00E93344">
              <w:rPr>
                <w:rFonts w:ascii="Arial" w:hAnsi="Arial" w:cs="Arial"/>
                <w:szCs w:val="18"/>
              </w:rPr>
              <w:t xml:space="preserve">., </w:t>
            </w:r>
            <w:r>
              <w:rPr>
                <w:rFonts w:ascii="Arial" w:hAnsi="Arial" w:cs="Arial"/>
                <w:szCs w:val="18"/>
              </w:rPr>
              <w:t>Dec 13 OR</w:t>
            </w:r>
          </w:p>
          <w:p w14:paraId="68800599" w14:textId="77777777" w:rsidR="0052304F" w:rsidRPr="003114F6" w:rsidRDefault="0052304F" w:rsidP="0052304F">
            <w:pPr>
              <w:pStyle w:val="Bold"/>
              <w:rPr>
                <w:rFonts w:ascii="Arial" w:hAnsi="Arial" w:cs="Arial"/>
                <w:szCs w:val="18"/>
              </w:rPr>
            </w:pPr>
            <w:r>
              <w:rPr>
                <w:rFonts w:ascii="Arial" w:hAnsi="Arial" w:cs="Arial"/>
                <w:szCs w:val="18"/>
              </w:rPr>
              <w:t>Wed., Dec 14</w:t>
            </w:r>
          </w:p>
        </w:tc>
        <w:tc>
          <w:tcPr>
            <w:tcW w:w="8280" w:type="dxa"/>
            <w:gridSpan w:val="3"/>
          </w:tcPr>
          <w:p w14:paraId="3E4761D1" w14:textId="77777777" w:rsidR="0052304F" w:rsidRDefault="0052304F" w:rsidP="0052304F">
            <w:pPr>
              <w:jc w:val="center"/>
              <w:rPr>
                <w:rFonts w:ascii="Arial" w:hAnsi="Arial" w:cs="Arial"/>
                <w:b/>
                <w:szCs w:val="18"/>
              </w:rPr>
            </w:pPr>
          </w:p>
          <w:p w14:paraId="7DB0965C" w14:textId="77777777" w:rsidR="0052304F" w:rsidRPr="0076315C" w:rsidRDefault="0052304F" w:rsidP="0052304F">
            <w:pPr>
              <w:jc w:val="center"/>
              <w:rPr>
                <w:rFonts w:ascii="Arial" w:hAnsi="Arial" w:cs="Arial"/>
                <w:b/>
                <w:i/>
                <w:szCs w:val="18"/>
              </w:rPr>
            </w:pPr>
            <w:r>
              <w:rPr>
                <w:rFonts w:ascii="Arial" w:hAnsi="Arial" w:cs="Arial"/>
                <w:b/>
                <w:i/>
                <w:szCs w:val="18"/>
                <w:highlight w:val="yellow"/>
              </w:rPr>
              <w:t xml:space="preserve">“Proctored” </w:t>
            </w:r>
            <w:r w:rsidRPr="00E4241B">
              <w:rPr>
                <w:rFonts w:ascii="Arial" w:hAnsi="Arial" w:cs="Arial"/>
                <w:b/>
                <w:i/>
                <w:szCs w:val="18"/>
                <w:highlight w:val="yellow"/>
              </w:rPr>
              <w:t xml:space="preserve">Final </w:t>
            </w:r>
            <w:r w:rsidRPr="0097708E">
              <w:rPr>
                <w:rFonts w:ascii="Arial" w:hAnsi="Arial" w:cs="Arial"/>
                <w:b/>
                <w:i/>
                <w:szCs w:val="18"/>
                <w:highlight w:val="yellow"/>
              </w:rPr>
              <w:t>Exam on Zoom</w:t>
            </w:r>
          </w:p>
          <w:p w14:paraId="099CAD69" w14:textId="538057AE" w:rsidR="0052304F" w:rsidRDefault="0052304F" w:rsidP="0052304F">
            <w:pPr>
              <w:shd w:val="clear" w:color="auto" w:fill="FFFFFF"/>
              <w:spacing w:line="240" w:lineRule="auto"/>
              <w:rPr>
                <w:rFonts w:ascii="Arial" w:hAnsi="Arial" w:cs="Arial"/>
                <w:b/>
                <w:szCs w:val="18"/>
                <w:u w:val="single"/>
              </w:rPr>
            </w:pPr>
          </w:p>
          <w:p w14:paraId="5AB556A1" w14:textId="77777777" w:rsidR="0052304F" w:rsidRPr="00595666" w:rsidRDefault="0052304F" w:rsidP="0052304F">
            <w:pPr>
              <w:shd w:val="clear" w:color="auto" w:fill="FFFFFF"/>
              <w:spacing w:line="240" w:lineRule="auto"/>
              <w:rPr>
                <w:rFonts w:ascii="Arial" w:hAnsi="Arial" w:cs="Arial"/>
                <w:i/>
                <w:szCs w:val="18"/>
              </w:rPr>
            </w:pPr>
          </w:p>
        </w:tc>
      </w:tr>
    </w:tbl>
    <w:p w14:paraId="30C7DE4D" w14:textId="77777777" w:rsidR="004C359F" w:rsidRDefault="004C359F" w:rsidP="004C359F">
      <w:pPr>
        <w:tabs>
          <w:tab w:val="left" w:pos="1055"/>
        </w:tabs>
        <w:rPr>
          <w:rFonts w:ascii="Arial" w:hAnsi="Arial" w:cs="Arial"/>
          <w:sz w:val="16"/>
          <w:szCs w:val="16"/>
        </w:rPr>
      </w:pPr>
    </w:p>
    <w:p w14:paraId="7EA7F368" w14:textId="77777777" w:rsidR="004C359F" w:rsidRDefault="004C359F" w:rsidP="004C359F">
      <w:pPr>
        <w:spacing w:line="240" w:lineRule="auto"/>
        <w:rPr>
          <w:rFonts w:ascii="Arial" w:hAnsi="Arial" w:cs="Arial"/>
          <w:b/>
          <w:i/>
          <w:sz w:val="20"/>
          <w:szCs w:val="20"/>
          <w:u w:val="single"/>
        </w:rPr>
      </w:pPr>
    </w:p>
    <w:p w14:paraId="0CBF955F" w14:textId="77777777" w:rsidR="00D84CC4" w:rsidRPr="00640B82" w:rsidRDefault="00F61255" w:rsidP="00D84CC4">
      <w:pPr>
        <w:spacing w:after="120" w:line="240" w:lineRule="auto"/>
        <w:rPr>
          <w:rFonts w:ascii="Arial" w:hAnsi="Arial" w:cs="Arial"/>
          <w:b/>
          <w:sz w:val="22"/>
          <w:szCs w:val="22"/>
          <w:u w:val="single"/>
        </w:rPr>
      </w:pPr>
      <w:r>
        <w:rPr>
          <w:rFonts w:ascii="Arial" w:hAnsi="Arial" w:cs="Arial"/>
          <w:b/>
          <w:i/>
          <w:sz w:val="20"/>
          <w:szCs w:val="20"/>
          <w:u w:val="single"/>
        </w:rPr>
        <w:br w:type="page"/>
      </w:r>
      <w:r w:rsidR="00D84CC4" w:rsidRPr="00640B82">
        <w:rPr>
          <w:rFonts w:ascii="Arial" w:hAnsi="Arial" w:cs="Arial"/>
          <w:b/>
          <w:sz w:val="22"/>
          <w:szCs w:val="22"/>
          <w:u w:val="single"/>
        </w:rPr>
        <w:lastRenderedPageBreak/>
        <w:t>College Policies &amp; Resources</w:t>
      </w:r>
    </w:p>
    <w:p w14:paraId="2CD20F0A" w14:textId="77777777" w:rsidR="00D84CC4" w:rsidRDefault="00D84CC4" w:rsidP="00D84CC4">
      <w:pPr>
        <w:spacing w:line="240" w:lineRule="auto"/>
        <w:rPr>
          <w:rFonts w:ascii="Arial" w:hAnsi="Arial" w:cs="Arial"/>
          <w:b/>
          <w:i/>
          <w:sz w:val="20"/>
          <w:szCs w:val="20"/>
          <w:u w:val="single"/>
        </w:rPr>
      </w:pPr>
    </w:p>
    <w:p w14:paraId="1197CEF3" w14:textId="77777777" w:rsidR="00D84CC4" w:rsidRPr="006C0BC1" w:rsidRDefault="00D84CC4" w:rsidP="00D84CC4">
      <w:pPr>
        <w:spacing w:line="240" w:lineRule="auto"/>
        <w:rPr>
          <w:rFonts w:ascii="Arial" w:hAnsi="Arial" w:cs="Arial"/>
          <w:b/>
          <w:i/>
          <w:sz w:val="20"/>
          <w:szCs w:val="20"/>
          <w:u w:val="single"/>
        </w:rPr>
      </w:pPr>
      <w:r>
        <w:rPr>
          <w:rFonts w:ascii="Arial" w:hAnsi="Arial" w:cs="Arial"/>
          <w:b/>
          <w:i/>
          <w:sz w:val="20"/>
          <w:szCs w:val="20"/>
          <w:u w:val="single"/>
        </w:rPr>
        <w:t>College Policies</w:t>
      </w:r>
    </w:p>
    <w:p w14:paraId="07EAEB5D" w14:textId="77777777" w:rsidR="00D84CC4" w:rsidRDefault="00D84CC4" w:rsidP="00D84CC4">
      <w:pPr>
        <w:spacing w:line="240" w:lineRule="auto"/>
        <w:rPr>
          <w:rFonts w:ascii="Times New Roman" w:hAnsi="Times New Roman"/>
          <w:sz w:val="16"/>
          <w:szCs w:val="16"/>
        </w:rPr>
      </w:pPr>
      <w:r w:rsidRPr="002B49B1">
        <w:rPr>
          <w:rFonts w:ascii="Times New Roman" w:hAnsi="Times New Roman"/>
          <w:sz w:val="16"/>
          <w:szCs w:val="16"/>
        </w:rPr>
        <w:t xml:space="preserve">Students are expected to review, understand, and follow all College Policies. The current academic-related policies are in the </w:t>
      </w:r>
      <w:hyperlink r:id="rId12" w:history="1">
        <w:r w:rsidRPr="002B49B1">
          <w:rPr>
            <w:rStyle w:val="Hyperlink"/>
            <w:rFonts w:ascii="Times New Roman" w:hAnsi="Times New Roman"/>
            <w:sz w:val="16"/>
            <w:szCs w:val="16"/>
          </w:rPr>
          <w:t>Policies</w:t>
        </w:r>
      </w:hyperlink>
      <w:r w:rsidRPr="002B49B1">
        <w:rPr>
          <w:rFonts w:ascii="Times New Roman" w:hAnsi="Times New Roman"/>
          <w:sz w:val="16"/>
          <w:szCs w:val="16"/>
        </w:rPr>
        <w:t xml:space="preserve"> tab on the top of the student’s Blackboard page or on the website under all College Policies (</w:t>
      </w:r>
      <w:hyperlink r:id="rId13" w:history="1">
        <w:r w:rsidRPr="002B49B1">
          <w:rPr>
            <w:rStyle w:val="Hyperlink"/>
            <w:rFonts w:ascii="Times New Roman" w:hAnsi="Times New Roman"/>
            <w:color w:val="0070C0"/>
            <w:sz w:val="16"/>
            <w:szCs w:val="16"/>
          </w:rPr>
          <w:t>https://www.mc3.edu/about-mccc/policies-and-procedures</w:t>
        </w:r>
      </w:hyperlink>
      <w:proofErr w:type="gramStart"/>
      <w:r w:rsidRPr="002B49B1">
        <w:rPr>
          <w:rFonts w:ascii="Times New Roman" w:hAnsi="Times New Roman"/>
          <w:sz w:val="16"/>
          <w:szCs w:val="16"/>
        </w:rPr>
        <w:t xml:space="preserve"> )</w:t>
      </w:r>
      <w:proofErr w:type="gramEnd"/>
      <w:r w:rsidRPr="002B49B1">
        <w:rPr>
          <w:rFonts w:ascii="Times New Roman" w:hAnsi="Times New Roman"/>
          <w:sz w:val="16"/>
          <w:szCs w:val="16"/>
        </w:rPr>
        <w:t>.</w:t>
      </w:r>
    </w:p>
    <w:p w14:paraId="5A541345" w14:textId="77777777" w:rsidR="00D84CC4" w:rsidRDefault="00D84CC4" w:rsidP="00D84CC4">
      <w:pPr>
        <w:spacing w:line="240" w:lineRule="auto"/>
        <w:rPr>
          <w:rFonts w:ascii="Arial" w:hAnsi="Arial" w:cs="Arial"/>
          <w:b/>
          <w:i/>
          <w:sz w:val="20"/>
          <w:szCs w:val="20"/>
          <w:u w:val="single"/>
        </w:rPr>
      </w:pPr>
    </w:p>
    <w:p w14:paraId="667418A7" w14:textId="77777777" w:rsidR="00D84CC4" w:rsidRPr="00640B82" w:rsidRDefault="00D84CC4" w:rsidP="00D84CC4">
      <w:pPr>
        <w:pStyle w:val="Heading1"/>
        <w:spacing w:after="120" w:line="240" w:lineRule="auto"/>
        <w:jc w:val="left"/>
        <w:rPr>
          <w:rFonts w:ascii="Arial" w:hAnsi="Arial" w:cs="Arial"/>
          <w:b/>
          <w:i/>
          <w:sz w:val="20"/>
          <w:szCs w:val="20"/>
          <w:u w:val="single"/>
        </w:rPr>
      </w:pPr>
      <w:r w:rsidRPr="00640B82">
        <w:rPr>
          <w:rFonts w:ascii="Arial" w:hAnsi="Arial" w:cs="Arial"/>
          <w:b/>
          <w:i/>
          <w:sz w:val="20"/>
          <w:szCs w:val="20"/>
          <w:u w:val="single"/>
        </w:rPr>
        <w:t>Comprehensive Grading Policies</w:t>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right w:w="15" w:type="dxa"/>
        </w:tblCellMar>
        <w:tblLook w:val="04A0" w:firstRow="1" w:lastRow="0" w:firstColumn="1" w:lastColumn="0" w:noHBand="0" w:noVBand="1"/>
      </w:tblPr>
      <w:tblGrid>
        <w:gridCol w:w="1542"/>
        <w:gridCol w:w="1634"/>
        <w:gridCol w:w="1859"/>
        <w:gridCol w:w="1800"/>
        <w:gridCol w:w="2787"/>
      </w:tblGrid>
      <w:tr w:rsidR="00D84CC4" w:rsidRPr="00F17B8C" w14:paraId="3E521529" w14:textId="77777777" w:rsidTr="00256036">
        <w:trPr>
          <w:trHeight w:val="239"/>
        </w:trPr>
        <w:tc>
          <w:tcPr>
            <w:tcW w:w="5035" w:type="dxa"/>
            <w:gridSpan w:val="3"/>
            <w:tcBorders>
              <w:right w:val="nil"/>
            </w:tcBorders>
            <w:shd w:val="clear" w:color="auto" w:fill="C8102E"/>
            <w:tcMar>
              <w:top w:w="120" w:type="dxa"/>
              <w:left w:w="300" w:type="dxa"/>
              <w:bottom w:w="120" w:type="dxa"/>
              <w:right w:w="300" w:type="dxa"/>
            </w:tcMar>
            <w:vAlign w:val="center"/>
          </w:tcPr>
          <w:p w14:paraId="0EE2AFAA" w14:textId="77777777" w:rsidR="00D84CC4" w:rsidRPr="00BD208D" w:rsidRDefault="00D84CC4" w:rsidP="00256036">
            <w:pPr>
              <w:jc w:val="center"/>
              <w:rPr>
                <w:rFonts w:ascii="Arial" w:hAnsi="Arial" w:cs="Arial"/>
                <w:b/>
                <w:bCs/>
                <w:color w:val="FFFFFF" w:themeColor="background1"/>
              </w:rPr>
            </w:pPr>
            <w:r>
              <w:rPr>
                <w:rFonts w:ascii="Arial" w:hAnsi="Arial" w:cs="Arial"/>
                <w:b/>
                <w:bCs/>
                <w:color w:val="FFFFFF" w:themeColor="background1"/>
              </w:rPr>
              <w:t>GRADED DESIGNATIONS</w:t>
            </w:r>
          </w:p>
        </w:tc>
        <w:tc>
          <w:tcPr>
            <w:tcW w:w="4587" w:type="dxa"/>
            <w:gridSpan w:val="2"/>
            <w:tcBorders>
              <w:left w:val="nil"/>
            </w:tcBorders>
            <w:shd w:val="clear" w:color="auto" w:fill="C8102E"/>
            <w:vAlign w:val="center"/>
          </w:tcPr>
          <w:p w14:paraId="2979BCF0" w14:textId="77777777" w:rsidR="00D84CC4" w:rsidRDefault="00D84CC4" w:rsidP="00256036">
            <w:pPr>
              <w:jc w:val="center"/>
              <w:rPr>
                <w:rFonts w:ascii="Arial" w:hAnsi="Arial" w:cs="Arial"/>
                <w:b/>
                <w:bCs/>
                <w:color w:val="FFFFFF" w:themeColor="background1"/>
              </w:rPr>
            </w:pPr>
            <w:r>
              <w:rPr>
                <w:rFonts w:ascii="Arial" w:hAnsi="Arial" w:cs="Arial"/>
                <w:b/>
                <w:bCs/>
                <w:color w:val="FFFFFF" w:themeColor="background1"/>
              </w:rPr>
              <w:t>INSTITUTIONAL GRADING SCALE</w:t>
            </w:r>
          </w:p>
        </w:tc>
      </w:tr>
      <w:tr w:rsidR="00D84CC4" w:rsidRPr="00F17B8C" w14:paraId="14D4279B" w14:textId="77777777" w:rsidTr="00256036">
        <w:trPr>
          <w:trHeight w:val="401"/>
        </w:trPr>
        <w:tc>
          <w:tcPr>
            <w:tcW w:w="1542" w:type="dxa"/>
            <w:shd w:val="clear" w:color="auto" w:fill="C8102E"/>
            <w:tcMar>
              <w:top w:w="120" w:type="dxa"/>
              <w:left w:w="300" w:type="dxa"/>
              <w:bottom w:w="120" w:type="dxa"/>
              <w:right w:w="300" w:type="dxa"/>
            </w:tcMar>
            <w:vAlign w:val="center"/>
            <w:hideMark/>
          </w:tcPr>
          <w:p w14:paraId="6E0294CB" w14:textId="77777777" w:rsidR="00D84CC4" w:rsidRPr="00BD208D" w:rsidRDefault="00D84CC4" w:rsidP="00256036">
            <w:pPr>
              <w:rPr>
                <w:rFonts w:ascii="Arial" w:hAnsi="Arial" w:cs="Arial"/>
                <w:b/>
                <w:bCs/>
                <w:color w:val="FFFFFF" w:themeColor="background1"/>
              </w:rPr>
            </w:pPr>
            <w:r w:rsidRPr="00BD208D">
              <w:rPr>
                <w:rFonts w:ascii="Arial" w:hAnsi="Arial" w:cs="Arial"/>
                <w:b/>
                <w:bCs/>
                <w:color w:val="FFFFFF" w:themeColor="background1"/>
              </w:rPr>
              <w:t>GRADES</w:t>
            </w:r>
          </w:p>
        </w:tc>
        <w:tc>
          <w:tcPr>
            <w:tcW w:w="1634" w:type="dxa"/>
            <w:shd w:val="clear" w:color="auto" w:fill="C8102E"/>
            <w:tcMar>
              <w:top w:w="120" w:type="dxa"/>
              <w:left w:w="300" w:type="dxa"/>
              <w:bottom w:w="120" w:type="dxa"/>
              <w:right w:w="300" w:type="dxa"/>
            </w:tcMar>
            <w:vAlign w:val="center"/>
            <w:hideMark/>
          </w:tcPr>
          <w:p w14:paraId="741313D9" w14:textId="77777777" w:rsidR="00D84CC4" w:rsidRPr="00BD208D" w:rsidRDefault="00D84CC4" w:rsidP="00256036">
            <w:pPr>
              <w:rPr>
                <w:rFonts w:ascii="Arial" w:hAnsi="Arial" w:cs="Arial"/>
                <w:b/>
                <w:bCs/>
                <w:color w:val="FFFFFF" w:themeColor="background1"/>
              </w:rPr>
            </w:pPr>
            <w:r w:rsidRPr="00BD208D">
              <w:rPr>
                <w:rFonts w:ascii="Arial" w:hAnsi="Arial" w:cs="Arial"/>
                <w:b/>
                <w:bCs/>
                <w:color w:val="FFFFFF" w:themeColor="background1"/>
              </w:rPr>
              <w:t>QUALITY POINTS</w:t>
            </w:r>
          </w:p>
        </w:tc>
        <w:tc>
          <w:tcPr>
            <w:tcW w:w="1859" w:type="dxa"/>
            <w:tcBorders>
              <w:right w:val="nil"/>
            </w:tcBorders>
            <w:shd w:val="clear" w:color="auto" w:fill="C8102E"/>
            <w:vAlign w:val="center"/>
          </w:tcPr>
          <w:p w14:paraId="1AED5F73" w14:textId="77777777" w:rsidR="00D84CC4" w:rsidRPr="00BD208D" w:rsidRDefault="00D84CC4" w:rsidP="00256036">
            <w:pPr>
              <w:jc w:val="center"/>
              <w:rPr>
                <w:rFonts w:ascii="Arial" w:hAnsi="Arial" w:cs="Arial"/>
                <w:b/>
                <w:bCs/>
                <w:color w:val="FFFFFF" w:themeColor="background1"/>
              </w:rPr>
            </w:pPr>
            <w:r w:rsidRPr="00BD208D">
              <w:rPr>
                <w:rFonts w:ascii="Arial" w:hAnsi="Arial" w:cs="Arial"/>
                <w:b/>
                <w:bCs/>
                <w:color w:val="FFFFFF" w:themeColor="background1"/>
              </w:rPr>
              <w:t>DEFINITION</w:t>
            </w:r>
          </w:p>
        </w:tc>
        <w:tc>
          <w:tcPr>
            <w:tcW w:w="1800" w:type="dxa"/>
            <w:tcBorders>
              <w:left w:val="nil"/>
            </w:tcBorders>
            <w:shd w:val="clear" w:color="auto" w:fill="C8102E"/>
            <w:vAlign w:val="center"/>
          </w:tcPr>
          <w:p w14:paraId="1F737CBF" w14:textId="77777777" w:rsidR="00D84CC4" w:rsidRPr="00BD208D" w:rsidRDefault="00D84CC4" w:rsidP="00256036">
            <w:pPr>
              <w:jc w:val="center"/>
              <w:rPr>
                <w:rFonts w:ascii="Arial" w:hAnsi="Arial" w:cs="Arial"/>
                <w:b/>
                <w:bCs/>
                <w:color w:val="FFFFFF" w:themeColor="background1"/>
              </w:rPr>
            </w:pPr>
            <w:r>
              <w:rPr>
                <w:rFonts w:ascii="Arial" w:hAnsi="Arial" w:cs="Arial"/>
                <w:b/>
                <w:bCs/>
                <w:color w:val="FFFFFF" w:themeColor="background1"/>
              </w:rPr>
              <w:t>GRADES</w:t>
            </w:r>
          </w:p>
        </w:tc>
        <w:tc>
          <w:tcPr>
            <w:tcW w:w="2787" w:type="dxa"/>
            <w:shd w:val="clear" w:color="auto" w:fill="C8102E"/>
            <w:vAlign w:val="center"/>
          </w:tcPr>
          <w:p w14:paraId="2C85672E" w14:textId="77777777" w:rsidR="00D84CC4" w:rsidRPr="00BD208D" w:rsidRDefault="00D84CC4" w:rsidP="00256036">
            <w:pPr>
              <w:jc w:val="center"/>
              <w:rPr>
                <w:rFonts w:ascii="Arial" w:hAnsi="Arial" w:cs="Arial"/>
                <w:b/>
                <w:bCs/>
                <w:color w:val="FFFFFF" w:themeColor="background1"/>
              </w:rPr>
            </w:pPr>
            <w:r>
              <w:rPr>
                <w:rFonts w:ascii="Arial" w:hAnsi="Arial" w:cs="Arial"/>
                <w:b/>
                <w:bCs/>
                <w:color w:val="FFFFFF" w:themeColor="background1"/>
              </w:rPr>
              <w:t>NUMERICAL EQUIVALENCIES</w:t>
            </w:r>
          </w:p>
        </w:tc>
      </w:tr>
      <w:tr w:rsidR="00D84CC4" w:rsidRPr="00F17B8C" w14:paraId="08732301" w14:textId="77777777" w:rsidTr="00256036">
        <w:trPr>
          <w:trHeight w:val="241"/>
        </w:trPr>
        <w:tc>
          <w:tcPr>
            <w:tcW w:w="1542" w:type="dxa"/>
            <w:shd w:val="clear" w:color="auto" w:fill="auto"/>
            <w:tcMar>
              <w:top w:w="150" w:type="dxa"/>
              <w:left w:w="300" w:type="dxa"/>
              <w:bottom w:w="150" w:type="dxa"/>
              <w:right w:w="300" w:type="dxa"/>
            </w:tcMar>
            <w:vAlign w:val="center"/>
          </w:tcPr>
          <w:p w14:paraId="2A001B42" w14:textId="77777777" w:rsidR="00D84CC4" w:rsidRPr="00BD208D" w:rsidRDefault="00D84CC4" w:rsidP="00256036">
            <w:pPr>
              <w:rPr>
                <w:rFonts w:ascii="Arial" w:hAnsi="Arial" w:cs="Arial"/>
                <w:b/>
                <w:bCs/>
              </w:rPr>
            </w:pPr>
            <w:r w:rsidRPr="00BD208D">
              <w:rPr>
                <w:rFonts w:ascii="Arial" w:hAnsi="Arial" w:cs="Arial"/>
                <w:b/>
                <w:bCs/>
              </w:rPr>
              <w:t>A</w:t>
            </w:r>
          </w:p>
        </w:tc>
        <w:tc>
          <w:tcPr>
            <w:tcW w:w="1634" w:type="dxa"/>
            <w:shd w:val="clear" w:color="auto" w:fill="auto"/>
            <w:tcMar>
              <w:top w:w="150" w:type="dxa"/>
              <w:left w:w="300" w:type="dxa"/>
              <w:bottom w:w="150" w:type="dxa"/>
              <w:right w:w="300" w:type="dxa"/>
            </w:tcMar>
            <w:vAlign w:val="center"/>
          </w:tcPr>
          <w:p w14:paraId="6122846C" w14:textId="77777777" w:rsidR="00D84CC4" w:rsidRPr="00BD208D" w:rsidRDefault="00D84CC4" w:rsidP="00256036">
            <w:pPr>
              <w:rPr>
                <w:rFonts w:ascii="Arial" w:hAnsi="Arial" w:cs="Arial"/>
                <w:b/>
                <w:bCs/>
              </w:rPr>
            </w:pPr>
            <w:r w:rsidRPr="00BD208D">
              <w:rPr>
                <w:rFonts w:ascii="Arial" w:hAnsi="Arial" w:cs="Arial"/>
                <w:b/>
                <w:bCs/>
              </w:rPr>
              <w:t>4.00</w:t>
            </w:r>
          </w:p>
        </w:tc>
        <w:tc>
          <w:tcPr>
            <w:tcW w:w="1859" w:type="dxa"/>
            <w:vMerge w:val="restart"/>
            <w:tcBorders>
              <w:right w:val="nil"/>
            </w:tcBorders>
            <w:shd w:val="clear" w:color="auto" w:fill="auto"/>
            <w:vAlign w:val="center"/>
          </w:tcPr>
          <w:p w14:paraId="043F0E16" w14:textId="77777777" w:rsidR="00D84CC4" w:rsidRPr="00BD208D" w:rsidRDefault="00D84CC4" w:rsidP="00256036">
            <w:pPr>
              <w:jc w:val="center"/>
              <w:rPr>
                <w:rFonts w:ascii="Arial" w:hAnsi="Arial" w:cs="Arial"/>
                <w:b/>
                <w:bCs/>
              </w:rPr>
            </w:pPr>
            <w:r w:rsidRPr="00BD208D">
              <w:rPr>
                <w:rFonts w:ascii="Arial" w:hAnsi="Arial" w:cs="Arial"/>
                <w:b/>
                <w:bCs/>
              </w:rPr>
              <w:t>SURPASSES EXPECTATIONS</w:t>
            </w:r>
          </w:p>
        </w:tc>
        <w:tc>
          <w:tcPr>
            <w:tcW w:w="1800" w:type="dxa"/>
            <w:tcBorders>
              <w:left w:val="nil"/>
            </w:tcBorders>
            <w:shd w:val="clear" w:color="auto" w:fill="F3F4F5"/>
            <w:vAlign w:val="center"/>
          </w:tcPr>
          <w:p w14:paraId="020C1639" w14:textId="77777777" w:rsidR="00D84CC4" w:rsidRPr="00BD208D" w:rsidRDefault="00D84CC4" w:rsidP="00256036">
            <w:pPr>
              <w:jc w:val="center"/>
              <w:rPr>
                <w:rFonts w:ascii="Arial" w:hAnsi="Arial" w:cs="Arial"/>
                <w:b/>
                <w:bCs/>
              </w:rPr>
            </w:pPr>
            <w:r w:rsidRPr="00BD208D">
              <w:rPr>
                <w:rFonts w:ascii="Arial" w:hAnsi="Arial" w:cs="Arial"/>
                <w:b/>
                <w:bCs/>
              </w:rPr>
              <w:t>A</w:t>
            </w:r>
          </w:p>
        </w:tc>
        <w:tc>
          <w:tcPr>
            <w:tcW w:w="2787" w:type="dxa"/>
            <w:shd w:val="clear" w:color="auto" w:fill="F3F4F5"/>
            <w:vAlign w:val="center"/>
          </w:tcPr>
          <w:p w14:paraId="24BD2CF9" w14:textId="77777777" w:rsidR="00D84CC4" w:rsidRPr="00BD208D" w:rsidRDefault="00D84CC4" w:rsidP="00256036">
            <w:pPr>
              <w:jc w:val="center"/>
              <w:rPr>
                <w:rFonts w:ascii="Arial" w:hAnsi="Arial" w:cs="Arial"/>
                <w:b/>
                <w:bCs/>
              </w:rPr>
            </w:pPr>
            <w:r w:rsidRPr="00BD208D">
              <w:rPr>
                <w:rStyle w:val="normaltextrun"/>
                <w:rFonts w:ascii="Arial" w:hAnsi="Arial" w:cs="Arial"/>
                <w:b/>
                <w:bCs/>
              </w:rPr>
              <w:t>93-100</w:t>
            </w:r>
          </w:p>
        </w:tc>
      </w:tr>
      <w:tr w:rsidR="00D84CC4" w:rsidRPr="00F17B8C" w14:paraId="2EBCBB26" w14:textId="77777777" w:rsidTr="00256036">
        <w:trPr>
          <w:trHeight w:val="344"/>
        </w:trPr>
        <w:tc>
          <w:tcPr>
            <w:tcW w:w="1542" w:type="dxa"/>
            <w:shd w:val="clear" w:color="auto" w:fill="auto"/>
            <w:tcMar>
              <w:top w:w="150" w:type="dxa"/>
              <w:left w:w="300" w:type="dxa"/>
              <w:bottom w:w="150" w:type="dxa"/>
              <w:right w:w="300" w:type="dxa"/>
            </w:tcMar>
            <w:vAlign w:val="center"/>
          </w:tcPr>
          <w:p w14:paraId="44129FFA" w14:textId="77777777" w:rsidR="00D84CC4" w:rsidRPr="00BD208D" w:rsidRDefault="00D84CC4" w:rsidP="00256036">
            <w:pPr>
              <w:rPr>
                <w:rFonts w:ascii="Arial" w:hAnsi="Arial" w:cs="Arial"/>
                <w:b/>
                <w:bCs/>
              </w:rPr>
            </w:pPr>
            <w:r w:rsidRPr="00BD208D">
              <w:rPr>
                <w:rFonts w:ascii="Arial" w:hAnsi="Arial" w:cs="Arial"/>
                <w:b/>
                <w:bCs/>
              </w:rPr>
              <w:t>A-</w:t>
            </w:r>
          </w:p>
        </w:tc>
        <w:tc>
          <w:tcPr>
            <w:tcW w:w="1634" w:type="dxa"/>
            <w:shd w:val="clear" w:color="auto" w:fill="auto"/>
            <w:tcMar>
              <w:top w:w="150" w:type="dxa"/>
              <w:left w:w="300" w:type="dxa"/>
              <w:bottom w:w="150" w:type="dxa"/>
              <w:right w:w="300" w:type="dxa"/>
            </w:tcMar>
            <w:vAlign w:val="center"/>
          </w:tcPr>
          <w:p w14:paraId="198FFFA8" w14:textId="77777777" w:rsidR="00D84CC4" w:rsidRPr="00BD208D" w:rsidRDefault="00D84CC4" w:rsidP="00256036">
            <w:pPr>
              <w:rPr>
                <w:rFonts w:ascii="Arial" w:hAnsi="Arial" w:cs="Arial"/>
                <w:b/>
                <w:bCs/>
              </w:rPr>
            </w:pPr>
            <w:r w:rsidRPr="00BD208D">
              <w:rPr>
                <w:rFonts w:ascii="Arial" w:hAnsi="Arial" w:cs="Arial"/>
                <w:b/>
                <w:bCs/>
              </w:rPr>
              <w:t>3.67</w:t>
            </w:r>
          </w:p>
        </w:tc>
        <w:tc>
          <w:tcPr>
            <w:tcW w:w="1859" w:type="dxa"/>
            <w:vMerge/>
            <w:tcBorders>
              <w:right w:val="nil"/>
            </w:tcBorders>
            <w:shd w:val="clear" w:color="auto" w:fill="auto"/>
            <w:vAlign w:val="center"/>
          </w:tcPr>
          <w:p w14:paraId="444F8E99" w14:textId="77777777" w:rsidR="00D84CC4" w:rsidRPr="00BD208D" w:rsidRDefault="00D84CC4" w:rsidP="00256036">
            <w:pPr>
              <w:jc w:val="center"/>
              <w:rPr>
                <w:rFonts w:ascii="Arial" w:hAnsi="Arial" w:cs="Arial"/>
                <w:b/>
                <w:bCs/>
              </w:rPr>
            </w:pPr>
          </w:p>
        </w:tc>
        <w:tc>
          <w:tcPr>
            <w:tcW w:w="1800" w:type="dxa"/>
            <w:tcBorders>
              <w:left w:val="nil"/>
            </w:tcBorders>
            <w:shd w:val="clear" w:color="auto" w:fill="FFFFFF" w:themeFill="background1"/>
            <w:vAlign w:val="center"/>
          </w:tcPr>
          <w:p w14:paraId="3B1E50C2" w14:textId="77777777" w:rsidR="00D84CC4" w:rsidRPr="00BD208D" w:rsidRDefault="00D84CC4" w:rsidP="00256036">
            <w:pPr>
              <w:jc w:val="center"/>
              <w:rPr>
                <w:rFonts w:ascii="Arial" w:hAnsi="Arial" w:cs="Arial"/>
                <w:b/>
                <w:bCs/>
              </w:rPr>
            </w:pPr>
            <w:r w:rsidRPr="00BD208D">
              <w:rPr>
                <w:rFonts w:ascii="Arial" w:hAnsi="Arial" w:cs="Arial"/>
                <w:b/>
                <w:bCs/>
              </w:rPr>
              <w:t>A-</w:t>
            </w:r>
          </w:p>
        </w:tc>
        <w:tc>
          <w:tcPr>
            <w:tcW w:w="2787" w:type="dxa"/>
            <w:shd w:val="clear" w:color="auto" w:fill="FFFFFF" w:themeFill="background1"/>
            <w:vAlign w:val="center"/>
          </w:tcPr>
          <w:p w14:paraId="150CFFC4" w14:textId="77777777" w:rsidR="00D84CC4" w:rsidRPr="00BD208D" w:rsidRDefault="00D84CC4" w:rsidP="00256036">
            <w:pPr>
              <w:jc w:val="center"/>
              <w:rPr>
                <w:rFonts w:ascii="Arial" w:hAnsi="Arial" w:cs="Arial"/>
                <w:b/>
                <w:bCs/>
              </w:rPr>
            </w:pPr>
            <w:r w:rsidRPr="00BD208D">
              <w:rPr>
                <w:rStyle w:val="normaltextrun"/>
                <w:rFonts w:ascii="Arial" w:hAnsi="Arial" w:cs="Arial"/>
                <w:b/>
                <w:bCs/>
              </w:rPr>
              <w:t>90-92</w:t>
            </w:r>
          </w:p>
        </w:tc>
      </w:tr>
      <w:tr w:rsidR="00D84CC4" w:rsidRPr="00F17B8C" w14:paraId="342EF197" w14:textId="77777777" w:rsidTr="00256036">
        <w:trPr>
          <w:trHeight w:val="241"/>
        </w:trPr>
        <w:tc>
          <w:tcPr>
            <w:tcW w:w="1542" w:type="dxa"/>
            <w:shd w:val="clear" w:color="auto" w:fill="auto"/>
            <w:tcMar>
              <w:top w:w="150" w:type="dxa"/>
              <w:left w:w="300" w:type="dxa"/>
              <w:bottom w:w="150" w:type="dxa"/>
              <w:right w:w="300" w:type="dxa"/>
            </w:tcMar>
            <w:vAlign w:val="center"/>
            <w:hideMark/>
          </w:tcPr>
          <w:p w14:paraId="19647C72" w14:textId="77777777" w:rsidR="00D84CC4" w:rsidRPr="00BD208D" w:rsidRDefault="00D84CC4" w:rsidP="00256036">
            <w:pPr>
              <w:rPr>
                <w:rFonts w:ascii="Arial" w:hAnsi="Arial" w:cs="Arial"/>
                <w:b/>
                <w:bCs/>
              </w:rPr>
            </w:pPr>
            <w:r w:rsidRPr="00BD208D">
              <w:rPr>
                <w:rFonts w:ascii="Arial" w:hAnsi="Arial" w:cs="Arial"/>
                <w:b/>
                <w:bCs/>
              </w:rPr>
              <w:t>B+</w:t>
            </w:r>
          </w:p>
        </w:tc>
        <w:tc>
          <w:tcPr>
            <w:tcW w:w="1634" w:type="dxa"/>
            <w:shd w:val="clear" w:color="auto" w:fill="auto"/>
            <w:tcMar>
              <w:top w:w="150" w:type="dxa"/>
              <w:left w:w="300" w:type="dxa"/>
              <w:bottom w:w="150" w:type="dxa"/>
              <w:right w:w="300" w:type="dxa"/>
            </w:tcMar>
            <w:vAlign w:val="center"/>
            <w:hideMark/>
          </w:tcPr>
          <w:p w14:paraId="3F06DA83" w14:textId="77777777" w:rsidR="00D84CC4" w:rsidRPr="00BD208D" w:rsidRDefault="00D84CC4" w:rsidP="00256036">
            <w:pPr>
              <w:rPr>
                <w:rFonts w:ascii="Arial" w:hAnsi="Arial" w:cs="Arial"/>
                <w:b/>
                <w:bCs/>
              </w:rPr>
            </w:pPr>
            <w:r w:rsidRPr="00BD208D">
              <w:rPr>
                <w:rFonts w:ascii="Arial" w:hAnsi="Arial" w:cs="Arial"/>
                <w:b/>
                <w:bCs/>
              </w:rPr>
              <w:t>3.33</w:t>
            </w:r>
          </w:p>
        </w:tc>
        <w:tc>
          <w:tcPr>
            <w:tcW w:w="1859" w:type="dxa"/>
            <w:vMerge w:val="restart"/>
            <w:tcBorders>
              <w:right w:val="nil"/>
            </w:tcBorders>
            <w:shd w:val="clear" w:color="auto" w:fill="auto"/>
            <w:vAlign w:val="center"/>
          </w:tcPr>
          <w:p w14:paraId="04F996CE" w14:textId="77777777" w:rsidR="00D84CC4" w:rsidRPr="00BD208D" w:rsidRDefault="00D84CC4" w:rsidP="00256036">
            <w:pPr>
              <w:jc w:val="center"/>
              <w:rPr>
                <w:rFonts w:ascii="Arial" w:hAnsi="Arial" w:cs="Arial"/>
                <w:b/>
                <w:bCs/>
              </w:rPr>
            </w:pPr>
            <w:r w:rsidRPr="00BD208D">
              <w:rPr>
                <w:rFonts w:ascii="Arial" w:hAnsi="Arial" w:cs="Arial"/>
                <w:b/>
                <w:bCs/>
              </w:rPr>
              <w:t>ABOVE EXPECTATIONS</w:t>
            </w:r>
          </w:p>
        </w:tc>
        <w:tc>
          <w:tcPr>
            <w:tcW w:w="1800" w:type="dxa"/>
            <w:tcBorders>
              <w:left w:val="nil"/>
            </w:tcBorders>
            <w:shd w:val="clear" w:color="auto" w:fill="F3F4F5"/>
            <w:vAlign w:val="center"/>
          </w:tcPr>
          <w:p w14:paraId="761B0DB0" w14:textId="77777777" w:rsidR="00D84CC4" w:rsidRPr="00BD208D" w:rsidRDefault="00D84CC4" w:rsidP="00256036">
            <w:pPr>
              <w:jc w:val="center"/>
              <w:rPr>
                <w:rFonts w:ascii="Arial" w:hAnsi="Arial" w:cs="Arial"/>
                <w:b/>
                <w:bCs/>
              </w:rPr>
            </w:pPr>
            <w:r w:rsidRPr="00BD208D">
              <w:rPr>
                <w:rFonts w:ascii="Arial" w:hAnsi="Arial" w:cs="Arial"/>
                <w:b/>
                <w:bCs/>
              </w:rPr>
              <w:t>B+</w:t>
            </w:r>
          </w:p>
        </w:tc>
        <w:tc>
          <w:tcPr>
            <w:tcW w:w="2787" w:type="dxa"/>
            <w:shd w:val="clear" w:color="auto" w:fill="F3F4F5"/>
            <w:vAlign w:val="center"/>
          </w:tcPr>
          <w:p w14:paraId="06E90344" w14:textId="77777777" w:rsidR="00D84CC4" w:rsidRPr="00BD208D" w:rsidRDefault="00D84CC4" w:rsidP="00256036">
            <w:pPr>
              <w:jc w:val="center"/>
              <w:rPr>
                <w:rFonts w:ascii="Arial" w:hAnsi="Arial" w:cs="Arial"/>
                <w:b/>
                <w:bCs/>
              </w:rPr>
            </w:pPr>
            <w:r w:rsidRPr="00BD208D">
              <w:rPr>
                <w:rStyle w:val="normaltextrun"/>
                <w:rFonts w:ascii="Arial" w:hAnsi="Arial" w:cs="Arial"/>
                <w:b/>
                <w:bCs/>
              </w:rPr>
              <w:t>87-89</w:t>
            </w:r>
          </w:p>
        </w:tc>
      </w:tr>
      <w:tr w:rsidR="00D84CC4" w:rsidRPr="00F17B8C" w14:paraId="0D04DBF8" w14:textId="77777777" w:rsidTr="00256036">
        <w:trPr>
          <w:trHeight w:val="241"/>
        </w:trPr>
        <w:tc>
          <w:tcPr>
            <w:tcW w:w="1542" w:type="dxa"/>
            <w:shd w:val="clear" w:color="auto" w:fill="auto"/>
            <w:tcMar>
              <w:top w:w="150" w:type="dxa"/>
              <w:left w:w="300" w:type="dxa"/>
              <w:bottom w:w="150" w:type="dxa"/>
              <w:right w:w="300" w:type="dxa"/>
            </w:tcMar>
            <w:vAlign w:val="center"/>
            <w:hideMark/>
          </w:tcPr>
          <w:p w14:paraId="07F6F5F1" w14:textId="77777777" w:rsidR="00D84CC4" w:rsidRPr="00BD208D" w:rsidRDefault="00D84CC4" w:rsidP="00256036">
            <w:pPr>
              <w:rPr>
                <w:rFonts w:ascii="Arial" w:hAnsi="Arial" w:cs="Arial"/>
                <w:b/>
                <w:bCs/>
              </w:rPr>
            </w:pPr>
            <w:r w:rsidRPr="00BD208D">
              <w:rPr>
                <w:rFonts w:ascii="Arial" w:hAnsi="Arial" w:cs="Arial"/>
                <w:b/>
                <w:bCs/>
              </w:rPr>
              <w:t>B</w:t>
            </w:r>
          </w:p>
        </w:tc>
        <w:tc>
          <w:tcPr>
            <w:tcW w:w="1634" w:type="dxa"/>
            <w:shd w:val="clear" w:color="auto" w:fill="auto"/>
            <w:tcMar>
              <w:top w:w="150" w:type="dxa"/>
              <w:left w:w="300" w:type="dxa"/>
              <w:bottom w:w="150" w:type="dxa"/>
              <w:right w:w="300" w:type="dxa"/>
            </w:tcMar>
            <w:vAlign w:val="center"/>
            <w:hideMark/>
          </w:tcPr>
          <w:p w14:paraId="2845C7FD" w14:textId="77777777" w:rsidR="00D84CC4" w:rsidRPr="00BD208D" w:rsidRDefault="00D84CC4" w:rsidP="00256036">
            <w:pPr>
              <w:rPr>
                <w:rFonts w:ascii="Arial" w:hAnsi="Arial" w:cs="Arial"/>
                <w:b/>
                <w:bCs/>
              </w:rPr>
            </w:pPr>
            <w:r w:rsidRPr="00BD208D">
              <w:rPr>
                <w:rFonts w:ascii="Arial" w:hAnsi="Arial" w:cs="Arial"/>
                <w:b/>
                <w:bCs/>
              </w:rPr>
              <w:t>3.00</w:t>
            </w:r>
          </w:p>
        </w:tc>
        <w:tc>
          <w:tcPr>
            <w:tcW w:w="1859" w:type="dxa"/>
            <w:vMerge/>
            <w:tcBorders>
              <w:right w:val="nil"/>
            </w:tcBorders>
            <w:shd w:val="clear" w:color="auto" w:fill="auto"/>
            <w:vAlign w:val="center"/>
          </w:tcPr>
          <w:p w14:paraId="1815F98C" w14:textId="77777777" w:rsidR="00D84CC4" w:rsidRPr="00BD208D" w:rsidRDefault="00D84CC4" w:rsidP="00256036">
            <w:pPr>
              <w:jc w:val="center"/>
              <w:rPr>
                <w:rFonts w:ascii="Arial" w:hAnsi="Arial" w:cs="Arial"/>
                <w:b/>
                <w:bCs/>
              </w:rPr>
            </w:pPr>
          </w:p>
        </w:tc>
        <w:tc>
          <w:tcPr>
            <w:tcW w:w="1800" w:type="dxa"/>
            <w:tcBorders>
              <w:left w:val="nil"/>
            </w:tcBorders>
            <w:shd w:val="clear" w:color="auto" w:fill="FFFFFF" w:themeFill="background1"/>
            <w:vAlign w:val="center"/>
          </w:tcPr>
          <w:p w14:paraId="1E133206" w14:textId="77777777" w:rsidR="00D84CC4" w:rsidRPr="00BD208D" w:rsidRDefault="00D84CC4" w:rsidP="00256036">
            <w:pPr>
              <w:jc w:val="center"/>
              <w:rPr>
                <w:rFonts w:ascii="Arial" w:hAnsi="Arial" w:cs="Arial"/>
                <w:b/>
                <w:bCs/>
              </w:rPr>
            </w:pPr>
            <w:r w:rsidRPr="00BD208D">
              <w:rPr>
                <w:rFonts w:ascii="Arial" w:hAnsi="Arial" w:cs="Arial"/>
                <w:b/>
                <w:bCs/>
              </w:rPr>
              <w:t>B</w:t>
            </w:r>
          </w:p>
        </w:tc>
        <w:tc>
          <w:tcPr>
            <w:tcW w:w="2787" w:type="dxa"/>
            <w:shd w:val="clear" w:color="auto" w:fill="FFFFFF" w:themeFill="background1"/>
            <w:vAlign w:val="center"/>
          </w:tcPr>
          <w:p w14:paraId="6172D290" w14:textId="77777777" w:rsidR="00D84CC4" w:rsidRPr="00BD208D" w:rsidRDefault="00D84CC4" w:rsidP="00256036">
            <w:pPr>
              <w:jc w:val="center"/>
              <w:rPr>
                <w:rFonts w:ascii="Arial" w:hAnsi="Arial" w:cs="Arial"/>
                <w:b/>
                <w:bCs/>
              </w:rPr>
            </w:pPr>
            <w:r w:rsidRPr="00BD208D">
              <w:rPr>
                <w:rStyle w:val="normaltextrun"/>
                <w:rFonts w:ascii="Arial" w:hAnsi="Arial" w:cs="Arial"/>
                <w:b/>
                <w:bCs/>
              </w:rPr>
              <w:t>83-86</w:t>
            </w:r>
          </w:p>
        </w:tc>
      </w:tr>
      <w:tr w:rsidR="00D84CC4" w:rsidRPr="00F17B8C" w14:paraId="57EA7DE2" w14:textId="77777777" w:rsidTr="00256036">
        <w:trPr>
          <w:trHeight w:val="317"/>
        </w:trPr>
        <w:tc>
          <w:tcPr>
            <w:tcW w:w="1542" w:type="dxa"/>
            <w:shd w:val="clear" w:color="auto" w:fill="auto"/>
            <w:tcMar>
              <w:top w:w="150" w:type="dxa"/>
              <w:left w:w="300" w:type="dxa"/>
              <w:bottom w:w="150" w:type="dxa"/>
              <w:right w:w="300" w:type="dxa"/>
            </w:tcMar>
            <w:vAlign w:val="center"/>
            <w:hideMark/>
          </w:tcPr>
          <w:p w14:paraId="0E778407" w14:textId="77777777" w:rsidR="00D84CC4" w:rsidRPr="00BD208D" w:rsidRDefault="00D84CC4" w:rsidP="00256036">
            <w:pPr>
              <w:rPr>
                <w:rFonts w:ascii="Arial" w:hAnsi="Arial" w:cs="Arial"/>
                <w:b/>
                <w:bCs/>
              </w:rPr>
            </w:pPr>
            <w:r w:rsidRPr="00BD208D">
              <w:rPr>
                <w:rFonts w:ascii="Arial" w:hAnsi="Arial" w:cs="Arial"/>
                <w:b/>
                <w:bCs/>
              </w:rPr>
              <w:t>B-</w:t>
            </w:r>
          </w:p>
        </w:tc>
        <w:tc>
          <w:tcPr>
            <w:tcW w:w="1634" w:type="dxa"/>
            <w:shd w:val="clear" w:color="auto" w:fill="auto"/>
            <w:tcMar>
              <w:top w:w="150" w:type="dxa"/>
              <w:left w:w="300" w:type="dxa"/>
              <w:bottom w:w="150" w:type="dxa"/>
              <w:right w:w="300" w:type="dxa"/>
            </w:tcMar>
            <w:vAlign w:val="center"/>
            <w:hideMark/>
          </w:tcPr>
          <w:p w14:paraId="1A10A63C" w14:textId="77777777" w:rsidR="00D84CC4" w:rsidRPr="00BD208D" w:rsidRDefault="00D84CC4" w:rsidP="00256036">
            <w:pPr>
              <w:rPr>
                <w:rFonts w:ascii="Arial" w:hAnsi="Arial" w:cs="Arial"/>
                <w:b/>
                <w:bCs/>
              </w:rPr>
            </w:pPr>
            <w:r w:rsidRPr="00BD208D">
              <w:rPr>
                <w:rFonts w:ascii="Arial" w:hAnsi="Arial" w:cs="Arial"/>
                <w:b/>
                <w:bCs/>
              </w:rPr>
              <w:t>2.67</w:t>
            </w:r>
          </w:p>
        </w:tc>
        <w:tc>
          <w:tcPr>
            <w:tcW w:w="1859" w:type="dxa"/>
            <w:vMerge/>
            <w:tcBorders>
              <w:right w:val="nil"/>
            </w:tcBorders>
            <w:shd w:val="clear" w:color="auto" w:fill="auto"/>
            <w:vAlign w:val="center"/>
          </w:tcPr>
          <w:p w14:paraId="0BC60D4A" w14:textId="77777777" w:rsidR="00D84CC4" w:rsidRPr="00BD208D" w:rsidRDefault="00D84CC4" w:rsidP="00256036">
            <w:pPr>
              <w:jc w:val="center"/>
              <w:rPr>
                <w:rFonts w:ascii="Arial" w:hAnsi="Arial" w:cs="Arial"/>
                <w:b/>
                <w:bCs/>
              </w:rPr>
            </w:pPr>
          </w:p>
        </w:tc>
        <w:tc>
          <w:tcPr>
            <w:tcW w:w="1800" w:type="dxa"/>
            <w:tcBorders>
              <w:left w:val="nil"/>
            </w:tcBorders>
            <w:shd w:val="clear" w:color="auto" w:fill="F3F4F5"/>
            <w:vAlign w:val="center"/>
          </w:tcPr>
          <w:p w14:paraId="47F879EB" w14:textId="77777777" w:rsidR="00D84CC4" w:rsidRPr="00BD208D" w:rsidRDefault="00D84CC4" w:rsidP="00256036">
            <w:pPr>
              <w:jc w:val="center"/>
              <w:rPr>
                <w:rFonts w:ascii="Arial" w:hAnsi="Arial" w:cs="Arial"/>
                <w:b/>
                <w:bCs/>
              </w:rPr>
            </w:pPr>
            <w:r w:rsidRPr="00BD208D">
              <w:rPr>
                <w:rFonts w:ascii="Arial" w:hAnsi="Arial" w:cs="Arial"/>
                <w:b/>
                <w:bCs/>
              </w:rPr>
              <w:t>B-</w:t>
            </w:r>
          </w:p>
        </w:tc>
        <w:tc>
          <w:tcPr>
            <w:tcW w:w="2787" w:type="dxa"/>
            <w:shd w:val="clear" w:color="auto" w:fill="F3F4F5"/>
            <w:vAlign w:val="center"/>
          </w:tcPr>
          <w:p w14:paraId="226A0264" w14:textId="77777777" w:rsidR="00D84CC4" w:rsidRPr="00BD208D" w:rsidRDefault="00D84CC4" w:rsidP="00256036">
            <w:pPr>
              <w:jc w:val="center"/>
              <w:rPr>
                <w:rFonts w:ascii="Arial" w:hAnsi="Arial" w:cs="Arial"/>
                <w:b/>
                <w:bCs/>
              </w:rPr>
            </w:pPr>
            <w:r w:rsidRPr="00BD208D">
              <w:rPr>
                <w:rStyle w:val="normaltextrun"/>
                <w:rFonts w:ascii="Arial" w:hAnsi="Arial" w:cs="Arial"/>
                <w:b/>
                <w:bCs/>
              </w:rPr>
              <w:t>80-82</w:t>
            </w:r>
          </w:p>
        </w:tc>
      </w:tr>
      <w:tr w:rsidR="00D84CC4" w:rsidRPr="00F17B8C" w14:paraId="316DF243" w14:textId="77777777" w:rsidTr="00256036">
        <w:trPr>
          <w:trHeight w:val="241"/>
        </w:trPr>
        <w:tc>
          <w:tcPr>
            <w:tcW w:w="1542" w:type="dxa"/>
            <w:shd w:val="clear" w:color="auto" w:fill="auto"/>
            <w:tcMar>
              <w:top w:w="150" w:type="dxa"/>
              <w:left w:w="300" w:type="dxa"/>
              <w:bottom w:w="150" w:type="dxa"/>
              <w:right w:w="300" w:type="dxa"/>
            </w:tcMar>
            <w:vAlign w:val="center"/>
            <w:hideMark/>
          </w:tcPr>
          <w:p w14:paraId="59EC32D9" w14:textId="77777777" w:rsidR="00D84CC4" w:rsidRPr="00BD208D" w:rsidRDefault="00D84CC4" w:rsidP="00256036">
            <w:pPr>
              <w:rPr>
                <w:rFonts w:ascii="Arial" w:hAnsi="Arial" w:cs="Arial"/>
                <w:b/>
                <w:bCs/>
              </w:rPr>
            </w:pPr>
            <w:r w:rsidRPr="00BD208D">
              <w:rPr>
                <w:rFonts w:ascii="Arial" w:hAnsi="Arial" w:cs="Arial"/>
                <w:b/>
                <w:bCs/>
              </w:rPr>
              <w:t>C+</w:t>
            </w:r>
          </w:p>
        </w:tc>
        <w:tc>
          <w:tcPr>
            <w:tcW w:w="1634" w:type="dxa"/>
            <w:shd w:val="clear" w:color="auto" w:fill="auto"/>
            <w:tcMar>
              <w:top w:w="150" w:type="dxa"/>
              <w:left w:w="300" w:type="dxa"/>
              <w:bottom w:w="150" w:type="dxa"/>
              <w:right w:w="300" w:type="dxa"/>
            </w:tcMar>
            <w:vAlign w:val="center"/>
            <w:hideMark/>
          </w:tcPr>
          <w:p w14:paraId="55679050" w14:textId="77777777" w:rsidR="00D84CC4" w:rsidRPr="00BD208D" w:rsidRDefault="00D84CC4" w:rsidP="00256036">
            <w:pPr>
              <w:rPr>
                <w:rFonts w:ascii="Arial" w:hAnsi="Arial" w:cs="Arial"/>
                <w:b/>
                <w:bCs/>
              </w:rPr>
            </w:pPr>
            <w:r w:rsidRPr="00BD208D">
              <w:rPr>
                <w:rFonts w:ascii="Arial" w:hAnsi="Arial" w:cs="Arial"/>
                <w:b/>
                <w:bCs/>
              </w:rPr>
              <w:t>2.33</w:t>
            </w:r>
          </w:p>
        </w:tc>
        <w:tc>
          <w:tcPr>
            <w:tcW w:w="1859" w:type="dxa"/>
            <w:vMerge w:val="restart"/>
            <w:tcBorders>
              <w:right w:val="nil"/>
            </w:tcBorders>
            <w:shd w:val="clear" w:color="auto" w:fill="auto"/>
            <w:vAlign w:val="center"/>
          </w:tcPr>
          <w:p w14:paraId="011832F8" w14:textId="77777777" w:rsidR="00D84CC4" w:rsidRPr="00BD208D" w:rsidRDefault="00D84CC4" w:rsidP="00256036">
            <w:pPr>
              <w:jc w:val="center"/>
              <w:rPr>
                <w:rFonts w:ascii="Arial" w:hAnsi="Arial" w:cs="Arial"/>
                <w:b/>
                <w:bCs/>
              </w:rPr>
            </w:pPr>
            <w:r w:rsidRPr="00BD208D">
              <w:rPr>
                <w:rFonts w:ascii="Arial" w:hAnsi="Arial" w:cs="Arial"/>
                <w:b/>
                <w:bCs/>
              </w:rPr>
              <w:t>MEETS EXPECTATIONS</w:t>
            </w:r>
          </w:p>
        </w:tc>
        <w:tc>
          <w:tcPr>
            <w:tcW w:w="1800" w:type="dxa"/>
            <w:tcBorders>
              <w:left w:val="nil"/>
            </w:tcBorders>
            <w:shd w:val="clear" w:color="auto" w:fill="FFFFFF" w:themeFill="background1"/>
            <w:vAlign w:val="center"/>
          </w:tcPr>
          <w:p w14:paraId="186808C5" w14:textId="77777777" w:rsidR="00D84CC4" w:rsidRPr="00BD208D" w:rsidRDefault="00D84CC4" w:rsidP="00256036">
            <w:pPr>
              <w:jc w:val="center"/>
              <w:rPr>
                <w:rFonts w:ascii="Arial" w:hAnsi="Arial" w:cs="Arial"/>
                <w:b/>
                <w:bCs/>
              </w:rPr>
            </w:pPr>
            <w:r w:rsidRPr="00BD208D">
              <w:rPr>
                <w:rFonts w:ascii="Arial" w:hAnsi="Arial" w:cs="Arial"/>
                <w:b/>
                <w:bCs/>
              </w:rPr>
              <w:t>C+</w:t>
            </w:r>
          </w:p>
        </w:tc>
        <w:tc>
          <w:tcPr>
            <w:tcW w:w="2787" w:type="dxa"/>
            <w:shd w:val="clear" w:color="auto" w:fill="FFFFFF" w:themeFill="background1"/>
            <w:vAlign w:val="center"/>
          </w:tcPr>
          <w:p w14:paraId="6A253BA4" w14:textId="77777777" w:rsidR="00D84CC4" w:rsidRPr="00BD208D" w:rsidRDefault="00D84CC4" w:rsidP="00256036">
            <w:pPr>
              <w:jc w:val="center"/>
              <w:rPr>
                <w:rFonts w:ascii="Arial" w:hAnsi="Arial" w:cs="Arial"/>
                <w:b/>
                <w:bCs/>
              </w:rPr>
            </w:pPr>
            <w:r w:rsidRPr="00BD208D">
              <w:rPr>
                <w:rStyle w:val="normaltextrun"/>
                <w:rFonts w:ascii="Arial" w:hAnsi="Arial" w:cs="Arial"/>
                <w:b/>
                <w:bCs/>
              </w:rPr>
              <w:t>77-79</w:t>
            </w:r>
          </w:p>
        </w:tc>
      </w:tr>
      <w:tr w:rsidR="00D84CC4" w:rsidRPr="00F17B8C" w14:paraId="548F6D2C" w14:textId="77777777" w:rsidTr="00256036">
        <w:trPr>
          <w:trHeight w:val="236"/>
        </w:trPr>
        <w:tc>
          <w:tcPr>
            <w:tcW w:w="1542" w:type="dxa"/>
            <w:shd w:val="clear" w:color="auto" w:fill="auto"/>
            <w:tcMar>
              <w:top w:w="150" w:type="dxa"/>
              <w:left w:w="300" w:type="dxa"/>
              <w:bottom w:w="150" w:type="dxa"/>
              <w:right w:w="300" w:type="dxa"/>
            </w:tcMar>
            <w:vAlign w:val="center"/>
            <w:hideMark/>
          </w:tcPr>
          <w:p w14:paraId="61F3B0E1" w14:textId="77777777" w:rsidR="00D84CC4" w:rsidRPr="00BD208D" w:rsidRDefault="00D84CC4" w:rsidP="00256036">
            <w:pPr>
              <w:rPr>
                <w:rFonts w:ascii="Arial" w:hAnsi="Arial" w:cs="Arial"/>
                <w:b/>
                <w:bCs/>
              </w:rPr>
            </w:pPr>
            <w:r w:rsidRPr="00BD208D">
              <w:rPr>
                <w:rFonts w:ascii="Arial" w:hAnsi="Arial" w:cs="Arial"/>
                <w:b/>
                <w:bCs/>
              </w:rPr>
              <w:t>C</w:t>
            </w:r>
          </w:p>
        </w:tc>
        <w:tc>
          <w:tcPr>
            <w:tcW w:w="1634" w:type="dxa"/>
            <w:shd w:val="clear" w:color="auto" w:fill="auto"/>
            <w:tcMar>
              <w:top w:w="150" w:type="dxa"/>
              <w:left w:w="300" w:type="dxa"/>
              <w:bottom w:w="150" w:type="dxa"/>
              <w:right w:w="300" w:type="dxa"/>
            </w:tcMar>
            <w:vAlign w:val="center"/>
            <w:hideMark/>
          </w:tcPr>
          <w:p w14:paraId="5CD59EF3" w14:textId="77777777" w:rsidR="00D84CC4" w:rsidRPr="00BD208D" w:rsidRDefault="00D84CC4" w:rsidP="00256036">
            <w:pPr>
              <w:rPr>
                <w:rFonts w:ascii="Arial" w:hAnsi="Arial" w:cs="Arial"/>
                <w:b/>
                <w:bCs/>
              </w:rPr>
            </w:pPr>
            <w:r w:rsidRPr="00BD208D">
              <w:rPr>
                <w:rFonts w:ascii="Arial" w:hAnsi="Arial" w:cs="Arial"/>
                <w:b/>
                <w:bCs/>
              </w:rPr>
              <w:t>2.00</w:t>
            </w:r>
          </w:p>
        </w:tc>
        <w:tc>
          <w:tcPr>
            <w:tcW w:w="1859" w:type="dxa"/>
            <w:vMerge/>
            <w:tcBorders>
              <w:right w:val="nil"/>
            </w:tcBorders>
            <w:vAlign w:val="center"/>
          </w:tcPr>
          <w:p w14:paraId="0A3FA9BF" w14:textId="77777777" w:rsidR="00D84CC4" w:rsidRPr="00F17B8C" w:rsidRDefault="00D84CC4" w:rsidP="00256036">
            <w:pPr>
              <w:jc w:val="center"/>
              <w:rPr>
                <w:rFonts w:cstheme="minorHAnsi"/>
                <w:b/>
                <w:bCs/>
              </w:rPr>
            </w:pPr>
          </w:p>
        </w:tc>
        <w:tc>
          <w:tcPr>
            <w:tcW w:w="1800" w:type="dxa"/>
            <w:tcBorders>
              <w:left w:val="nil"/>
            </w:tcBorders>
            <w:shd w:val="clear" w:color="auto" w:fill="F3F4F5"/>
            <w:vAlign w:val="center"/>
          </w:tcPr>
          <w:p w14:paraId="475FB337" w14:textId="77777777" w:rsidR="00D84CC4" w:rsidRPr="00F17B8C" w:rsidRDefault="00D84CC4" w:rsidP="00256036">
            <w:pPr>
              <w:jc w:val="center"/>
              <w:rPr>
                <w:rFonts w:cstheme="minorHAnsi"/>
                <w:b/>
                <w:bCs/>
              </w:rPr>
            </w:pPr>
            <w:r w:rsidRPr="00BD208D">
              <w:rPr>
                <w:rFonts w:ascii="Arial" w:hAnsi="Arial" w:cs="Arial"/>
                <w:b/>
                <w:bCs/>
              </w:rPr>
              <w:t>C</w:t>
            </w:r>
          </w:p>
        </w:tc>
        <w:tc>
          <w:tcPr>
            <w:tcW w:w="2787" w:type="dxa"/>
            <w:shd w:val="clear" w:color="auto" w:fill="F3F4F5"/>
            <w:vAlign w:val="center"/>
          </w:tcPr>
          <w:p w14:paraId="3D6B32FA" w14:textId="77777777" w:rsidR="00D84CC4" w:rsidRPr="00F17B8C" w:rsidRDefault="00D84CC4" w:rsidP="00256036">
            <w:pPr>
              <w:jc w:val="center"/>
              <w:rPr>
                <w:rFonts w:cstheme="minorHAnsi"/>
                <w:b/>
                <w:bCs/>
              </w:rPr>
            </w:pPr>
            <w:r w:rsidRPr="00BD208D">
              <w:rPr>
                <w:rStyle w:val="normaltextrun"/>
                <w:rFonts w:ascii="Arial" w:hAnsi="Arial" w:cs="Arial"/>
                <w:b/>
                <w:bCs/>
              </w:rPr>
              <w:t>70-76</w:t>
            </w:r>
          </w:p>
        </w:tc>
      </w:tr>
      <w:tr w:rsidR="00D84CC4" w:rsidRPr="00F17B8C" w14:paraId="5CB536F2" w14:textId="77777777" w:rsidTr="00256036">
        <w:trPr>
          <w:trHeight w:val="470"/>
        </w:trPr>
        <w:tc>
          <w:tcPr>
            <w:tcW w:w="1542" w:type="dxa"/>
            <w:shd w:val="clear" w:color="auto" w:fill="auto"/>
            <w:tcMar>
              <w:top w:w="150" w:type="dxa"/>
              <w:left w:w="300" w:type="dxa"/>
              <w:bottom w:w="150" w:type="dxa"/>
              <w:right w:w="300" w:type="dxa"/>
            </w:tcMar>
            <w:vAlign w:val="center"/>
            <w:hideMark/>
          </w:tcPr>
          <w:p w14:paraId="1D5C0E59" w14:textId="77777777" w:rsidR="00D84CC4" w:rsidRPr="00BD208D" w:rsidRDefault="00D84CC4" w:rsidP="00256036">
            <w:pPr>
              <w:rPr>
                <w:rFonts w:ascii="Arial" w:hAnsi="Arial" w:cs="Arial"/>
                <w:b/>
                <w:bCs/>
              </w:rPr>
            </w:pPr>
            <w:r w:rsidRPr="00BD208D">
              <w:rPr>
                <w:rFonts w:ascii="Arial" w:hAnsi="Arial" w:cs="Arial"/>
                <w:b/>
                <w:bCs/>
              </w:rPr>
              <w:t>D</w:t>
            </w:r>
          </w:p>
        </w:tc>
        <w:tc>
          <w:tcPr>
            <w:tcW w:w="1634" w:type="dxa"/>
            <w:shd w:val="clear" w:color="auto" w:fill="auto"/>
            <w:tcMar>
              <w:top w:w="150" w:type="dxa"/>
              <w:left w:w="300" w:type="dxa"/>
              <w:bottom w:w="150" w:type="dxa"/>
              <w:right w:w="300" w:type="dxa"/>
            </w:tcMar>
            <w:vAlign w:val="center"/>
            <w:hideMark/>
          </w:tcPr>
          <w:p w14:paraId="6F9F2C3E" w14:textId="77777777" w:rsidR="00D84CC4" w:rsidRPr="00BD208D" w:rsidRDefault="00D84CC4" w:rsidP="00256036">
            <w:pPr>
              <w:rPr>
                <w:rFonts w:ascii="Arial" w:hAnsi="Arial" w:cs="Arial"/>
                <w:b/>
                <w:bCs/>
              </w:rPr>
            </w:pPr>
            <w:r w:rsidRPr="00BD208D">
              <w:rPr>
                <w:rFonts w:ascii="Arial" w:hAnsi="Arial" w:cs="Arial"/>
                <w:b/>
                <w:bCs/>
              </w:rPr>
              <w:t>1.00</w:t>
            </w:r>
          </w:p>
        </w:tc>
        <w:tc>
          <w:tcPr>
            <w:tcW w:w="1859" w:type="dxa"/>
            <w:tcBorders>
              <w:right w:val="nil"/>
            </w:tcBorders>
            <w:shd w:val="clear" w:color="auto" w:fill="auto"/>
            <w:vAlign w:val="center"/>
          </w:tcPr>
          <w:p w14:paraId="48714467" w14:textId="77777777" w:rsidR="00D84CC4" w:rsidRPr="00BD208D" w:rsidRDefault="00D84CC4" w:rsidP="00256036">
            <w:pPr>
              <w:jc w:val="center"/>
              <w:rPr>
                <w:rFonts w:ascii="Arial" w:hAnsi="Arial" w:cs="Arial"/>
                <w:b/>
                <w:bCs/>
              </w:rPr>
            </w:pPr>
            <w:r w:rsidRPr="00BD208D">
              <w:rPr>
                <w:rFonts w:ascii="Arial" w:hAnsi="Arial" w:cs="Arial"/>
                <w:b/>
                <w:bCs/>
              </w:rPr>
              <w:t>BELOW EXPECTATIONS</w:t>
            </w:r>
          </w:p>
        </w:tc>
        <w:tc>
          <w:tcPr>
            <w:tcW w:w="1800" w:type="dxa"/>
            <w:tcBorders>
              <w:left w:val="nil"/>
            </w:tcBorders>
            <w:shd w:val="clear" w:color="auto" w:fill="FFFFFF" w:themeFill="background1"/>
            <w:vAlign w:val="center"/>
          </w:tcPr>
          <w:p w14:paraId="3C5A0340" w14:textId="77777777" w:rsidR="00D84CC4" w:rsidRPr="00BD208D" w:rsidRDefault="00D84CC4" w:rsidP="00256036">
            <w:pPr>
              <w:jc w:val="center"/>
              <w:rPr>
                <w:rFonts w:ascii="Arial" w:hAnsi="Arial" w:cs="Arial"/>
                <w:b/>
                <w:bCs/>
              </w:rPr>
            </w:pPr>
            <w:r w:rsidRPr="00BD208D">
              <w:rPr>
                <w:rFonts w:ascii="Arial" w:hAnsi="Arial" w:cs="Arial"/>
                <w:b/>
                <w:bCs/>
              </w:rPr>
              <w:t>D</w:t>
            </w:r>
          </w:p>
        </w:tc>
        <w:tc>
          <w:tcPr>
            <w:tcW w:w="2787" w:type="dxa"/>
            <w:shd w:val="clear" w:color="auto" w:fill="FFFFFF" w:themeFill="background1"/>
            <w:vAlign w:val="center"/>
          </w:tcPr>
          <w:p w14:paraId="643B944D" w14:textId="77777777" w:rsidR="00D84CC4" w:rsidRPr="00BD208D" w:rsidRDefault="00D84CC4" w:rsidP="00256036">
            <w:pPr>
              <w:jc w:val="center"/>
              <w:rPr>
                <w:rFonts w:ascii="Arial" w:hAnsi="Arial" w:cs="Arial"/>
                <w:b/>
                <w:bCs/>
              </w:rPr>
            </w:pPr>
            <w:r w:rsidRPr="00BD208D">
              <w:rPr>
                <w:rStyle w:val="normaltextrun"/>
                <w:rFonts w:ascii="Arial" w:hAnsi="Arial" w:cs="Arial"/>
                <w:b/>
                <w:bCs/>
              </w:rPr>
              <w:t>60-69</w:t>
            </w:r>
          </w:p>
        </w:tc>
      </w:tr>
      <w:tr w:rsidR="00D84CC4" w:rsidRPr="00F17B8C" w14:paraId="774C8AC1" w14:textId="77777777" w:rsidTr="00256036">
        <w:trPr>
          <w:trHeight w:val="416"/>
        </w:trPr>
        <w:tc>
          <w:tcPr>
            <w:tcW w:w="1542" w:type="dxa"/>
            <w:shd w:val="clear" w:color="auto" w:fill="auto"/>
            <w:tcMar>
              <w:top w:w="150" w:type="dxa"/>
              <w:left w:w="300" w:type="dxa"/>
              <w:bottom w:w="150" w:type="dxa"/>
              <w:right w:w="300" w:type="dxa"/>
            </w:tcMar>
            <w:vAlign w:val="center"/>
            <w:hideMark/>
          </w:tcPr>
          <w:p w14:paraId="2F09CE1D" w14:textId="77777777" w:rsidR="00D84CC4" w:rsidRPr="00BD208D" w:rsidRDefault="00D84CC4" w:rsidP="00256036">
            <w:pPr>
              <w:rPr>
                <w:rFonts w:ascii="Arial" w:hAnsi="Arial" w:cs="Arial"/>
                <w:b/>
                <w:bCs/>
              </w:rPr>
            </w:pPr>
            <w:r w:rsidRPr="00BD208D">
              <w:rPr>
                <w:rFonts w:ascii="Arial" w:hAnsi="Arial" w:cs="Arial"/>
                <w:b/>
                <w:bCs/>
              </w:rPr>
              <w:t>F</w:t>
            </w:r>
          </w:p>
        </w:tc>
        <w:tc>
          <w:tcPr>
            <w:tcW w:w="1634" w:type="dxa"/>
            <w:shd w:val="clear" w:color="auto" w:fill="auto"/>
            <w:tcMar>
              <w:top w:w="150" w:type="dxa"/>
              <w:left w:w="300" w:type="dxa"/>
              <w:bottom w:w="150" w:type="dxa"/>
              <w:right w:w="300" w:type="dxa"/>
            </w:tcMar>
            <w:vAlign w:val="center"/>
            <w:hideMark/>
          </w:tcPr>
          <w:p w14:paraId="2634ED1A" w14:textId="77777777" w:rsidR="00D84CC4" w:rsidRPr="00BD208D" w:rsidRDefault="00D84CC4" w:rsidP="00256036">
            <w:pPr>
              <w:rPr>
                <w:rFonts w:ascii="Arial" w:hAnsi="Arial" w:cs="Arial"/>
                <w:b/>
                <w:bCs/>
              </w:rPr>
            </w:pPr>
            <w:r w:rsidRPr="00BD208D">
              <w:rPr>
                <w:rFonts w:ascii="Arial" w:hAnsi="Arial" w:cs="Arial"/>
                <w:b/>
                <w:bCs/>
              </w:rPr>
              <w:t>0.00</w:t>
            </w:r>
          </w:p>
        </w:tc>
        <w:tc>
          <w:tcPr>
            <w:tcW w:w="1859" w:type="dxa"/>
            <w:tcBorders>
              <w:right w:val="nil"/>
            </w:tcBorders>
            <w:shd w:val="clear" w:color="auto" w:fill="auto"/>
            <w:vAlign w:val="center"/>
          </w:tcPr>
          <w:p w14:paraId="5778CB9F" w14:textId="77777777" w:rsidR="00D84CC4" w:rsidRPr="00BD208D" w:rsidRDefault="00D84CC4" w:rsidP="00256036">
            <w:pPr>
              <w:jc w:val="center"/>
              <w:rPr>
                <w:rFonts w:ascii="Arial" w:hAnsi="Arial" w:cs="Arial"/>
                <w:b/>
                <w:bCs/>
              </w:rPr>
            </w:pPr>
            <w:r w:rsidRPr="00BD208D">
              <w:rPr>
                <w:rFonts w:ascii="Arial" w:hAnsi="Arial" w:cs="Arial"/>
                <w:b/>
                <w:bCs/>
              </w:rPr>
              <w:t>ACADEMIC FAILURE</w:t>
            </w:r>
          </w:p>
        </w:tc>
        <w:tc>
          <w:tcPr>
            <w:tcW w:w="1800" w:type="dxa"/>
            <w:tcBorders>
              <w:left w:val="nil"/>
            </w:tcBorders>
            <w:shd w:val="clear" w:color="auto" w:fill="F3F4F5"/>
            <w:vAlign w:val="center"/>
          </w:tcPr>
          <w:p w14:paraId="5028700C" w14:textId="77777777" w:rsidR="00D84CC4" w:rsidRPr="00BD208D" w:rsidRDefault="00D84CC4" w:rsidP="00256036">
            <w:pPr>
              <w:jc w:val="center"/>
              <w:rPr>
                <w:rFonts w:ascii="Arial" w:hAnsi="Arial" w:cs="Arial"/>
                <w:b/>
                <w:bCs/>
              </w:rPr>
            </w:pPr>
            <w:r w:rsidRPr="00BD208D">
              <w:rPr>
                <w:rFonts w:ascii="Arial" w:hAnsi="Arial" w:cs="Arial"/>
                <w:b/>
                <w:bCs/>
              </w:rPr>
              <w:t>F</w:t>
            </w:r>
          </w:p>
        </w:tc>
        <w:tc>
          <w:tcPr>
            <w:tcW w:w="2787" w:type="dxa"/>
            <w:shd w:val="clear" w:color="auto" w:fill="F3F4F5"/>
            <w:vAlign w:val="center"/>
          </w:tcPr>
          <w:p w14:paraId="3A5F5BAB" w14:textId="77777777" w:rsidR="00D84CC4" w:rsidRPr="00BD208D" w:rsidRDefault="00D84CC4" w:rsidP="00256036">
            <w:pPr>
              <w:jc w:val="center"/>
              <w:rPr>
                <w:rFonts w:ascii="Arial" w:hAnsi="Arial" w:cs="Arial"/>
                <w:b/>
                <w:bCs/>
              </w:rPr>
            </w:pPr>
            <w:r w:rsidRPr="00BD208D">
              <w:rPr>
                <w:rStyle w:val="normaltextrun"/>
                <w:rFonts w:ascii="Arial" w:hAnsi="Arial" w:cs="Arial"/>
                <w:b/>
                <w:bCs/>
              </w:rPr>
              <w:t>0-59</w:t>
            </w:r>
          </w:p>
        </w:tc>
      </w:tr>
      <w:tr w:rsidR="00D84CC4" w:rsidRPr="00F17B8C" w14:paraId="4895FAB7" w14:textId="77777777" w:rsidTr="00256036">
        <w:trPr>
          <w:trHeight w:val="380"/>
        </w:trPr>
        <w:tc>
          <w:tcPr>
            <w:tcW w:w="1542" w:type="dxa"/>
            <w:shd w:val="clear" w:color="auto" w:fill="auto"/>
            <w:tcMar>
              <w:top w:w="150" w:type="dxa"/>
              <w:left w:w="300" w:type="dxa"/>
              <w:bottom w:w="150" w:type="dxa"/>
              <w:right w:w="300" w:type="dxa"/>
            </w:tcMar>
            <w:vAlign w:val="center"/>
            <w:hideMark/>
          </w:tcPr>
          <w:p w14:paraId="4E7413EF" w14:textId="77777777" w:rsidR="00D84CC4" w:rsidRPr="00BD208D" w:rsidRDefault="00D84CC4" w:rsidP="00256036">
            <w:pPr>
              <w:rPr>
                <w:rFonts w:ascii="Arial" w:hAnsi="Arial" w:cs="Arial"/>
                <w:b/>
                <w:bCs/>
              </w:rPr>
            </w:pPr>
            <w:r w:rsidRPr="00BD208D">
              <w:rPr>
                <w:rFonts w:ascii="Arial" w:hAnsi="Arial" w:cs="Arial"/>
                <w:b/>
                <w:bCs/>
              </w:rPr>
              <w:t>XF</w:t>
            </w:r>
          </w:p>
        </w:tc>
        <w:tc>
          <w:tcPr>
            <w:tcW w:w="1634" w:type="dxa"/>
            <w:shd w:val="clear" w:color="auto" w:fill="auto"/>
            <w:tcMar>
              <w:top w:w="150" w:type="dxa"/>
              <w:left w:w="300" w:type="dxa"/>
              <w:bottom w:w="150" w:type="dxa"/>
              <w:right w:w="300" w:type="dxa"/>
            </w:tcMar>
            <w:vAlign w:val="center"/>
            <w:hideMark/>
          </w:tcPr>
          <w:p w14:paraId="562DA18C" w14:textId="77777777" w:rsidR="00D84CC4" w:rsidRPr="00BD208D" w:rsidRDefault="00D84CC4" w:rsidP="00256036">
            <w:pPr>
              <w:rPr>
                <w:rFonts w:ascii="Arial" w:hAnsi="Arial" w:cs="Arial"/>
                <w:b/>
                <w:bCs/>
              </w:rPr>
            </w:pPr>
            <w:r w:rsidRPr="00BD208D">
              <w:rPr>
                <w:rFonts w:ascii="Arial" w:hAnsi="Arial" w:cs="Arial"/>
                <w:b/>
                <w:bCs/>
              </w:rPr>
              <w:t>0.00</w:t>
            </w:r>
          </w:p>
        </w:tc>
        <w:tc>
          <w:tcPr>
            <w:tcW w:w="1859" w:type="dxa"/>
            <w:tcBorders>
              <w:right w:val="nil"/>
            </w:tcBorders>
            <w:shd w:val="clear" w:color="auto" w:fill="auto"/>
            <w:vAlign w:val="center"/>
          </w:tcPr>
          <w:p w14:paraId="2F9B5D04" w14:textId="77777777" w:rsidR="00D84CC4" w:rsidRPr="00BD208D" w:rsidRDefault="00D84CC4" w:rsidP="00256036">
            <w:pPr>
              <w:jc w:val="center"/>
              <w:rPr>
                <w:rFonts w:ascii="Arial" w:hAnsi="Arial" w:cs="Arial"/>
                <w:b/>
                <w:bCs/>
              </w:rPr>
            </w:pPr>
            <w:r w:rsidRPr="00BD208D">
              <w:rPr>
                <w:rFonts w:ascii="Arial" w:hAnsi="Arial" w:cs="Arial"/>
                <w:b/>
                <w:bCs/>
              </w:rPr>
              <w:t>ACADEMIC MISCONDUCT</w:t>
            </w:r>
          </w:p>
        </w:tc>
        <w:tc>
          <w:tcPr>
            <w:tcW w:w="1800" w:type="dxa"/>
            <w:tcBorders>
              <w:left w:val="nil"/>
            </w:tcBorders>
            <w:shd w:val="clear" w:color="auto" w:fill="FFFFFF" w:themeFill="background1"/>
            <w:vAlign w:val="center"/>
          </w:tcPr>
          <w:p w14:paraId="764C1E2B" w14:textId="77777777" w:rsidR="00D84CC4" w:rsidRPr="00BD208D" w:rsidRDefault="00D84CC4" w:rsidP="00256036">
            <w:pPr>
              <w:jc w:val="center"/>
              <w:rPr>
                <w:rFonts w:ascii="Arial" w:hAnsi="Arial" w:cs="Arial"/>
                <w:b/>
                <w:bCs/>
              </w:rPr>
            </w:pPr>
            <w:r w:rsidRPr="00BD208D">
              <w:rPr>
                <w:rFonts w:ascii="Arial" w:hAnsi="Arial" w:cs="Arial"/>
                <w:b/>
                <w:bCs/>
              </w:rPr>
              <w:t>XF</w:t>
            </w:r>
          </w:p>
        </w:tc>
        <w:tc>
          <w:tcPr>
            <w:tcW w:w="2787" w:type="dxa"/>
            <w:shd w:val="clear" w:color="auto" w:fill="FFFFFF" w:themeFill="background1"/>
            <w:vAlign w:val="center"/>
          </w:tcPr>
          <w:p w14:paraId="612E4EE8" w14:textId="77777777" w:rsidR="00D84CC4" w:rsidRPr="00BD208D" w:rsidRDefault="00D84CC4" w:rsidP="00256036">
            <w:pPr>
              <w:jc w:val="center"/>
              <w:rPr>
                <w:rFonts w:ascii="Arial" w:hAnsi="Arial" w:cs="Arial"/>
                <w:b/>
                <w:bCs/>
              </w:rPr>
            </w:pPr>
            <w:r w:rsidRPr="00BD208D">
              <w:rPr>
                <w:rFonts w:ascii="Arial" w:hAnsi="Arial" w:cs="Arial"/>
                <w:b/>
                <w:bCs/>
              </w:rPr>
              <w:t>0.00</w:t>
            </w:r>
          </w:p>
        </w:tc>
      </w:tr>
    </w:tbl>
    <w:p w14:paraId="3CC00F8E" w14:textId="77777777" w:rsidR="00D84CC4" w:rsidRDefault="00D84CC4" w:rsidP="00D84CC4">
      <w:pPr>
        <w:spacing w:line="240" w:lineRule="auto"/>
        <w:rPr>
          <w:rFonts w:ascii="Arial" w:hAnsi="Arial" w:cs="Arial"/>
          <w:b/>
          <w:i/>
          <w:sz w:val="20"/>
          <w:szCs w:val="20"/>
          <w:u w:val="single"/>
        </w:rPr>
      </w:pPr>
    </w:p>
    <w:p w14:paraId="2F218298" w14:textId="77777777" w:rsidR="00D84CC4" w:rsidRDefault="00D84CC4" w:rsidP="00D84CC4">
      <w:pPr>
        <w:pStyle w:val="Heading1"/>
        <w:spacing w:after="120" w:line="240" w:lineRule="auto"/>
        <w:jc w:val="left"/>
        <w:rPr>
          <w:rFonts w:ascii="Arial" w:hAnsi="Arial" w:cs="Arial"/>
          <w:b/>
          <w:i/>
          <w:sz w:val="20"/>
          <w:szCs w:val="20"/>
          <w:u w:val="single"/>
        </w:rPr>
      </w:pPr>
      <w:r w:rsidRPr="002B49B1">
        <w:rPr>
          <w:rFonts w:ascii="Arial" w:hAnsi="Arial" w:cs="Arial"/>
          <w:b/>
          <w:i/>
          <w:sz w:val="20"/>
          <w:szCs w:val="20"/>
          <w:u w:val="single"/>
        </w:rPr>
        <w:t>Student Success Resources</w:t>
      </w:r>
    </w:p>
    <w:p w14:paraId="339BCA0D" w14:textId="77777777" w:rsidR="00D84CC4" w:rsidRDefault="00D84CC4" w:rsidP="00D84CC4">
      <w:pPr>
        <w:pStyle w:val="Heading1"/>
        <w:spacing w:after="0" w:line="240" w:lineRule="auto"/>
        <w:jc w:val="left"/>
        <w:rPr>
          <w:rFonts w:ascii="Times New Roman" w:hAnsi="Times New Roman"/>
          <w:sz w:val="16"/>
          <w:szCs w:val="16"/>
        </w:rPr>
      </w:pPr>
      <w:r w:rsidRPr="002B49B1">
        <w:rPr>
          <w:rFonts w:ascii="Times New Roman" w:hAnsi="Times New Roman"/>
          <w:sz w:val="16"/>
          <w:szCs w:val="16"/>
        </w:rPr>
        <w:t xml:space="preserve">Students are expected to review and understand the resources that are available to you as a </w:t>
      </w:r>
      <w:proofErr w:type="spellStart"/>
      <w:r w:rsidRPr="002B49B1">
        <w:rPr>
          <w:rFonts w:ascii="Times New Roman" w:hAnsi="Times New Roman"/>
          <w:sz w:val="16"/>
          <w:szCs w:val="16"/>
        </w:rPr>
        <w:t>MontCo</w:t>
      </w:r>
      <w:proofErr w:type="spellEnd"/>
      <w:r w:rsidRPr="002B49B1">
        <w:rPr>
          <w:rFonts w:ascii="Times New Roman" w:hAnsi="Times New Roman"/>
          <w:sz w:val="16"/>
          <w:szCs w:val="16"/>
        </w:rPr>
        <w:t xml:space="preserve"> student to support your personal and academic growth and success.  Summaries to the current resources are linked to the tab on the top of the student’s Blackboard page under </w:t>
      </w:r>
      <w:hyperlink r:id="rId14" w:history="1">
        <w:r w:rsidRPr="002B49B1">
          <w:rPr>
            <w:rStyle w:val="Hyperlink"/>
            <w:rFonts w:ascii="Times New Roman" w:hAnsi="Times New Roman"/>
            <w:sz w:val="16"/>
            <w:szCs w:val="16"/>
          </w:rPr>
          <w:t>Student Success</w:t>
        </w:r>
      </w:hyperlink>
      <w:r w:rsidRPr="002B49B1">
        <w:rPr>
          <w:rFonts w:ascii="Times New Roman" w:hAnsi="Times New Roman"/>
          <w:sz w:val="16"/>
          <w:szCs w:val="16"/>
        </w:rPr>
        <w:t>.  Additional Student resources can be found on</w:t>
      </w:r>
      <w:r>
        <w:rPr>
          <w:rFonts w:ascii="Times New Roman" w:hAnsi="Times New Roman"/>
          <w:sz w:val="16"/>
          <w:szCs w:val="16"/>
        </w:rPr>
        <w:t xml:space="preserve"> the website under </w:t>
      </w:r>
      <w:proofErr w:type="gramStart"/>
      <w:r>
        <w:rPr>
          <w:rFonts w:ascii="Times New Roman" w:hAnsi="Times New Roman"/>
          <w:sz w:val="16"/>
          <w:szCs w:val="16"/>
        </w:rPr>
        <w:t>For</w:t>
      </w:r>
      <w:proofErr w:type="gramEnd"/>
      <w:r>
        <w:rPr>
          <w:rFonts w:ascii="Times New Roman" w:hAnsi="Times New Roman"/>
          <w:sz w:val="16"/>
          <w:szCs w:val="16"/>
        </w:rPr>
        <w:t xml:space="preserve"> students </w:t>
      </w:r>
      <w:r w:rsidRPr="002B49B1">
        <w:rPr>
          <w:rFonts w:ascii="Times New Roman" w:hAnsi="Times New Roman"/>
          <w:sz w:val="16"/>
          <w:szCs w:val="16"/>
        </w:rPr>
        <w:t>(</w:t>
      </w:r>
      <w:hyperlink r:id="rId15" w:history="1">
        <w:r w:rsidRPr="002B49B1">
          <w:rPr>
            <w:rStyle w:val="Hyperlink"/>
            <w:rFonts w:ascii="Times New Roman" w:hAnsi="Times New Roman"/>
            <w:sz w:val="16"/>
            <w:szCs w:val="16"/>
          </w:rPr>
          <w:t>https://www.mc3.edu/resources-for/students</w:t>
        </w:r>
      </w:hyperlink>
      <w:r w:rsidRPr="002B49B1">
        <w:rPr>
          <w:rFonts w:ascii="Times New Roman" w:hAnsi="Times New Roman"/>
          <w:sz w:val="16"/>
          <w:szCs w:val="16"/>
        </w:rPr>
        <w:t>).</w:t>
      </w:r>
    </w:p>
    <w:p w14:paraId="7AA31D7A" w14:textId="77777777" w:rsidR="00D84CC4" w:rsidRDefault="00D84CC4" w:rsidP="00D84CC4">
      <w:pPr>
        <w:pStyle w:val="Heading1"/>
        <w:spacing w:after="0"/>
        <w:jc w:val="left"/>
        <w:rPr>
          <w:rFonts w:ascii="Arial" w:hAnsi="Arial" w:cs="Arial"/>
          <w:b/>
          <w:i/>
          <w:sz w:val="20"/>
          <w:szCs w:val="20"/>
          <w:u w:val="single"/>
        </w:rPr>
      </w:pPr>
    </w:p>
    <w:p w14:paraId="5EAEB978" w14:textId="77777777" w:rsidR="00D84CC4" w:rsidRDefault="00D84CC4" w:rsidP="00D84CC4">
      <w:pPr>
        <w:pStyle w:val="Heading1"/>
        <w:spacing w:after="0"/>
        <w:jc w:val="left"/>
        <w:rPr>
          <w:rFonts w:ascii="Arial" w:hAnsi="Arial" w:cs="Arial"/>
          <w:b/>
          <w:i/>
          <w:sz w:val="20"/>
          <w:szCs w:val="20"/>
          <w:u w:val="single"/>
        </w:rPr>
      </w:pPr>
      <w:r w:rsidRPr="002B49B1">
        <w:rPr>
          <w:rFonts w:ascii="Arial" w:hAnsi="Arial" w:cs="Arial"/>
          <w:b/>
          <w:i/>
          <w:sz w:val="20"/>
          <w:szCs w:val="20"/>
          <w:u w:val="single"/>
        </w:rPr>
        <w:t>Free Online Physical and Mental Health Resources for Students </w:t>
      </w:r>
    </w:p>
    <w:p w14:paraId="700E1D03" w14:textId="77777777" w:rsidR="00D84CC4" w:rsidRPr="002B49B1" w:rsidRDefault="00D84CC4" w:rsidP="00D84CC4">
      <w:pPr>
        <w:pStyle w:val="Heading1"/>
        <w:spacing w:after="0" w:line="240" w:lineRule="auto"/>
        <w:jc w:val="left"/>
        <w:rPr>
          <w:rFonts w:ascii="Times New Roman" w:hAnsi="Times New Roman"/>
          <w:sz w:val="16"/>
          <w:szCs w:val="16"/>
        </w:rPr>
      </w:pPr>
      <w:r w:rsidRPr="002B49B1">
        <w:rPr>
          <w:rFonts w:ascii="Times New Roman" w:hAnsi="Times New Roman"/>
          <w:sz w:val="16"/>
          <w:szCs w:val="16"/>
        </w:rPr>
        <w:t xml:space="preserve">The College provides all current students free and unlimited access to </w:t>
      </w:r>
      <w:proofErr w:type="spellStart"/>
      <w:r w:rsidRPr="002B49B1">
        <w:rPr>
          <w:rFonts w:ascii="Times New Roman" w:hAnsi="Times New Roman"/>
          <w:sz w:val="16"/>
          <w:szCs w:val="16"/>
        </w:rPr>
        <w:t>telehealth</w:t>
      </w:r>
      <w:proofErr w:type="spellEnd"/>
      <w:r w:rsidRPr="002B49B1">
        <w:rPr>
          <w:rFonts w:ascii="Times New Roman" w:hAnsi="Times New Roman"/>
          <w:sz w:val="16"/>
          <w:szCs w:val="16"/>
        </w:rPr>
        <w:t xml:space="preserve"> services through our partner, </w:t>
      </w:r>
      <w:proofErr w:type="spellStart"/>
      <w:r w:rsidRPr="002B49B1">
        <w:rPr>
          <w:rFonts w:ascii="Times New Roman" w:hAnsi="Times New Roman"/>
          <w:sz w:val="16"/>
          <w:szCs w:val="16"/>
        </w:rPr>
        <w:t>TimelyCare</w:t>
      </w:r>
      <w:proofErr w:type="spellEnd"/>
      <w:r w:rsidRPr="002B49B1">
        <w:rPr>
          <w:rFonts w:ascii="Times New Roman" w:hAnsi="Times New Roman"/>
          <w:sz w:val="16"/>
          <w:szCs w:val="16"/>
        </w:rPr>
        <w:t>.  </w:t>
      </w:r>
      <w:proofErr w:type="spellStart"/>
      <w:r w:rsidRPr="002B49B1">
        <w:rPr>
          <w:rFonts w:ascii="Times New Roman" w:hAnsi="Times New Roman"/>
          <w:sz w:val="16"/>
          <w:szCs w:val="16"/>
        </w:rPr>
        <w:t>TimelyCare</w:t>
      </w:r>
      <w:proofErr w:type="spellEnd"/>
      <w:r w:rsidRPr="002B49B1">
        <w:rPr>
          <w:rFonts w:ascii="Times New Roman" w:hAnsi="Times New Roman"/>
          <w:sz w:val="16"/>
          <w:szCs w:val="16"/>
        </w:rPr>
        <w:t xml:space="preserve"> offers 24/7 virtual care from anywhere at no cost to you!  You will have access to counselors, doctors, nurse practitioners, and more to address concerns that can be safely diagnosed and treated remotely.  In addition, the </w:t>
      </w:r>
      <w:proofErr w:type="spellStart"/>
      <w:r w:rsidRPr="002B49B1">
        <w:rPr>
          <w:rFonts w:ascii="Times New Roman" w:hAnsi="Times New Roman"/>
          <w:sz w:val="16"/>
          <w:szCs w:val="16"/>
        </w:rPr>
        <w:t>MindWise</w:t>
      </w:r>
      <w:proofErr w:type="spellEnd"/>
      <w:r w:rsidRPr="002B49B1">
        <w:rPr>
          <w:rFonts w:ascii="Times New Roman" w:hAnsi="Times New Roman"/>
          <w:sz w:val="16"/>
          <w:szCs w:val="16"/>
        </w:rPr>
        <w:t xml:space="preserve"> Mental Health Screening confidential online tool and links to other community services are available on the College’s Health and Wellness page. The College’s Health and Wellness page can be accessed via the link “</w:t>
      </w:r>
      <w:hyperlink r:id="rId16" w:history="1">
        <w:r w:rsidRPr="002B49B1">
          <w:rPr>
            <w:rStyle w:val="Hyperlink"/>
            <w:rFonts w:ascii="Times New Roman" w:hAnsi="Times New Roman"/>
            <w:sz w:val="16"/>
            <w:szCs w:val="16"/>
          </w:rPr>
          <w:t>Wellness Resources” i</w:t>
        </w:r>
      </w:hyperlink>
      <w:r w:rsidRPr="002B49B1">
        <w:rPr>
          <w:rFonts w:ascii="Times New Roman" w:hAnsi="Times New Roman"/>
          <w:sz w:val="16"/>
          <w:szCs w:val="16"/>
        </w:rPr>
        <w:t xml:space="preserve">n Blackboard.  Recognizing when you need help and taking the steps to get it is a sign of strength that we support!  Signing up for </w:t>
      </w:r>
      <w:proofErr w:type="spellStart"/>
      <w:r w:rsidRPr="002B49B1">
        <w:rPr>
          <w:rFonts w:ascii="Times New Roman" w:hAnsi="Times New Roman"/>
          <w:sz w:val="16"/>
          <w:szCs w:val="16"/>
        </w:rPr>
        <w:t>TimelyCare</w:t>
      </w:r>
      <w:proofErr w:type="spellEnd"/>
      <w:r w:rsidRPr="002B49B1">
        <w:rPr>
          <w:rFonts w:ascii="Times New Roman" w:hAnsi="Times New Roman"/>
          <w:sz w:val="16"/>
          <w:szCs w:val="16"/>
        </w:rPr>
        <w:t xml:space="preserve"> and accessing </w:t>
      </w:r>
      <w:proofErr w:type="spellStart"/>
      <w:r w:rsidRPr="002B49B1">
        <w:rPr>
          <w:rFonts w:ascii="Times New Roman" w:hAnsi="Times New Roman"/>
          <w:sz w:val="16"/>
          <w:szCs w:val="16"/>
        </w:rPr>
        <w:t>MindWise</w:t>
      </w:r>
      <w:proofErr w:type="spellEnd"/>
      <w:r w:rsidRPr="002B49B1">
        <w:rPr>
          <w:rFonts w:ascii="Times New Roman" w:hAnsi="Times New Roman"/>
          <w:sz w:val="16"/>
          <w:szCs w:val="16"/>
        </w:rPr>
        <w:t xml:space="preserve"> </w:t>
      </w:r>
      <w:r w:rsidRPr="002B49B1">
        <w:rPr>
          <w:rFonts w:ascii="Times New Roman" w:hAnsi="Times New Roman"/>
          <w:sz w:val="16"/>
          <w:szCs w:val="16"/>
        </w:rPr>
        <w:lastRenderedPageBreak/>
        <w:t xml:space="preserve">is safe, quick, confidential, and totally free (if they are asking for a credit card, you are in the wrong place). If you have questions, please email </w:t>
      </w:r>
      <w:hyperlink r:id="rId17" w:history="1">
        <w:r w:rsidRPr="002B49B1">
          <w:rPr>
            <w:rStyle w:val="Hyperlink"/>
            <w:rFonts w:ascii="Times New Roman" w:hAnsi="Times New Roman"/>
            <w:sz w:val="16"/>
            <w:szCs w:val="16"/>
          </w:rPr>
          <w:t>Wellness@mc3.edu </w:t>
        </w:r>
      </w:hyperlink>
      <w:r w:rsidRPr="002B49B1">
        <w:rPr>
          <w:rFonts w:ascii="Times New Roman" w:hAnsi="Times New Roman"/>
          <w:sz w:val="16"/>
          <w:szCs w:val="16"/>
        </w:rPr>
        <w:t>.</w:t>
      </w:r>
    </w:p>
    <w:p w14:paraId="687BF5EC" w14:textId="77777777" w:rsidR="00D84CC4" w:rsidRDefault="00D84CC4" w:rsidP="00D84CC4">
      <w:pPr>
        <w:spacing w:line="240" w:lineRule="auto"/>
        <w:rPr>
          <w:rFonts w:ascii="Arial" w:hAnsi="Arial" w:cs="Arial"/>
          <w:b/>
          <w:i/>
          <w:sz w:val="20"/>
          <w:szCs w:val="20"/>
          <w:u w:val="single"/>
        </w:rPr>
      </w:pPr>
    </w:p>
    <w:p w14:paraId="7696460F" w14:textId="77777777" w:rsidR="00D84CC4" w:rsidRPr="00F216F0" w:rsidRDefault="00D84CC4" w:rsidP="00D84CC4">
      <w:pPr>
        <w:pStyle w:val="Heading2"/>
        <w:rPr>
          <w:rFonts w:ascii="Arial" w:hAnsi="Arial" w:cs="Arial"/>
          <w:b/>
          <w:i/>
          <w:sz w:val="20"/>
          <w:szCs w:val="20"/>
          <w:u w:val="single"/>
        </w:rPr>
      </w:pPr>
      <w:r w:rsidRPr="00F216F0">
        <w:rPr>
          <w:rFonts w:ascii="Arial" w:hAnsi="Arial" w:cs="Arial"/>
          <w:b/>
          <w:i/>
          <w:sz w:val="20"/>
          <w:szCs w:val="20"/>
          <w:u w:val="single"/>
        </w:rPr>
        <w:t>Class Attendance</w:t>
      </w:r>
    </w:p>
    <w:p w14:paraId="7E0A99CB" w14:textId="77777777" w:rsidR="00D84CC4" w:rsidRPr="00F216F0" w:rsidRDefault="00D84CC4" w:rsidP="00D84CC4">
      <w:pPr>
        <w:spacing w:line="240" w:lineRule="auto"/>
        <w:rPr>
          <w:rFonts w:ascii="Times New Roman" w:hAnsi="Times New Roman"/>
          <w:sz w:val="16"/>
          <w:szCs w:val="16"/>
          <w:shd w:val="clear" w:color="auto" w:fill="FFFFFF"/>
        </w:rPr>
      </w:pPr>
      <w:r w:rsidRPr="00F216F0">
        <w:rPr>
          <w:rFonts w:ascii="Times New Roman" w:hAnsi="Times New Roman"/>
          <w:sz w:val="16"/>
          <w:szCs w:val="16"/>
          <w:shd w:val="clear" w:color="auto" w:fill="FFFFFF"/>
        </w:rPr>
        <w:t>To be eligible for financial aid funds, you must begin attending all of your classes within 1-2 days of the first day of our start date. This entails more than merely showing up for the first session or clicking into the online course on the first day of the semester. If you are not attending, the College is obligated to drop you from the class. If you are attending but doing so irregularly you may be dropped from your class. If you are enrolled in an accelerated online, asynchronous course, attendance equals e</w:t>
      </w:r>
      <w:r>
        <w:rPr>
          <w:rFonts w:ascii="Times New Roman" w:hAnsi="Times New Roman"/>
          <w:sz w:val="16"/>
          <w:szCs w:val="16"/>
          <w:shd w:val="clear" w:color="auto" w:fill="FFFFFF"/>
        </w:rPr>
        <w:t>ngagement in course-required acti</w:t>
      </w:r>
      <w:r w:rsidRPr="00F216F0">
        <w:rPr>
          <w:rFonts w:ascii="Times New Roman" w:hAnsi="Times New Roman"/>
          <w:sz w:val="16"/>
          <w:szCs w:val="16"/>
          <w:shd w:val="clear" w:color="auto" w:fill="FFFFFF"/>
        </w:rPr>
        <w:t>vities, not just logging into the course.  Please send me an email if you have questions regarding this policy.</w:t>
      </w:r>
    </w:p>
    <w:p w14:paraId="77BAF3C2" w14:textId="77777777" w:rsidR="00D84CC4" w:rsidRDefault="00D84CC4" w:rsidP="00D84CC4">
      <w:pPr>
        <w:pStyle w:val="Heading1"/>
        <w:spacing w:after="0" w:line="240" w:lineRule="auto"/>
        <w:jc w:val="left"/>
        <w:rPr>
          <w:rFonts w:ascii="Times New Roman" w:hAnsi="Times New Roman"/>
          <w:sz w:val="16"/>
          <w:szCs w:val="16"/>
          <w:shd w:val="clear" w:color="auto" w:fill="FFFFFF"/>
        </w:rPr>
      </w:pPr>
      <w:r w:rsidRPr="00F216F0">
        <w:rPr>
          <w:rFonts w:ascii="Times New Roman" w:hAnsi="Times New Roman"/>
          <w:sz w:val="16"/>
          <w:szCs w:val="16"/>
          <w:shd w:val="clear" w:color="auto" w:fill="FFFFFF"/>
        </w:rPr>
        <w:t xml:space="preserve">Sometimes circumstances change and plans have to change, too.  Here are some things to keep in mind if you find yourself in this situation:  </w:t>
      </w:r>
    </w:p>
    <w:p w14:paraId="5A2652C9" w14:textId="77777777" w:rsidR="00D84CC4" w:rsidRPr="00F216F0" w:rsidRDefault="00D84CC4" w:rsidP="00D84CC4">
      <w:pPr>
        <w:pStyle w:val="Heading1"/>
        <w:spacing w:after="0" w:line="240" w:lineRule="auto"/>
        <w:ind w:left="720"/>
        <w:jc w:val="left"/>
        <w:rPr>
          <w:rFonts w:ascii="Times New Roman" w:hAnsi="Times New Roman"/>
          <w:sz w:val="16"/>
          <w:szCs w:val="16"/>
          <w:shd w:val="clear" w:color="auto" w:fill="FFFFFF"/>
        </w:rPr>
      </w:pPr>
      <w:r w:rsidRPr="00F216F0">
        <w:rPr>
          <w:rFonts w:ascii="Arial" w:hAnsi="Arial" w:cs="Arial"/>
          <w:b/>
          <w:i/>
          <w:sz w:val="16"/>
          <w:szCs w:val="16"/>
          <w:u w:val="single"/>
        </w:rPr>
        <w:t>Withdrawal from the Course</w:t>
      </w:r>
    </w:p>
    <w:p w14:paraId="0B42C5DC" w14:textId="77777777" w:rsidR="00D84CC4" w:rsidRPr="00F216F0" w:rsidRDefault="00D84CC4" w:rsidP="00D84CC4">
      <w:pPr>
        <w:spacing w:after="160" w:line="240" w:lineRule="auto"/>
        <w:ind w:left="720"/>
        <w:rPr>
          <w:rFonts w:ascii="Times New Roman" w:hAnsi="Times New Roman"/>
          <w:sz w:val="16"/>
          <w:szCs w:val="16"/>
          <w:shd w:val="clear" w:color="auto" w:fill="FFFFFF"/>
        </w:rPr>
      </w:pPr>
      <w:r w:rsidRPr="00F216F0">
        <w:rPr>
          <w:rFonts w:ascii="Times New Roman" w:hAnsi="Times New Roman"/>
          <w:sz w:val="16"/>
          <w:szCs w:val="16"/>
          <w:shd w:val="clear" w:color="auto" w:fill="FFFFFF"/>
        </w:rPr>
        <w:t>Students initiate the process of course withdrawal after consultation with the instructor and/or an academic advisor/counselor. After the Add/Drop period ends and prior to completion of 60% of the course time, a student wishing to withdraw must submit an official drop/add/withdrawal form. An official grade of “W” (Withdrawal) is assigned to the course. After completion of 60% of the course time and prior to 75% of the course time the student must request and receive permission from the course instructor to withdraw from the course. The instructor completes an online Withdrawal Permission Form and indicates a final course status grade of “W” (Withdrawal). The College’s Registration Calendar outlines specific dates associated with the withdrawal process that must be followed.</w:t>
      </w:r>
    </w:p>
    <w:p w14:paraId="1BAD3E6C" w14:textId="77777777" w:rsidR="00D84CC4" w:rsidRPr="00F216F0" w:rsidRDefault="00D84CC4" w:rsidP="00D84CC4">
      <w:pPr>
        <w:spacing w:line="240" w:lineRule="auto"/>
        <w:ind w:left="720"/>
        <w:rPr>
          <w:rFonts w:ascii="Arial" w:hAnsi="Arial" w:cs="Arial"/>
          <w:b/>
          <w:i/>
          <w:sz w:val="16"/>
          <w:szCs w:val="16"/>
          <w:u w:val="single"/>
        </w:rPr>
      </w:pPr>
      <w:r w:rsidRPr="00F216F0">
        <w:rPr>
          <w:rFonts w:ascii="Arial" w:hAnsi="Arial" w:cs="Arial"/>
          <w:b/>
          <w:i/>
          <w:sz w:val="16"/>
          <w:szCs w:val="16"/>
          <w:u w:val="single"/>
        </w:rPr>
        <w:t>Withdrawal after Deadline</w:t>
      </w:r>
    </w:p>
    <w:p w14:paraId="6040833C" w14:textId="77777777" w:rsidR="00D84CC4" w:rsidRDefault="00D84CC4" w:rsidP="00D84CC4">
      <w:pPr>
        <w:pStyle w:val="Heading1"/>
        <w:spacing w:after="120" w:line="240" w:lineRule="auto"/>
        <w:ind w:left="720"/>
        <w:jc w:val="left"/>
        <w:rPr>
          <w:rFonts w:ascii="Arial" w:hAnsi="Arial" w:cs="Arial"/>
          <w:b/>
          <w:i/>
          <w:sz w:val="20"/>
          <w:szCs w:val="20"/>
          <w:u w:val="single"/>
        </w:rPr>
      </w:pPr>
      <w:r w:rsidRPr="00F216F0">
        <w:rPr>
          <w:rFonts w:ascii="Times New Roman" w:hAnsi="Times New Roman"/>
          <w:sz w:val="16"/>
          <w:szCs w:val="16"/>
          <w:shd w:val="clear" w:color="auto" w:fill="FFFFFF"/>
        </w:rPr>
        <w:t>For a withdrawal after the deadline due to medical, catastrophic event or other circumstances beyond the student’s control, students can request a withdrawal with supporting documentation. View the Withdrawal section of the Comprehensive Grading policy on the College website.</w:t>
      </w:r>
    </w:p>
    <w:p w14:paraId="25F77202" w14:textId="77777777" w:rsidR="00D84CC4" w:rsidRDefault="00D84CC4" w:rsidP="00D84CC4">
      <w:pPr>
        <w:spacing w:line="240" w:lineRule="auto"/>
        <w:rPr>
          <w:rFonts w:ascii="Arial" w:hAnsi="Arial" w:cs="Arial"/>
          <w:b/>
          <w:i/>
          <w:sz w:val="20"/>
          <w:szCs w:val="20"/>
          <w:u w:val="single"/>
        </w:rPr>
      </w:pPr>
    </w:p>
    <w:p w14:paraId="20DD8F12" w14:textId="77777777" w:rsidR="00D84CC4" w:rsidRPr="002B49B1" w:rsidRDefault="00D84CC4" w:rsidP="00D84CC4">
      <w:pPr>
        <w:spacing w:line="240" w:lineRule="auto"/>
        <w:rPr>
          <w:rFonts w:ascii="Arial" w:hAnsi="Arial" w:cs="Arial"/>
          <w:b/>
          <w:i/>
          <w:sz w:val="20"/>
          <w:szCs w:val="20"/>
          <w:u w:val="single"/>
        </w:rPr>
      </w:pPr>
      <w:r w:rsidRPr="002B49B1">
        <w:rPr>
          <w:rFonts w:ascii="Arial" w:hAnsi="Arial" w:cs="Arial"/>
          <w:b/>
          <w:i/>
          <w:sz w:val="20"/>
          <w:szCs w:val="20"/>
          <w:u w:val="single"/>
        </w:rPr>
        <w:t>Library Services</w:t>
      </w:r>
    </w:p>
    <w:p w14:paraId="6EC65EEE" w14:textId="77777777" w:rsidR="00D84CC4" w:rsidRDefault="00D84CC4" w:rsidP="00D84CC4">
      <w:pPr>
        <w:spacing w:line="240" w:lineRule="auto"/>
        <w:rPr>
          <w:rFonts w:ascii="Times New Roman" w:hAnsi="Times New Roman"/>
          <w:sz w:val="16"/>
          <w:szCs w:val="16"/>
          <w:shd w:val="clear" w:color="auto" w:fill="FFFFFF"/>
        </w:rPr>
      </w:pPr>
      <w:r w:rsidRPr="00DD0604">
        <w:rPr>
          <w:rFonts w:ascii="Times New Roman" w:hAnsi="Times New Roman"/>
          <w:sz w:val="16"/>
          <w:szCs w:val="16"/>
          <w:shd w:val="clear" w:color="auto" w:fill="FFFFFF"/>
        </w:rPr>
        <w:t xml:space="preserve">In addition to books and </w:t>
      </w:r>
      <w:proofErr w:type="spellStart"/>
      <w:proofErr w:type="gramStart"/>
      <w:r w:rsidRPr="00DD0604">
        <w:rPr>
          <w:rFonts w:ascii="Times New Roman" w:hAnsi="Times New Roman"/>
          <w:sz w:val="16"/>
          <w:szCs w:val="16"/>
          <w:shd w:val="clear" w:color="auto" w:fill="FFFFFF"/>
        </w:rPr>
        <w:t>dvds</w:t>
      </w:r>
      <w:proofErr w:type="spellEnd"/>
      <w:proofErr w:type="gramEnd"/>
      <w:r w:rsidRPr="00DD0604">
        <w:rPr>
          <w:rFonts w:ascii="Times New Roman" w:hAnsi="Times New Roman"/>
          <w:sz w:val="16"/>
          <w:szCs w:val="16"/>
          <w:shd w:val="clear" w:color="auto" w:fill="FFFFFF"/>
        </w:rPr>
        <w:t>, the College libraries provide outstanding online offerings, available 24/7 for current students, including: academic research databases, e-books, online journals, and streaming video.  Help is available through online chat, in-person appointments, and at our service desks.  The libraries also provide a peaceful place to study, use computers, and do research. </w:t>
      </w:r>
      <w:proofErr w:type="gramStart"/>
      <w:r w:rsidRPr="00DD0604">
        <w:rPr>
          <w:rFonts w:ascii="Times New Roman" w:hAnsi="Times New Roman"/>
          <w:sz w:val="16"/>
          <w:szCs w:val="16"/>
          <w:shd w:val="clear" w:color="auto" w:fill="FFFFFF"/>
        </w:rPr>
        <w:t xml:space="preserve">To access the online library and for contact information, locations, and hours of operation, visit </w:t>
      </w:r>
      <w:hyperlink r:id="rId18" w:history="1">
        <w:r w:rsidRPr="00F267FA">
          <w:rPr>
            <w:rStyle w:val="Hyperlink"/>
            <w:sz w:val="16"/>
            <w:szCs w:val="16"/>
          </w:rPr>
          <w:t>library.mc3.edu</w:t>
        </w:r>
      </w:hyperlink>
      <w:r w:rsidRPr="00F267FA">
        <w:rPr>
          <w:rStyle w:val="Hyperlink"/>
          <w:sz w:val="16"/>
          <w:szCs w:val="16"/>
        </w:rPr>
        <w:t>.</w:t>
      </w:r>
      <w:proofErr w:type="gramEnd"/>
      <w:r w:rsidRPr="00F267FA">
        <w:rPr>
          <w:rFonts w:ascii="Times New Roman" w:hAnsi="Times New Roman"/>
          <w:sz w:val="16"/>
          <w:szCs w:val="16"/>
          <w:shd w:val="clear" w:color="auto" w:fill="FFFFFF"/>
        </w:rPr>
        <w:t xml:space="preserve"> </w:t>
      </w:r>
    </w:p>
    <w:p w14:paraId="4B34D5E8" w14:textId="77777777" w:rsidR="00D84CC4" w:rsidRDefault="00D84CC4" w:rsidP="00D84CC4">
      <w:pPr>
        <w:spacing w:line="240" w:lineRule="auto"/>
        <w:rPr>
          <w:rFonts w:ascii="Times New Roman" w:hAnsi="Times New Roman"/>
          <w:sz w:val="16"/>
          <w:szCs w:val="16"/>
          <w:shd w:val="clear" w:color="auto" w:fill="FFFFFF"/>
        </w:rPr>
      </w:pPr>
    </w:p>
    <w:p w14:paraId="44FF1274" w14:textId="77777777" w:rsidR="00D84CC4" w:rsidRPr="00F216F0" w:rsidRDefault="00D84CC4" w:rsidP="00D84CC4">
      <w:pPr>
        <w:spacing w:line="240" w:lineRule="auto"/>
        <w:rPr>
          <w:rFonts w:ascii="Times New Roman" w:hAnsi="Times New Roman"/>
          <w:sz w:val="16"/>
          <w:szCs w:val="16"/>
          <w:shd w:val="clear" w:color="auto" w:fill="FFFFFF"/>
        </w:rPr>
      </w:pPr>
      <w:r w:rsidRPr="002B49B1">
        <w:rPr>
          <w:rFonts w:ascii="Arial" w:hAnsi="Arial" w:cs="Arial"/>
          <w:b/>
          <w:i/>
          <w:sz w:val="20"/>
          <w:szCs w:val="20"/>
          <w:u w:val="single"/>
        </w:rPr>
        <w:t>Emergency Closing Notification</w:t>
      </w:r>
    </w:p>
    <w:p w14:paraId="0873B892" w14:textId="77777777" w:rsidR="00D84CC4" w:rsidRDefault="00D84CC4" w:rsidP="00D84CC4">
      <w:pPr>
        <w:spacing w:line="240" w:lineRule="auto"/>
        <w:rPr>
          <w:rFonts w:cstheme="minorHAnsi"/>
        </w:rPr>
      </w:pPr>
      <w:r w:rsidRPr="002B49B1">
        <w:rPr>
          <w:rFonts w:ascii="Times New Roman" w:hAnsi="Times New Roman"/>
          <w:sz w:val="16"/>
          <w:szCs w:val="16"/>
          <w:shd w:val="clear" w:color="auto" w:fill="FFFFFF"/>
        </w:rPr>
        <w:t>In the event of an emergency or weather-related closing, the College provides electronic notification for all students, employees, vendors and community members. All are encouraged to enroll in this free, up-to-the-minute electronic messaging service.   Participants select their choice of delivery — cell phone or email. It is free to sign up but standard text messaging rates may apply from your service provider.  To sign-up for electronic messaging or to update your current account, sign up through</w:t>
      </w:r>
      <w:r w:rsidRPr="00227812">
        <w:rPr>
          <w:rFonts w:cstheme="minorHAnsi"/>
        </w:rPr>
        <w:t xml:space="preserve"> </w:t>
      </w:r>
      <w:hyperlink r:id="rId19" w:history="1">
        <w:r w:rsidRPr="002B49B1">
          <w:rPr>
            <w:rStyle w:val="Hyperlink"/>
            <w:rFonts w:ascii="Times New Roman" w:hAnsi="Times New Roman"/>
            <w:color w:val="0070C0"/>
          </w:rPr>
          <w:t>https://www.mc3.edu/txt</w:t>
        </w:r>
        <w:r w:rsidRPr="002B49B1">
          <w:rPr>
            <w:rStyle w:val="Hyperlink"/>
            <w:rFonts w:ascii="Times New Roman" w:hAnsi="Times New Roman"/>
            <w:color w:val="auto"/>
          </w:rPr>
          <w:t>.</w:t>
        </w:r>
      </w:hyperlink>
      <w:r w:rsidRPr="00227812">
        <w:rPr>
          <w:rFonts w:cstheme="minorHAnsi"/>
        </w:rPr>
        <w:t xml:space="preserve"> </w:t>
      </w:r>
    </w:p>
    <w:p w14:paraId="5A7C7701" w14:textId="77777777" w:rsidR="00D84CC4" w:rsidRDefault="00D84CC4" w:rsidP="00D84CC4">
      <w:pPr>
        <w:spacing w:line="240" w:lineRule="auto"/>
        <w:rPr>
          <w:rFonts w:cstheme="minorHAnsi"/>
        </w:rPr>
      </w:pPr>
    </w:p>
    <w:p w14:paraId="73EE4384" w14:textId="77777777" w:rsidR="00D84CC4" w:rsidRPr="00F216F0" w:rsidRDefault="00D84CC4" w:rsidP="00D84CC4">
      <w:pPr>
        <w:spacing w:line="240" w:lineRule="auto"/>
        <w:rPr>
          <w:rFonts w:cstheme="minorHAnsi"/>
        </w:rPr>
      </w:pPr>
      <w:r w:rsidRPr="002B49B1">
        <w:rPr>
          <w:rFonts w:ascii="Arial" w:hAnsi="Arial" w:cs="Arial"/>
          <w:b/>
          <w:i/>
          <w:sz w:val="20"/>
          <w:szCs w:val="20"/>
          <w:u w:val="single"/>
        </w:rPr>
        <w:t xml:space="preserve">Acceptable Use of Technology </w:t>
      </w:r>
    </w:p>
    <w:p w14:paraId="16A11D36" w14:textId="77777777" w:rsidR="00D84CC4" w:rsidRDefault="00D84CC4" w:rsidP="00D84CC4">
      <w:pPr>
        <w:spacing w:line="240" w:lineRule="auto"/>
        <w:rPr>
          <w:rFonts w:ascii="Times New Roman" w:hAnsi="Times New Roman"/>
          <w:sz w:val="16"/>
          <w:szCs w:val="16"/>
          <w:shd w:val="clear" w:color="auto" w:fill="FFFFFF"/>
        </w:rPr>
      </w:pPr>
      <w:r w:rsidRPr="002B49B1">
        <w:rPr>
          <w:rFonts w:ascii="Times New Roman" w:hAnsi="Times New Roman"/>
          <w:sz w:val="16"/>
          <w:szCs w:val="16"/>
          <w:shd w:val="clear" w:color="auto" w:fill="FFFFFF"/>
        </w:rPr>
        <w:t xml:space="preserve">The College views technology and its use in instruction, in service delivery, in advising, in communications as a strategic asset. The College’s commitment to academic freedom and appreciation for creating an environment of free inquiry extends to the electronic information environment. Acceptable use policies preserve the stability and security of our information technology resources, protect the College from inappropriate use, and ensure reasonable accessibility to technology resources for our academic community. These policies govern desktop, network, email, telephone, </w:t>
      </w:r>
      <w:proofErr w:type="gramStart"/>
      <w:r w:rsidRPr="002B49B1">
        <w:rPr>
          <w:rFonts w:ascii="Times New Roman" w:hAnsi="Times New Roman"/>
          <w:sz w:val="16"/>
          <w:szCs w:val="16"/>
          <w:shd w:val="clear" w:color="auto" w:fill="FFFFFF"/>
        </w:rPr>
        <w:t>internet</w:t>
      </w:r>
      <w:proofErr w:type="gramEnd"/>
      <w:r w:rsidRPr="002B49B1">
        <w:rPr>
          <w:rFonts w:ascii="Times New Roman" w:hAnsi="Times New Roman"/>
          <w:sz w:val="16"/>
          <w:szCs w:val="16"/>
          <w:shd w:val="clear" w:color="auto" w:fill="FFFFFF"/>
        </w:rPr>
        <w:t>, data security, and software uses of College-managed information technology equipment and resources. The full</w:t>
      </w:r>
      <w:r w:rsidRPr="00227812">
        <w:rPr>
          <w:rFonts w:cstheme="minorHAnsi"/>
          <w:shd w:val="clear" w:color="auto" w:fill="FFFFFF"/>
        </w:rPr>
        <w:t xml:space="preserve"> </w:t>
      </w:r>
      <w:hyperlink r:id="rId20" w:history="1">
        <w:r w:rsidRPr="00F216F0">
          <w:rPr>
            <w:rStyle w:val="Hyperlink"/>
            <w:rFonts w:ascii="Times New Roman" w:hAnsi="Times New Roman"/>
            <w:color w:val="0070C0"/>
            <w:shd w:val="clear" w:color="auto" w:fill="FFFFFF"/>
          </w:rPr>
          <w:t>Acceptable Use of Technology policy</w:t>
        </w:r>
      </w:hyperlink>
      <w:r w:rsidRPr="00227812">
        <w:rPr>
          <w:rFonts w:cstheme="minorHAnsi"/>
          <w:shd w:val="clear" w:color="auto" w:fill="FFFFFF"/>
        </w:rPr>
        <w:t xml:space="preserve"> </w:t>
      </w:r>
      <w:r w:rsidRPr="00F216F0">
        <w:rPr>
          <w:rFonts w:ascii="Times New Roman" w:hAnsi="Times New Roman"/>
          <w:sz w:val="16"/>
          <w:szCs w:val="16"/>
          <w:shd w:val="clear" w:color="auto" w:fill="FFFFFF"/>
        </w:rPr>
        <w:t>is available on the College website</w:t>
      </w:r>
      <w:r>
        <w:rPr>
          <w:rFonts w:ascii="Times New Roman" w:hAnsi="Times New Roman"/>
          <w:sz w:val="16"/>
          <w:szCs w:val="16"/>
          <w:shd w:val="clear" w:color="auto" w:fill="FFFFFF"/>
        </w:rPr>
        <w:t>.</w:t>
      </w:r>
    </w:p>
    <w:p w14:paraId="3DEA56A4" w14:textId="77777777" w:rsidR="00D84CC4" w:rsidRDefault="00D84CC4" w:rsidP="00D84CC4">
      <w:pPr>
        <w:spacing w:line="240" w:lineRule="auto"/>
        <w:rPr>
          <w:rFonts w:ascii="Times New Roman" w:hAnsi="Times New Roman"/>
          <w:sz w:val="16"/>
          <w:szCs w:val="16"/>
          <w:shd w:val="clear" w:color="auto" w:fill="FFFFFF"/>
        </w:rPr>
      </w:pPr>
    </w:p>
    <w:p w14:paraId="620AA9FE" w14:textId="77777777" w:rsidR="00D84CC4" w:rsidRPr="002B49B1" w:rsidRDefault="00D84CC4" w:rsidP="00D84CC4">
      <w:pPr>
        <w:spacing w:line="240" w:lineRule="auto"/>
        <w:rPr>
          <w:rFonts w:ascii="Times New Roman" w:hAnsi="Times New Roman"/>
          <w:sz w:val="16"/>
          <w:szCs w:val="16"/>
          <w:shd w:val="clear" w:color="auto" w:fill="FFFFFF"/>
        </w:rPr>
      </w:pPr>
      <w:r w:rsidRPr="002B49B1">
        <w:rPr>
          <w:rFonts w:ascii="Arial" w:hAnsi="Arial" w:cs="Arial"/>
          <w:b/>
          <w:i/>
          <w:sz w:val="20"/>
          <w:szCs w:val="20"/>
          <w:u w:val="single"/>
        </w:rPr>
        <w:t>Registration Calendar</w:t>
      </w:r>
    </w:p>
    <w:p w14:paraId="3D2284E1" w14:textId="4E285C00" w:rsidR="00467EDB" w:rsidRPr="004C359F" w:rsidRDefault="00D84CC4" w:rsidP="00D84CC4">
      <w:pPr>
        <w:spacing w:line="240" w:lineRule="auto"/>
        <w:rPr>
          <w:rFonts w:ascii="Times New Roman" w:hAnsi="Times New Roman"/>
          <w:sz w:val="16"/>
          <w:szCs w:val="16"/>
          <w:shd w:val="clear" w:color="auto" w:fill="FFFFFF"/>
        </w:rPr>
      </w:pPr>
      <w:r w:rsidRPr="00DD0604">
        <w:rPr>
          <w:rFonts w:ascii="Times New Roman" w:hAnsi="Times New Roman"/>
          <w:sz w:val="16"/>
          <w:szCs w:val="16"/>
          <w:shd w:val="clear" w:color="auto" w:fill="FFFFFF"/>
        </w:rPr>
        <w:t xml:space="preserve">The </w:t>
      </w:r>
      <w:hyperlink r:id="rId21" w:history="1">
        <w:r w:rsidRPr="002B49B1">
          <w:rPr>
            <w:rStyle w:val="Hyperlink"/>
            <w:rFonts w:ascii="Times New Roman" w:hAnsi="Times New Roman"/>
            <w:sz w:val="16"/>
            <w:szCs w:val="16"/>
          </w:rPr>
          <w:t>Registration Calendar</w:t>
        </w:r>
      </w:hyperlink>
      <w:r w:rsidRPr="00DD0604">
        <w:rPr>
          <w:rFonts w:ascii="Times New Roman" w:hAnsi="Times New Roman"/>
          <w:sz w:val="16"/>
          <w:szCs w:val="16"/>
          <w:shd w:val="clear" w:color="auto" w:fill="FFFFFF"/>
        </w:rPr>
        <w:t xml:space="preserve"> is available on the College website.</w:t>
      </w:r>
    </w:p>
    <w:sectPr w:rsidR="00467EDB" w:rsidRPr="004C359F" w:rsidSect="0000417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6F96F" w14:textId="77777777" w:rsidR="0052304F" w:rsidRDefault="0052304F" w:rsidP="00334A7D">
      <w:r>
        <w:separator/>
      </w:r>
    </w:p>
  </w:endnote>
  <w:endnote w:type="continuationSeparator" w:id="0">
    <w:p w14:paraId="32ABE1DB" w14:textId="77777777" w:rsidR="0052304F" w:rsidRDefault="0052304F"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Imprint MT Shadow">
    <w:panose1 w:val="04020605060303030202"/>
    <w:charset w:val="00"/>
    <w:family w:val="auto"/>
    <w:pitch w:val="variable"/>
    <w:sig w:usb0="00000003" w:usb1="00000000" w:usb2="00000000" w:usb3="00000000" w:csb0="00000001" w:csb1="00000000"/>
  </w:font>
  <w:font w:name="Lucida Handwriting">
    <w:panose1 w:val="03010101010101010101"/>
    <w:charset w:val="00"/>
    <w:family w:val="auto"/>
    <w:pitch w:val="variable"/>
    <w:sig w:usb0="00000003" w:usb1="00000000" w:usb2="00000000" w:usb3="00000000" w:csb0="00000001" w:csb1="00000000"/>
  </w:font>
  <w:font w:name="Kalinga">
    <w:charset w:val="00"/>
    <w:family w:val="swiss"/>
    <w:pitch w:val="variable"/>
    <w:sig w:usb0="0008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CABC7" w14:textId="77777777" w:rsidR="0052304F" w:rsidRDefault="0052304F" w:rsidP="00366637">
    <w:pPr>
      <w:pStyle w:val="Footer"/>
    </w:pPr>
    <w:r>
      <w:t xml:space="preserve">Page </w:t>
    </w:r>
    <w:r>
      <w:fldChar w:fldCharType="begin"/>
    </w:r>
    <w:r>
      <w:instrText xml:space="preserve"> PAGE </w:instrText>
    </w:r>
    <w:r>
      <w:fldChar w:fldCharType="separate"/>
    </w:r>
    <w:r w:rsidR="00D84CC4">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C29FD" w14:textId="77777777" w:rsidR="0052304F" w:rsidRDefault="0052304F" w:rsidP="00334A7D">
      <w:r>
        <w:separator/>
      </w:r>
    </w:p>
  </w:footnote>
  <w:footnote w:type="continuationSeparator" w:id="0">
    <w:p w14:paraId="6B048FBB" w14:textId="77777777" w:rsidR="0052304F" w:rsidRDefault="0052304F" w:rsidP="00334A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000"/>
    <w:multiLevelType w:val="hybridMultilevel"/>
    <w:tmpl w:val="465E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13A02"/>
    <w:multiLevelType w:val="hybridMultilevel"/>
    <w:tmpl w:val="558C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83B91"/>
    <w:multiLevelType w:val="hybridMultilevel"/>
    <w:tmpl w:val="DCCC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51"/>
    <w:rsid w:val="00000C85"/>
    <w:rsid w:val="00004171"/>
    <w:rsid w:val="000049EA"/>
    <w:rsid w:val="00005D8B"/>
    <w:rsid w:val="00010972"/>
    <w:rsid w:val="00032304"/>
    <w:rsid w:val="00054C37"/>
    <w:rsid w:val="000715FE"/>
    <w:rsid w:val="000853E3"/>
    <w:rsid w:val="0009271F"/>
    <w:rsid w:val="000A6004"/>
    <w:rsid w:val="000B1BAF"/>
    <w:rsid w:val="000E38E6"/>
    <w:rsid w:val="000E3F52"/>
    <w:rsid w:val="000E7B21"/>
    <w:rsid w:val="000F4869"/>
    <w:rsid w:val="00100031"/>
    <w:rsid w:val="00125EFB"/>
    <w:rsid w:val="001459A8"/>
    <w:rsid w:val="00155637"/>
    <w:rsid w:val="00163818"/>
    <w:rsid w:val="00174EF6"/>
    <w:rsid w:val="00175DB9"/>
    <w:rsid w:val="0019308E"/>
    <w:rsid w:val="001C3EF9"/>
    <w:rsid w:val="001E23AC"/>
    <w:rsid w:val="001F1578"/>
    <w:rsid w:val="001F7E09"/>
    <w:rsid w:val="002023E6"/>
    <w:rsid w:val="00210ABD"/>
    <w:rsid w:val="002202D5"/>
    <w:rsid w:val="00226EAF"/>
    <w:rsid w:val="00233566"/>
    <w:rsid w:val="00237E0D"/>
    <w:rsid w:val="00242752"/>
    <w:rsid w:val="00262153"/>
    <w:rsid w:val="00267725"/>
    <w:rsid w:val="002774AD"/>
    <w:rsid w:val="00294331"/>
    <w:rsid w:val="00294780"/>
    <w:rsid w:val="0029713A"/>
    <w:rsid w:val="00297745"/>
    <w:rsid w:val="002A2979"/>
    <w:rsid w:val="002A5D38"/>
    <w:rsid w:val="002A7848"/>
    <w:rsid w:val="002C07AA"/>
    <w:rsid w:val="002C2D74"/>
    <w:rsid w:val="002D067A"/>
    <w:rsid w:val="002E06EC"/>
    <w:rsid w:val="002E31A1"/>
    <w:rsid w:val="002F6BD8"/>
    <w:rsid w:val="00313FF3"/>
    <w:rsid w:val="00334424"/>
    <w:rsid w:val="00334A7D"/>
    <w:rsid w:val="00334B8A"/>
    <w:rsid w:val="00346B63"/>
    <w:rsid w:val="00361489"/>
    <w:rsid w:val="00366637"/>
    <w:rsid w:val="003700B9"/>
    <w:rsid w:val="00370E75"/>
    <w:rsid w:val="00382317"/>
    <w:rsid w:val="00384151"/>
    <w:rsid w:val="00391209"/>
    <w:rsid w:val="0039697A"/>
    <w:rsid w:val="003B1EC1"/>
    <w:rsid w:val="003B508F"/>
    <w:rsid w:val="003B5C46"/>
    <w:rsid w:val="003D4242"/>
    <w:rsid w:val="003E5A95"/>
    <w:rsid w:val="003F0439"/>
    <w:rsid w:val="003F2BF9"/>
    <w:rsid w:val="003F37E1"/>
    <w:rsid w:val="003F7D20"/>
    <w:rsid w:val="00401735"/>
    <w:rsid w:val="0041082C"/>
    <w:rsid w:val="0041311B"/>
    <w:rsid w:val="0042258C"/>
    <w:rsid w:val="00424788"/>
    <w:rsid w:val="004466B8"/>
    <w:rsid w:val="00455074"/>
    <w:rsid w:val="004635E4"/>
    <w:rsid w:val="00467EDB"/>
    <w:rsid w:val="0047691C"/>
    <w:rsid w:val="00482CC0"/>
    <w:rsid w:val="00483E10"/>
    <w:rsid w:val="00485D47"/>
    <w:rsid w:val="00492277"/>
    <w:rsid w:val="004A3EF4"/>
    <w:rsid w:val="004C359F"/>
    <w:rsid w:val="004C6575"/>
    <w:rsid w:val="004E533B"/>
    <w:rsid w:val="004F6B22"/>
    <w:rsid w:val="0052304F"/>
    <w:rsid w:val="0053164F"/>
    <w:rsid w:val="005317F2"/>
    <w:rsid w:val="00556794"/>
    <w:rsid w:val="00565346"/>
    <w:rsid w:val="00572147"/>
    <w:rsid w:val="005876E5"/>
    <w:rsid w:val="005A7FA8"/>
    <w:rsid w:val="005C327F"/>
    <w:rsid w:val="005D7F5D"/>
    <w:rsid w:val="005E0157"/>
    <w:rsid w:val="00607029"/>
    <w:rsid w:val="00630B95"/>
    <w:rsid w:val="006537D9"/>
    <w:rsid w:val="00657A85"/>
    <w:rsid w:val="00664B96"/>
    <w:rsid w:val="00676088"/>
    <w:rsid w:val="0069229A"/>
    <w:rsid w:val="006A2B0F"/>
    <w:rsid w:val="006A52ED"/>
    <w:rsid w:val="006B27A1"/>
    <w:rsid w:val="006B5DE5"/>
    <w:rsid w:val="006B7106"/>
    <w:rsid w:val="006C5F84"/>
    <w:rsid w:val="006C729C"/>
    <w:rsid w:val="006D3720"/>
    <w:rsid w:val="006D68D8"/>
    <w:rsid w:val="006F5547"/>
    <w:rsid w:val="00702287"/>
    <w:rsid w:val="0072175A"/>
    <w:rsid w:val="007347AC"/>
    <w:rsid w:val="007520CD"/>
    <w:rsid w:val="007579BB"/>
    <w:rsid w:val="007603BC"/>
    <w:rsid w:val="00760F38"/>
    <w:rsid w:val="0076332D"/>
    <w:rsid w:val="00777B14"/>
    <w:rsid w:val="007836F2"/>
    <w:rsid w:val="00784C9F"/>
    <w:rsid w:val="00790805"/>
    <w:rsid w:val="00791843"/>
    <w:rsid w:val="00792BE8"/>
    <w:rsid w:val="00796570"/>
    <w:rsid w:val="007A1FE5"/>
    <w:rsid w:val="007C2EA4"/>
    <w:rsid w:val="007C5DE4"/>
    <w:rsid w:val="007D12AF"/>
    <w:rsid w:val="007D26CD"/>
    <w:rsid w:val="007D7C09"/>
    <w:rsid w:val="007E69A8"/>
    <w:rsid w:val="007F2F08"/>
    <w:rsid w:val="007F4B86"/>
    <w:rsid w:val="007F59C2"/>
    <w:rsid w:val="007F78E4"/>
    <w:rsid w:val="00804AD5"/>
    <w:rsid w:val="00810057"/>
    <w:rsid w:val="0081171E"/>
    <w:rsid w:val="00812EE3"/>
    <w:rsid w:val="00826DEA"/>
    <w:rsid w:val="008429CA"/>
    <w:rsid w:val="00847B9A"/>
    <w:rsid w:val="00852B00"/>
    <w:rsid w:val="00857D6E"/>
    <w:rsid w:val="0086761A"/>
    <w:rsid w:val="00867EA6"/>
    <w:rsid w:val="0089216A"/>
    <w:rsid w:val="008A57C4"/>
    <w:rsid w:val="008B1BB0"/>
    <w:rsid w:val="008B36A7"/>
    <w:rsid w:val="008B57F3"/>
    <w:rsid w:val="008D739A"/>
    <w:rsid w:val="008E6505"/>
    <w:rsid w:val="008F6AE3"/>
    <w:rsid w:val="009018BD"/>
    <w:rsid w:val="00904F7B"/>
    <w:rsid w:val="00914B51"/>
    <w:rsid w:val="0092358B"/>
    <w:rsid w:val="00923E64"/>
    <w:rsid w:val="00925EC0"/>
    <w:rsid w:val="009355AB"/>
    <w:rsid w:val="00937473"/>
    <w:rsid w:val="00945CDB"/>
    <w:rsid w:val="00955B83"/>
    <w:rsid w:val="009637B0"/>
    <w:rsid w:val="00971EAA"/>
    <w:rsid w:val="009816D0"/>
    <w:rsid w:val="00990E28"/>
    <w:rsid w:val="009A299B"/>
    <w:rsid w:val="009B71AC"/>
    <w:rsid w:val="009C0EBA"/>
    <w:rsid w:val="009C184D"/>
    <w:rsid w:val="009E0462"/>
    <w:rsid w:val="00A02F11"/>
    <w:rsid w:val="00A15602"/>
    <w:rsid w:val="00A21AFB"/>
    <w:rsid w:val="00A24991"/>
    <w:rsid w:val="00A26CC6"/>
    <w:rsid w:val="00A303B1"/>
    <w:rsid w:val="00A37DBE"/>
    <w:rsid w:val="00A96382"/>
    <w:rsid w:val="00AA34D9"/>
    <w:rsid w:val="00AB70D2"/>
    <w:rsid w:val="00AC0AD2"/>
    <w:rsid w:val="00AF61CB"/>
    <w:rsid w:val="00B04F19"/>
    <w:rsid w:val="00B14F66"/>
    <w:rsid w:val="00B17397"/>
    <w:rsid w:val="00B25C5F"/>
    <w:rsid w:val="00B41CFD"/>
    <w:rsid w:val="00B43D90"/>
    <w:rsid w:val="00B5422C"/>
    <w:rsid w:val="00B72972"/>
    <w:rsid w:val="00B72A79"/>
    <w:rsid w:val="00B83B21"/>
    <w:rsid w:val="00B84DC5"/>
    <w:rsid w:val="00BA3DE1"/>
    <w:rsid w:val="00BB21B4"/>
    <w:rsid w:val="00BC08DA"/>
    <w:rsid w:val="00BC493B"/>
    <w:rsid w:val="00BC56B7"/>
    <w:rsid w:val="00BC5EB6"/>
    <w:rsid w:val="00BD4C97"/>
    <w:rsid w:val="00BE0B34"/>
    <w:rsid w:val="00BE317C"/>
    <w:rsid w:val="00BE762F"/>
    <w:rsid w:val="00C073A2"/>
    <w:rsid w:val="00C21A21"/>
    <w:rsid w:val="00C269FC"/>
    <w:rsid w:val="00C362F2"/>
    <w:rsid w:val="00C616EB"/>
    <w:rsid w:val="00C6288D"/>
    <w:rsid w:val="00C73D0A"/>
    <w:rsid w:val="00C74567"/>
    <w:rsid w:val="00C75CC0"/>
    <w:rsid w:val="00C8477F"/>
    <w:rsid w:val="00CB1421"/>
    <w:rsid w:val="00CC1307"/>
    <w:rsid w:val="00CC3033"/>
    <w:rsid w:val="00CD1200"/>
    <w:rsid w:val="00CD7276"/>
    <w:rsid w:val="00CE298A"/>
    <w:rsid w:val="00D008B3"/>
    <w:rsid w:val="00D1108E"/>
    <w:rsid w:val="00D24D4A"/>
    <w:rsid w:val="00D27621"/>
    <w:rsid w:val="00D27907"/>
    <w:rsid w:val="00D448C7"/>
    <w:rsid w:val="00D60A0D"/>
    <w:rsid w:val="00D618F5"/>
    <w:rsid w:val="00D61B09"/>
    <w:rsid w:val="00D65AA7"/>
    <w:rsid w:val="00D70776"/>
    <w:rsid w:val="00D75B40"/>
    <w:rsid w:val="00D84C9D"/>
    <w:rsid w:val="00D84CC4"/>
    <w:rsid w:val="00D86E53"/>
    <w:rsid w:val="00D9180F"/>
    <w:rsid w:val="00D91B43"/>
    <w:rsid w:val="00DA0509"/>
    <w:rsid w:val="00DA1CD7"/>
    <w:rsid w:val="00DA20C2"/>
    <w:rsid w:val="00DA3329"/>
    <w:rsid w:val="00DA3A19"/>
    <w:rsid w:val="00DB097F"/>
    <w:rsid w:val="00DB5597"/>
    <w:rsid w:val="00DD6F35"/>
    <w:rsid w:val="00DE2BF7"/>
    <w:rsid w:val="00E108FD"/>
    <w:rsid w:val="00E17360"/>
    <w:rsid w:val="00E22AA1"/>
    <w:rsid w:val="00E26204"/>
    <w:rsid w:val="00E346B4"/>
    <w:rsid w:val="00E529C0"/>
    <w:rsid w:val="00E5657C"/>
    <w:rsid w:val="00E66F3B"/>
    <w:rsid w:val="00E828D6"/>
    <w:rsid w:val="00E85BC2"/>
    <w:rsid w:val="00E86DA1"/>
    <w:rsid w:val="00E86F16"/>
    <w:rsid w:val="00E92EA1"/>
    <w:rsid w:val="00EA125E"/>
    <w:rsid w:val="00EA4A08"/>
    <w:rsid w:val="00EC5A7C"/>
    <w:rsid w:val="00ED2B2C"/>
    <w:rsid w:val="00ED41F3"/>
    <w:rsid w:val="00ED5151"/>
    <w:rsid w:val="00EE2692"/>
    <w:rsid w:val="00EE45FC"/>
    <w:rsid w:val="00F05D48"/>
    <w:rsid w:val="00F06FD9"/>
    <w:rsid w:val="00F162D9"/>
    <w:rsid w:val="00F318C0"/>
    <w:rsid w:val="00F3425E"/>
    <w:rsid w:val="00F4152E"/>
    <w:rsid w:val="00F429F8"/>
    <w:rsid w:val="00F43F70"/>
    <w:rsid w:val="00F46BD7"/>
    <w:rsid w:val="00F522DB"/>
    <w:rsid w:val="00F525EA"/>
    <w:rsid w:val="00F56A09"/>
    <w:rsid w:val="00F61255"/>
    <w:rsid w:val="00F66CFA"/>
    <w:rsid w:val="00F71551"/>
    <w:rsid w:val="00F730D9"/>
    <w:rsid w:val="00F73ABF"/>
    <w:rsid w:val="00F82FE5"/>
    <w:rsid w:val="00F8532C"/>
    <w:rsid w:val="00F90A80"/>
    <w:rsid w:val="00F923B0"/>
    <w:rsid w:val="00FA3524"/>
    <w:rsid w:val="00FA3CBE"/>
    <w:rsid w:val="00FB16A9"/>
    <w:rsid w:val="00FB7039"/>
    <w:rsid w:val="00FB75CB"/>
    <w:rsid w:val="00FD31FB"/>
    <w:rsid w:val="00FE5B1F"/>
    <w:rsid w:val="00FF10A7"/>
    <w:rsid w:val="00FF6FCE"/>
    <w:rsid w:val="00FF7456"/>
    <w:rsid w:val="00FF7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79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EF4"/>
    <w:pPr>
      <w:spacing w:line="312" w:lineRule="auto"/>
    </w:pPr>
    <w:rPr>
      <w:rFonts w:ascii="Century Gothic" w:hAnsi="Century Gothic"/>
      <w:sz w:val="18"/>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BC493B"/>
    <w:pPr>
      <w:spacing w:before="18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character" w:styleId="Hyperlink">
    <w:name w:val="Hyperlink"/>
    <w:basedOn w:val="DefaultParagraphFont"/>
    <w:uiPriority w:val="99"/>
    <w:rsid w:val="005E0157"/>
    <w:rPr>
      <w:color w:val="0000FF" w:themeColor="hyperlink"/>
      <w:u w:val="single"/>
    </w:rPr>
  </w:style>
  <w:style w:type="paragraph" w:styleId="Footer">
    <w:name w:val="footer"/>
    <w:basedOn w:val="Normal"/>
    <w:rsid w:val="00366637"/>
    <w:pPr>
      <w:jc w:val="center"/>
    </w:pPr>
  </w:style>
  <w:style w:type="paragraph" w:styleId="ListParagraph">
    <w:name w:val="List Paragraph"/>
    <w:basedOn w:val="Normal"/>
    <w:uiPriority w:val="34"/>
    <w:qFormat/>
    <w:rsid w:val="00C8477F"/>
    <w:pPr>
      <w:ind w:left="720"/>
      <w:contextualSpacing/>
    </w:pPr>
  </w:style>
  <w:style w:type="table" w:styleId="TableGrid">
    <w:name w:val="Table Grid"/>
    <w:basedOn w:val="TableNormal"/>
    <w:rsid w:val="00E86D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table" w:styleId="Table3Deffects1">
    <w:name w:val="Table 3D effects 1"/>
    <w:basedOn w:val="TableNormal"/>
    <w:rsid w:val="00E86DA1"/>
    <w:pPr>
      <w:spacing w:line="312"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FollowedHyperlink">
    <w:name w:val="FollowedHyperlink"/>
    <w:basedOn w:val="DefaultParagraphFont"/>
    <w:rsid w:val="008E6505"/>
    <w:rPr>
      <w:color w:val="800080" w:themeColor="followedHyperlink"/>
      <w:u w:val="single"/>
    </w:rPr>
  </w:style>
  <w:style w:type="character" w:customStyle="1" w:styleId="Heading2Char">
    <w:name w:val="Heading 2 Char"/>
    <w:basedOn w:val="DefaultParagraphFont"/>
    <w:link w:val="Heading2"/>
    <w:uiPriority w:val="9"/>
    <w:rsid w:val="00D61B09"/>
    <w:rPr>
      <w:rFonts w:ascii="Century Gothic" w:hAnsi="Century Gothic"/>
      <w:sz w:val="18"/>
      <w:szCs w:val="24"/>
    </w:rPr>
  </w:style>
  <w:style w:type="paragraph" w:customStyle="1" w:styleId="xxxmsonormal">
    <w:name w:val="x_xxmsonormal"/>
    <w:basedOn w:val="Normal"/>
    <w:rsid w:val="004C359F"/>
    <w:pPr>
      <w:spacing w:line="240" w:lineRule="auto"/>
    </w:pPr>
    <w:rPr>
      <w:rFonts w:ascii="Times New Roman" w:eastAsiaTheme="minorHAnsi" w:hAnsi="Times New Roman"/>
      <w:sz w:val="24"/>
    </w:rPr>
  </w:style>
  <w:style w:type="character" w:customStyle="1" w:styleId="normaltextrun">
    <w:name w:val="normaltextrun"/>
    <w:basedOn w:val="DefaultParagraphFont"/>
    <w:rsid w:val="00D84C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EF4"/>
    <w:pPr>
      <w:spacing w:line="312" w:lineRule="auto"/>
    </w:pPr>
    <w:rPr>
      <w:rFonts w:ascii="Century Gothic" w:hAnsi="Century Gothic"/>
      <w:sz w:val="18"/>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BC493B"/>
    <w:pPr>
      <w:spacing w:before="18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character" w:styleId="Hyperlink">
    <w:name w:val="Hyperlink"/>
    <w:basedOn w:val="DefaultParagraphFont"/>
    <w:uiPriority w:val="99"/>
    <w:rsid w:val="005E0157"/>
    <w:rPr>
      <w:color w:val="0000FF" w:themeColor="hyperlink"/>
      <w:u w:val="single"/>
    </w:rPr>
  </w:style>
  <w:style w:type="paragraph" w:styleId="Footer">
    <w:name w:val="footer"/>
    <w:basedOn w:val="Normal"/>
    <w:rsid w:val="00366637"/>
    <w:pPr>
      <w:jc w:val="center"/>
    </w:pPr>
  </w:style>
  <w:style w:type="paragraph" w:styleId="ListParagraph">
    <w:name w:val="List Paragraph"/>
    <w:basedOn w:val="Normal"/>
    <w:uiPriority w:val="34"/>
    <w:qFormat/>
    <w:rsid w:val="00C8477F"/>
    <w:pPr>
      <w:ind w:left="720"/>
      <w:contextualSpacing/>
    </w:pPr>
  </w:style>
  <w:style w:type="table" w:styleId="TableGrid">
    <w:name w:val="Table Grid"/>
    <w:basedOn w:val="TableNormal"/>
    <w:rsid w:val="00E86D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ule">
    <w:name w:val="Rule"/>
    <w:basedOn w:val="Normal"/>
    <w:rsid w:val="00BC493B"/>
    <w:pPr>
      <w:pBdr>
        <w:bottom w:val="single" w:sz="4" w:space="1" w:color="999999"/>
      </w:pBdr>
      <w:spacing w:before="180" w:after="60" w:line="240" w:lineRule="auto"/>
    </w:pPr>
    <w:rPr>
      <w:sz w:val="16"/>
    </w:rPr>
  </w:style>
  <w:style w:type="paragraph" w:customStyle="1" w:styleId="InstructorInformation">
    <w:name w:val="Instructor Information"/>
    <w:basedOn w:val="Normal"/>
    <w:rsid w:val="004A3EF4"/>
    <w:pPr>
      <w:spacing w:line="240" w:lineRule="auto"/>
    </w:pPr>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table" w:styleId="Table3Deffects1">
    <w:name w:val="Table 3D effects 1"/>
    <w:basedOn w:val="TableNormal"/>
    <w:rsid w:val="00E86DA1"/>
    <w:pPr>
      <w:spacing w:line="312"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FollowedHyperlink">
    <w:name w:val="FollowedHyperlink"/>
    <w:basedOn w:val="DefaultParagraphFont"/>
    <w:rsid w:val="008E6505"/>
    <w:rPr>
      <w:color w:val="800080" w:themeColor="followedHyperlink"/>
      <w:u w:val="single"/>
    </w:rPr>
  </w:style>
  <w:style w:type="character" w:customStyle="1" w:styleId="Heading2Char">
    <w:name w:val="Heading 2 Char"/>
    <w:basedOn w:val="DefaultParagraphFont"/>
    <w:link w:val="Heading2"/>
    <w:uiPriority w:val="9"/>
    <w:rsid w:val="00D61B09"/>
    <w:rPr>
      <w:rFonts w:ascii="Century Gothic" w:hAnsi="Century Gothic"/>
      <w:sz w:val="18"/>
      <w:szCs w:val="24"/>
    </w:rPr>
  </w:style>
  <w:style w:type="paragraph" w:customStyle="1" w:styleId="xxxmsonormal">
    <w:name w:val="x_xxmsonormal"/>
    <w:basedOn w:val="Normal"/>
    <w:rsid w:val="004C359F"/>
    <w:pPr>
      <w:spacing w:line="240" w:lineRule="auto"/>
    </w:pPr>
    <w:rPr>
      <w:rFonts w:ascii="Times New Roman" w:eastAsiaTheme="minorHAnsi" w:hAnsi="Times New Roman"/>
      <w:sz w:val="24"/>
    </w:rPr>
  </w:style>
  <w:style w:type="character" w:customStyle="1" w:styleId="normaltextrun">
    <w:name w:val="normaltextrun"/>
    <w:basedOn w:val="DefaultParagraphFont"/>
    <w:rsid w:val="00D8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33560">
      <w:bodyDiv w:val="1"/>
      <w:marLeft w:val="0"/>
      <w:marRight w:val="0"/>
      <w:marTop w:val="0"/>
      <w:marBottom w:val="0"/>
      <w:divBdr>
        <w:top w:val="none" w:sz="0" w:space="0" w:color="auto"/>
        <w:left w:val="none" w:sz="0" w:space="0" w:color="auto"/>
        <w:bottom w:val="none" w:sz="0" w:space="0" w:color="auto"/>
        <w:right w:val="none" w:sz="0" w:space="0" w:color="auto"/>
      </w:divBdr>
    </w:div>
    <w:div w:id="311564047">
      <w:bodyDiv w:val="1"/>
      <w:marLeft w:val="0"/>
      <w:marRight w:val="0"/>
      <w:marTop w:val="0"/>
      <w:marBottom w:val="0"/>
      <w:divBdr>
        <w:top w:val="none" w:sz="0" w:space="0" w:color="auto"/>
        <w:left w:val="none" w:sz="0" w:space="0" w:color="auto"/>
        <w:bottom w:val="none" w:sz="0" w:space="0" w:color="auto"/>
        <w:right w:val="none" w:sz="0" w:space="0" w:color="auto"/>
      </w:divBdr>
    </w:div>
    <w:div w:id="374155894">
      <w:bodyDiv w:val="1"/>
      <w:marLeft w:val="0"/>
      <w:marRight w:val="0"/>
      <w:marTop w:val="0"/>
      <w:marBottom w:val="0"/>
      <w:divBdr>
        <w:top w:val="none" w:sz="0" w:space="0" w:color="auto"/>
        <w:left w:val="none" w:sz="0" w:space="0" w:color="auto"/>
        <w:bottom w:val="none" w:sz="0" w:space="0" w:color="auto"/>
        <w:right w:val="none" w:sz="0" w:space="0" w:color="auto"/>
      </w:divBdr>
      <w:divsChild>
        <w:div w:id="550308863">
          <w:marLeft w:val="0"/>
          <w:marRight w:val="0"/>
          <w:marTop w:val="0"/>
          <w:marBottom w:val="60"/>
          <w:divBdr>
            <w:top w:val="none" w:sz="0" w:space="0" w:color="auto"/>
            <w:left w:val="none" w:sz="0" w:space="0" w:color="auto"/>
            <w:bottom w:val="none" w:sz="0" w:space="0" w:color="auto"/>
            <w:right w:val="none" w:sz="0" w:space="0" w:color="auto"/>
          </w:divBdr>
        </w:div>
        <w:div w:id="868297985">
          <w:marLeft w:val="0"/>
          <w:marRight w:val="0"/>
          <w:marTop w:val="0"/>
          <w:marBottom w:val="150"/>
          <w:divBdr>
            <w:top w:val="none" w:sz="0" w:space="0" w:color="auto"/>
            <w:left w:val="none" w:sz="0" w:space="0" w:color="auto"/>
            <w:bottom w:val="none" w:sz="0" w:space="0" w:color="auto"/>
            <w:right w:val="none" w:sz="0" w:space="0" w:color="auto"/>
          </w:divBdr>
        </w:div>
        <w:div w:id="152067891">
          <w:marLeft w:val="0"/>
          <w:marRight w:val="0"/>
          <w:marTop w:val="0"/>
          <w:marBottom w:val="0"/>
          <w:divBdr>
            <w:top w:val="none" w:sz="0" w:space="0" w:color="auto"/>
            <w:left w:val="none" w:sz="0" w:space="0" w:color="auto"/>
            <w:bottom w:val="none" w:sz="0" w:space="0" w:color="auto"/>
            <w:right w:val="none" w:sz="0" w:space="0" w:color="auto"/>
          </w:divBdr>
        </w:div>
        <w:div w:id="1097167401">
          <w:marLeft w:val="0"/>
          <w:marRight w:val="0"/>
          <w:marTop w:val="0"/>
          <w:marBottom w:val="0"/>
          <w:divBdr>
            <w:top w:val="none" w:sz="0" w:space="0" w:color="auto"/>
            <w:left w:val="none" w:sz="0" w:space="0" w:color="auto"/>
            <w:bottom w:val="none" w:sz="0" w:space="0" w:color="auto"/>
            <w:right w:val="none" w:sz="0" w:space="0" w:color="auto"/>
          </w:divBdr>
        </w:div>
        <w:div w:id="646324533">
          <w:marLeft w:val="0"/>
          <w:marRight w:val="0"/>
          <w:marTop w:val="0"/>
          <w:marBottom w:val="0"/>
          <w:divBdr>
            <w:top w:val="none" w:sz="0" w:space="0" w:color="auto"/>
            <w:left w:val="none" w:sz="0" w:space="0" w:color="auto"/>
            <w:bottom w:val="none" w:sz="0" w:space="0" w:color="auto"/>
            <w:right w:val="none" w:sz="0" w:space="0" w:color="auto"/>
          </w:divBdr>
        </w:div>
        <w:div w:id="229585193">
          <w:marLeft w:val="0"/>
          <w:marRight w:val="0"/>
          <w:marTop w:val="0"/>
          <w:marBottom w:val="0"/>
          <w:divBdr>
            <w:top w:val="none" w:sz="0" w:space="0" w:color="auto"/>
            <w:left w:val="none" w:sz="0" w:space="0" w:color="auto"/>
            <w:bottom w:val="none" w:sz="0" w:space="0" w:color="auto"/>
            <w:right w:val="none" w:sz="0" w:space="0" w:color="auto"/>
          </w:divBdr>
        </w:div>
        <w:div w:id="87429218">
          <w:marLeft w:val="0"/>
          <w:marRight w:val="0"/>
          <w:marTop w:val="0"/>
          <w:marBottom w:val="0"/>
          <w:divBdr>
            <w:top w:val="none" w:sz="0" w:space="0" w:color="auto"/>
            <w:left w:val="none" w:sz="0" w:space="0" w:color="auto"/>
            <w:bottom w:val="none" w:sz="0" w:space="0" w:color="auto"/>
            <w:right w:val="none" w:sz="0" w:space="0" w:color="auto"/>
          </w:divBdr>
        </w:div>
      </w:divsChild>
    </w:div>
    <w:div w:id="552930187">
      <w:bodyDiv w:val="1"/>
      <w:marLeft w:val="0"/>
      <w:marRight w:val="0"/>
      <w:marTop w:val="0"/>
      <w:marBottom w:val="0"/>
      <w:divBdr>
        <w:top w:val="none" w:sz="0" w:space="0" w:color="auto"/>
        <w:left w:val="none" w:sz="0" w:space="0" w:color="auto"/>
        <w:bottom w:val="none" w:sz="0" w:space="0" w:color="auto"/>
        <w:right w:val="none" w:sz="0" w:space="0" w:color="auto"/>
      </w:divBdr>
    </w:div>
    <w:div w:id="578254984">
      <w:bodyDiv w:val="1"/>
      <w:marLeft w:val="0"/>
      <w:marRight w:val="0"/>
      <w:marTop w:val="0"/>
      <w:marBottom w:val="0"/>
      <w:divBdr>
        <w:top w:val="none" w:sz="0" w:space="0" w:color="auto"/>
        <w:left w:val="none" w:sz="0" w:space="0" w:color="auto"/>
        <w:bottom w:val="none" w:sz="0" w:space="0" w:color="auto"/>
        <w:right w:val="none" w:sz="0" w:space="0" w:color="auto"/>
      </w:divBdr>
    </w:div>
    <w:div w:id="790589425">
      <w:bodyDiv w:val="1"/>
      <w:marLeft w:val="0"/>
      <w:marRight w:val="0"/>
      <w:marTop w:val="0"/>
      <w:marBottom w:val="0"/>
      <w:divBdr>
        <w:top w:val="none" w:sz="0" w:space="0" w:color="auto"/>
        <w:left w:val="none" w:sz="0" w:space="0" w:color="auto"/>
        <w:bottom w:val="none" w:sz="0" w:space="0" w:color="auto"/>
        <w:right w:val="none" w:sz="0" w:space="0" w:color="auto"/>
      </w:divBdr>
    </w:div>
    <w:div w:id="1000549491">
      <w:bodyDiv w:val="1"/>
      <w:marLeft w:val="0"/>
      <w:marRight w:val="0"/>
      <w:marTop w:val="0"/>
      <w:marBottom w:val="0"/>
      <w:divBdr>
        <w:top w:val="none" w:sz="0" w:space="0" w:color="auto"/>
        <w:left w:val="none" w:sz="0" w:space="0" w:color="auto"/>
        <w:bottom w:val="none" w:sz="0" w:space="0" w:color="auto"/>
        <w:right w:val="none" w:sz="0" w:space="0" w:color="auto"/>
      </w:divBdr>
    </w:div>
    <w:div w:id="1313414012">
      <w:bodyDiv w:val="1"/>
      <w:marLeft w:val="0"/>
      <w:marRight w:val="0"/>
      <w:marTop w:val="0"/>
      <w:marBottom w:val="0"/>
      <w:divBdr>
        <w:top w:val="none" w:sz="0" w:space="0" w:color="auto"/>
        <w:left w:val="none" w:sz="0" w:space="0" w:color="auto"/>
        <w:bottom w:val="none" w:sz="0" w:space="0" w:color="auto"/>
        <w:right w:val="none" w:sz="0" w:space="0" w:color="auto"/>
      </w:divBdr>
    </w:div>
    <w:div w:id="1522818475">
      <w:bodyDiv w:val="1"/>
      <w:marLeft w:val="0"/>
      <w:marRight w:val="0"/>
      <w:marTop w:val="0"/>
      <w:marBottom w:val="0"/>
      <w:divBdr>
        <w:top w:val="none" w:sz="0" w:space="0" w:color="auto"/>
        <w:left w:val="none" w:sz="0" w:space="0" w:color="auto"/>
        <w:bottom w:val="none" w:sz="0" w:space="0" w:color="auto"/>
        <w:right w:val="none" w:sz="0" w:space="0" w:color="auto"/>
      </w:divBdr>
    </w:div>
    <w:div w:id="1636643003">
      <w:bodyDiv w:val="1"/>
      <w:marLeft w:val="0"/>
      <w:marRight w:val="0"/>
      <w:marTop w:val="0"/>
      <w:marBottom w:val="0"/>
      <w:divBdr>
        <w:top w:val="none" w:sz="0" w:space="0" w:color="auto"/>
        <w:left w:val="none" w:sz="0" w:space="0" w:color="auto"/>
        <w:bottom w:val="none" w:sz="0" w:space="0" w:color="auto"/>
        <w:right w:val="none" w:sz="0" w:space="0" w:color="auto"/>
      </w:divBdr>
    </w:div>
    <w:div w:id="1872035994">
      <w:bodyDiv w:val="1"/>
      <w:marLeft w:val="0"/>
      <w:marRight w:val="0"/>
      <w:marTop w:val="0"/>
      <w:marBottom w:val="0"/>
      <w:divBdr>
        <w:top w:val="none" w:sz="0" w:space="0" w:color="auto"/>
        <w:left w:val="none" w:sz="0" w:space="0" w:color="auto"/>
        <w:bottom w:val="none" w:sz="0" w:space="0" w:color="auto"/>
        <w:right w:val="none" w:sz="0" w:space="0" w:color="auto"/>
      </w:divBdr>
    </w:div>
    <w:div w:id="191496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s://www.mc3.edu/about-mccc/policies-and-procedures/acceptable-use-of-technology" TargetMode="External"/><Relationship Id="rId21" Type="http://schemas.openxmlformats.org/officeDocument/2006/relationships/hyperlink" Target="https://www.mc3.edu/admissions/dates-and-deadlines"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kkelly1@mc3.edu" TargetMode="External"/><Relationship Id="rId11" Type="http://schemas.openxmlformats.org/officeDocument/2006/relationships/image" Target="media/image2.jpeg"/><Relationship Id="rId12" Type="http://schemas.openxmlformats.org/officeDocument/2006/relationships/hyperlink" Target="https://courses.mc3.edu/webapps/portal/execute/tabs/tabAction?tab_tab_group_id=_42_1" TargetMode="External"/><Relationship Id="rId13" Type="http://schemas.openxmlformats.org/officeDocument/2006/relationships/hyperlink" Target="https://www.mc3.edu/about-mccc/policies-and-procedures" TargetMode="External"/><Relationship Id="rId14" Type="http://schemas.openxmlformats.org/officeDocument/2006/relationships/hyperlink" Target="https://courses.mc3.edu/webapps/portal/execute/tabs/tabAction?tab_tab_group_id=_54_1" TargetMode="External"/><Relationship Id="rId15" Type="http://schemas.openxmlformats.org/officeDocument/2006/relationships/hyperlink" Target="https://www.mc3.edu/resources-for/students" TargetMode="External"/><Relationship Id="rId16" Type="http://schemas.openxmlformats.org/officeDocument/2006/relationships/hyperlink" Target="https://www.mc3.edu/choosing-montco/resources-for-students/health-and-wellness" TargetMode="External"/><Relationship Id="rId17" Type="http://schemas.openxmlformats.org/officeDocument/2006/relationships/hyperlink" Target="mailto:Wellness@mc3.edu" TargetMode="External"/><Relationship Id="rId18" Type="http://schemas.openxmlformats.org/officeDocument/2006/relationships/hyperlink" Target="https://library.mc3.edu/" TargetMode="External"/><Relationship Id="rId19" Type="http://schemas.openxmlformats.org/officeDocument/2006/relationships/hyperlink" Target="https://www.mc3.edu/choosing-montco/student-experience/campus-safety/emergency-text-aler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y\AppData\Roaming\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BECCF-DE4F-0F49-920C-3E06E255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\Users\Kathy\AppData\Roaming\Microsoft\Templates\Syllabus.dot</Template>
  <TotalTime>837</TotalTime>
  <Pages>5</Pages>
  <Words>1677</Words>
  <Characters>9562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Kathy Kelly</cp:lastModifiedBy>
  <cp:revision>53</cp:revision>
  <cp:lastPrinted>2015-01-19T20:37:00Z</cp:lastPrinted>
  <dcterms:created xsi:type="dcterms:W3CDTF">2011-01-19T20:17:00Z</dcterms:created>
  <dcterms:modified xsi:type="dcterms:W3CDTF">2022-08-30T22:47:00Z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ies>
</file>