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ayout w:type="fixed"/>
        <w:tblLook w:val="04A0" w:firstRow="1" w:lastRow="0" w:firstColumn="1" w:lastColumn="0" w:noHBand="0" w:noVBand="1"/>
      </w:tblPr>
      <w:tblGrid>
        <w:gridCol w:w="1413"/>
        <w:gridCol w:w="7603"/>
      </w:tblGrid>
      <w:tr w:rsidR="003A718F" w:rsidRPr="003A718F" w14:paraId="6F7E49A3" w14:textId="77777777" w:rsidTr="003A718F">
        <w:tc>
          <w:tcPr>
            <w:tcW w:w="1413" w:type="dxa"/>
          </w:tcPr>
          <w:p w14:paraId="7A6E8B1C" w14:textId="7C17A569" w:rsidR="003A718F" w:rsidRPr="003A718F" w:rsidRDefault="003A718F">
            <w:pPr>
              <w:rPr>
                <w:b/>
                <w:bCs/>
                <w:color w:val="000000" w:themeColor="text1"/>
              </w:rPr>
            </w:pPr>
            <w:r w:rsidRPr="003A718F">
              <w:rPr>
                <w:b/>
                <w:bCs/>
                <w:color w:val="000000" w:themeColor="text1"/>
              </w:rPr>
              <w:t>Question #</w:t>
            </w:r>
          </w:p>
        </w:tc>
        <w:tc>
          <w:tcPr>
            <w:tcW w:w="7603" w:type="dxa"/>
          </w:tcPr>
          <w:p w14:paraId="7DDBACBA" w14:textId="22A20514" w:rsidR="003A718F" w:rsidRPr="003A718F" w:rsidRDefault="003A718F">
            <w:pPr>
              <w:rPr>
                <w:b/>
                <w:bCs/>
                <w:color w:val="000000" w:themeColor="text1"/>
              </w:rPr>
            </w:pPr>
            <w:r w:rsidRPr="003A718F">
              <w:rPr>
                <w:b/>
                <w:bCs/>
                <w:color w:val="000000" w:themeColor="text1"/>
              </w:rPr>
              <w:t>Answer</w:t>
            </w:r>
          </w:p>
        </w:tc>
      </w:tr>
      <w:tr w:rsidR="003A718F" w:rsidRPr="003A718F" w14:paraId="77AF2F28" w14:textId="77777777" w:rsidTr="003A718F">
        <w:tc>
          <w:tcPr>
            <w:tcW w:w="1413" w:type="dxa"/>
          </w:tcPr>
          <w:p w14:paraId="5ADBEBF9" w14:textId="3CA99341" w:rsidR="003A718F" w:rsidRPr="003A718F" w:rsidRDefault="003A718F" w:rsidP="003A718F">
            <w:pPr>
              <w:jc w:val="center"/>
              <w:rPr>
                <w:color w:val="000000" w:themeColor="text1"/>
              </w:rPr>
            </w:pPr>
            <w:r w:rsidRPr="003A718F">
              <w:rPr>
                <w:color w:val="000000" w:themeColor="text1"/>
              </w:rPr>
              <w:t>1</w:t>
            </w:r>
          </w:p>
        </w:tc>
        <w:tc>
          <w:tcPr>
            <w:tcW w:w="7603" w:type="dxa"/>
          </w:tcPr>
          <w:p w14:paraId="41F88FBD" w14:textId="2D066DAB" w:rsidR="003A718F" w:rsidRPr="003A718F" w:rsidRDefault="003A718F">
            <w:pPr>
              <w:rPr>
                <w:color w:val="000000" w:themeColor="text1"/>
              </w:rPr>
            </w:pPr>
            <w:r w:rsidRPr="003A718F">
              <w:rPr>
                <w:color w:val="000000" w:themeColor="text1"/>
              </w:rPr>
              <w:t>The AI will not generalize well to real-life. Given the small size of the dataset (N=1464), I do not think that there are sufficient data points for the AI to generalize well to real-life. Furthermore, the dataset only accounts for 61 days, which is about 2 months, so it might not be able to capture all the seasons in the year, so can't really predict all weeks in the year.</w:t>
            </w:r>
          </w:p>
        </w:tc>
      </w:tr>
      <w:tr w:rsidR="003A718F" w:rsidRPr="003A718F" w14:paraId="2505335A" w14:textId="77777777" w:rsidTr="003A718F">
        <w:tc>
          <w:tcPr>
            <w:tcW w:w="1413" w:type="dxa"/>
          </w:tcPr>
          <w:p w14:paraId="16B10825" w14:textId="5082E6ED" w:rsidR="003A718F" w:rsidRPr="003A718F" w:rsidRDefault="003A718F" w:rsidP="003A718F">
            <w:pPr>
              <w:jc w:val="center"/>
              <w:rPr>
                <w:color w:val="000000" w:themeColor="text1"/>
              </w:rPr>
            </w:pPr>
            <w:r w:rsidRPr="003A718F">
              <w:rPr>
                <w:color w:val="000000" w:themeColor="text1"/>
              </w:rPr>
              <w:t>2</w:t>
            </w:r>
          </w:p>
        </w:tc>
        <w:tc>
          <w:tcPr>
            <w:tcW w:w="7603" w:type="dxa"/>
          </w:tcPr>
          <w:p w14:paraId="20923B99" w14:textId="4053AD1B" w:rsidR="003A718F" w:rsidRPr="003A718F" w:rsidRDefault="003A718F">
            <w:pPr>
              <w:rPr>
                <w:color w:val="000000" w:themeColor="text1"/>
              </w:rPr>
            </w:pPr>
            <w:r w:rsidRPr="003A718F">
              <w:rPr>
                <w:color w:val="000000" w:themeColor="text1"/>
              </w:rPr>
              <w:t>There are 1272 samples.</w:t>
            </w:r>
          </w:p>
        </w:tc>
      </w:tr>
      <w:tr w:rsidR="003A718F" w:rsidRPr="003A718F" w14:paraId="0596D366" w14:textId="77777777" w:rsidTr="003A718F">
        <w:tc>
          <w:tcPr>
            <w:tcW w:w="1413" w:type="dxa"/>
          </w:tcPr>
          <w:p w14:paraId="538FC435" w14:textId="48E1E26C" w:rsidR="003A718F" w:rsidRPr="003A718F" w:rsidRDefault="003A718F" w:rsidP="003A718F">
            <w:pPr>
              <w:jc w:val="center"/>
              <w:rPr>
                <w:color w:val="000000" w:themeColor="text1"/>
              </w:rPr>
            </w:pPr>
            <w:r w:rsidRPr="003A718F">
              <w:rPr>
                <w:color w:val="000000" w:themeColor="text1"/>
              </w:rPr>
              <w:t>3</w:t>
            </w:r>
          </w:p>
        </w:tc>
        <w:tc>
          <w:tcPr>
            <w:tcW w:w="7603" w:type="dxa"/>
          </w:tcPr>
          <w:p w14:paraId="4D670E27" w14:textId="2B08F8E3" w:rsidR="003A718F" w:rsidRPr="003A718F" w:rsidRDefault="003A718F" w:rsidP="003A718F">
            <w:pPr>
              <w:rPr>
                <w:color w:val="000000" w:themeColor="text1"/>
              </w:rPr>
            </w:pPr>
            <w:r w:rsidRPr="003A718F">
              <w:rPr>
                <w:color w:val="000000" w:themeColor="text1"/>
              </w:rPr>
              <w:t xml:space="preserve">There are two tensors that will be returned. The size of the input tensor is 168, which corresponds to total number of hours in a week (7 days) before index time, t. The size of the output tensor is 24, which corresponds to the rainfall data for 24 hours (a day) of rainfall data after index time, t. </w:t>
            </w:r>
          </w:p>
        </w:tc>
      </w:tr>
      <w:tr w:rsidR="003A718F" w:rsidRPr="003A718F" w14:paraId="25565276" w14:textId="77777777" w:rsidTr="003A718F">
        <w:tc>
          <w:tcPr>
            <w:tcW w:w="1413" w:type="dxa"/>
          </w:tcPr>
          <w:p w14:paraId="0638B2BF" w14:textId="66369EE1" w:rsidR="003A718F" w:rsidRPr="003A718F" w:rsidRDefault="003A718F" w:rsidP="003A718F">
            <w:pPr>
              <w:jc w:val="center"/>
              <w:rPr>
                <w:color w:val="000000" w:themeColor="text1"/>
              </w:rPr>
            </w:pPr>
            <w:r w:rsidRPr="003A718F">
              <w:rPr>
                <w:color w:val="000000" w:themeColor="text1"/>
              </w:rPr>
              <w:t>4</w:t>
            </w:r>
          </w:p>
        </w:tc>
        <w:tc>
          <w:tcPr>
            <w:tcW w:w="7603" w:type="dxa"/>
          </w:tcPr>
          <w:p w14:paraId="77EDEB71" w14:textId="77777777" w:rsidR="003A718F" w:rsidRPr="003A718F" w:rsidRDefault="003A718F" w:rsidP="003A718F">
            <w:pPr>
              <w:rPr>
                <w:color w:val="000000" w:themeColor="text1"/>
              </w:rPr>
            </w:pPr>
            <w:r w:rsidRPr="003A718F">
              <w:rPr>
                <w:color w:val="000000" w:themeColor="text1"/>
              </w:rPr>
              <w:t xml:space="preserve">Advantages of larger batch size: </w:t>
            </w:r>
          </w:p>
          <w:p w14:paraId="7D6E3E71" w14:textId="77777777" w:rsidR="003A718F" w:rsidRPr="003A718F" w:rsidRDefault="003A718F" w:rsidP="003A718F">
            <w:pPr>
              <w:rPr>
                <w:color w:val="000000" w:themeColor="text1"/>
              </w:rPr>
            </w:pPr>
            <w:r w:rsidRPr="003A718F">
              <w:rPr>
                <w:color w:val="000000" w:themeColor="text1"/>
              </w:rPr>
              <w:t>1. Given an increase in batch size, our optimizer will use a larger batch size to perform stochastic gradient descent, which likely means better estimation of the MSE loss.</w:t>
            </w:r>
          </w:p>
          <w:p w14:paraId="095E6094" w14:textId="77777777" w:rsidR="003A718F" w:rsidRPr="003A718F" w:rsidRDefault="003A718F" w:rsidP="003A718F">
            <w:pPr>
              <w:rPr>
                <w:color w:val="000000" w:themeColor="text1"/>
              </w:rPr>
            </w:pPr>
            <w:r w:rsidRPr="003A718F">
              <w:rPr>
                <w:color w:val="000000" w:themeColor="text1"/>
              </w:rPr>
              <w:t xml:space="preserve">2. With more samples per batch, the computed gradient is a better approximation of the true gradient. It is likely there will be a smoother convergence of the training loss graph. It is likely there are more stable updates, reducing variance in optimization. </w:t>
            </w:r>
          </w:p>
          <w:p w14:paraId="04ABB40F" w14:textId="77777777" w:rsidR="003A718F" w:rsidRPr="003A718F" w:rsidRDefault="003A718F" w:rsidP="003A718F">
            <w:pPr>
              <w:rPr>
                <w:color w:val="000000" w:themeColor="text1"/>
              </w:rPr>
            </w:pPr>
          </w:p>
          <w:p w14:paraId="4A274FF5" w14:textId="77777777" w:rsidR="003A718F" w:rsidRPr="003A718F" w:rsidRDefault="003A718F" w:rsidP="003A718F">
            <w:pPr>
              <w:rPr>
                <w:color w:val="000000" w:themeColor="text1"/>
              </w:rPr>
            </w:pPr>
            <w:r w:rsidRPr="003A718F">
              <w:rPr>
                <w:color w:val="000000" w:themeColor="text1"/>
              </w:rPr>
              <w:t xml:space="preserve">Disadvantages of larger batch size: </w:t>
            </w:r>
          </w:p>
          <w:p w14:paraId="61333FCC" w14:textId="77777777" w:rsidR="003A718F" w:rsidRPr="003A718F" w:rsidRDefault="003A718F" w:rsidP="003A718F">
            <w:pPr>
              <w:rPr>
                <w:color w:val="000000" w:themeColor="text1"/>
              </w:rPr>
            </w:pPr>
            <w:r w:rsidRPr="003A718F">
              <w:rPr>
                <w:color w:val="000000" w:themeColor="text1"/>
              </w:rPr>
              <w:t xml:space="preserve">1. A larger batch has a higher memory usage. </w:t>
            </w:r>
          </w:p>
          <w:p w14:paraId="06234E21" w14:textId="78CC3C24" w:rsidR="003A718F" w:rsidRPr="003A718F" w:rsidRDefault="003A718F" w:rsidP="003A718F">
            <w:pPr>
              <w:rPr>
                <w:color w:val="000000" w:themeColor="text1"/>
              </w:rPr>
            </w:pPr>
            <w:r w:rsidRPr="003A718F">
              <w:rPr>
                <w:color w:val="000000" w:themeColor="text1"/>
              </w:rPr>
              <w:t xml:space="preserve">2. With a larger batch size there might be slower convergence. Small batches introduce noise in gradient updates, which can help </w:t>
            </w:r>
            <w:r w:rsidRPr="003A718F">
              <w:rPr>
                <w:color w:val="000000" w:themeColor="text1"/>
              </w:rPr>
              <w:t>escape</w:t>
            </w:r>
            <w:r w:rsidRPr="003A718F">
              <w:rPr>
                <w:color w:val="000000" w:themeColor="text1"/>
              </w:rPr>
              <w:t xml:space="preserve"> local minima, whereas large batches can get </w:t>
            </w:r>
            <w:r w:rsidRPr="003A718F">
              <w:rPr>
                <w:color w:val="000000" w:themeColor="text1"/>
              </w:rPr>
              <w:t>such</w:t>
            </w:r>
            <w:r w:rsidRPr="003A718F">
              <w:rPr>
                <w:color w:val="000000" w:themeColor="text1"/>
              </w:rPr>
              <w:t xml:space="preserve"> in sharp minima. </w:t>
            </w:r>
          </w:p>
          <w:p w14:paraId="1378F360" w14:textId="77777777" w:rsidR="003A718F" w:rsidRPr="003A718F" w:rsidRDefault="003A718F" w:rsidP="003A718F">
            <w:pPr>
              <w:rPr>
                <w:color w:val="000000" w:themeColor="text1"/>
              </w:rPr>
            </w:pPr>
          </w:p>
          <w:p w14:paraId="482DEFD3" w14:textId="77777777" w:rsidR="003A718F" w:rsidRPr="003A718F" w:rsidRDefault="003A718F" w:rsidP="003A718F">
            <w:pPr>
              <w:rPr>
                <w:color w:val="000000" w:themeColor="text1"/>
              </w:rPr>
            </w:pPr>
          </w:p>
        </w:tc>
      </w:tr>
      <w:tr w:rsidR="003A718F" w:rsidRPr="003A718F" w14:paraId="4F6A4811" w14:textId="77777777" w:rsidTr="003A718F">
        <w:tc>
          <w:tcPr>
            <w:tcW w:w="1413" w:type="dxa"/>
          </w:tcPr>
          <w:p w14:paraId="7BA6466A" w14:textId="587A1925" w:rsidR="003A718F" w:rsidRPr="003A718F" w:rsidRDefault="003A718F" w:rsidP="003A718F">
            <w:pPr>
              <w:jc w:val="center"/>
              <w:rPr>
                <w:color w:val="000000" w:themeColor="text1"/>
              </w:rPr>
            </w:pPr>
            <w:r w:rsidRPr="003A718F">
              <w:rPr>
                <w:color w:val="000000" w:themeColor="text1"/>
              </w:rPr>
              <w:t>5</w:t>
            </w:r>
          </w:p>
        </w:tc>
        <w:tc>
          <w:tcPr>
            <w:tcW w:w="7603" w:type="dxa"/>
          </w:tcPr>
          <w:p w14:paraId="25DBB600" w14:textId="737FF22F" w:rsidR="003A718F" w:rsidRPr="003A718F" w:rsidRDefault="003A718F" w:rsidP="003A718F">
            <w:pPr>
              <w:rPr>
                <w:color w:val="000000" w:themeColor="text1"/>
              </w:rPr>
            </w:pPr>
            <w:r w:rsidRPr="003A718F">
              <w:rPr>
                <w:color w:val="000000" w:themeColor="text1"/>
              </w:rPr>
              <w:t>T</w:t>
            </w:r>
            <w:r w:rsidRPr="003A718F">
              <w:rPr>
                <w:color w:val="000000" w:themeColor="text1"/>
              </w:rPr>
              <w:t xml:space="preserve">he value 10 corresponds to the number of batches in the </w:t>
            </w:r>
            <w:proofErr w:type="spellStart"/>
            <w:r w:rsidRPr="003A718F">
              <w:rPr>
                <w:color w:val="000000" w:themeColor="text1"/>
              </w:rPr>
              <w:t>Dataloader</w:t>
            </w:r>
            <w:proofErr w:type="spellEnd"/>
            <w:r w:rsidRPr="003A718F">
              <w:rPr>
                <w:color w:val="000000" w:themeColor="text1"/>
              </w:rPr>
              <w:t xml:space="preserve">, </w:t>
            </w:r>
            <w:proofErr w:type="gramStart"/>
            <w:r w:rsidRPr="003A718F">
              <w:rPr>
                <w:color w:val="000000" w:themeColor="text1"/>
              </w:rPr>
              <w:t>i.e.</w:t>
            </w:r>
            <w:proofErr w:type="gramEnd"/>
            <w:r w:rsidRPr="003A718F">
              <w:rPr>
                <w:color w:val="000000" w:themeColor="text1"/>
              </w:rPr>
              <w:t xml:space="preserve"> the samples in the dataset are divided into 10 different batches, with each batch ideally the size of 128. Given that there are 1272 samples in the dataset and since we set each </w:t>
            </w:r>
            <w:proofErr w:type="spellStart"/>
            <w:r w:rsidRPr="003A718F">
              <w:rPr>
                <w:color w:val="000000" w:themeColor="text1"/>
              </w:rPr>
              <w:t>batch_size</w:t>
            </w:r>
            <w:proofErr w:type="spellEnd"/>
            <w:r w:rsidRPr="003A718F">
              <w:rPr>
                <w:color w:val="000000" w:themeColor="text1"/>
              </w:rPr>
              <w:t xml:space="preserve"> as 128, therefore, 1272/128 = 9.9375 ~= 10 (shown) </w:t>
            </w:r>
          </w:p>
          <w:p w14:paraId="34E850A3" w14:textId="0EF0D029" w:rsidR="003A718F" w:rsidRPr="003A718F" w:rsidRDefault="003A718F" w:rsidP="003A718F">
            <w:pPr>
              <w:rPr>
                <w:color w:val="000000" w:themeColor="text1"/>
              </w:rPr>
            </w:pPr>
            <w:r w:rsidRPr="003A718F">
              <w:rPr>
                <w:color w:val="000000" w:themeColor="text1"/>
              </w:rPr>
              <w:t xml:space="preserve">Also, technically, there are 9 full batches of 128 samples, and 1 last batch with 120 samples. </w:t>
            </w:r>
          </w:p>
        </w:tc>
      </w:tr>
      <w:tr w:rsidR="003A718F" w:rsidRPr="003A718F" w14:paraId="4C2F3652" w14:textId="77777777" w:rsidTr="003A718F">
        <w:tc>
          <w:tcPr>
            <w:tcW w:w="1413" w:type="dxa"/>
          </w:tcPr>
          <w:p w14:paraId="3B5B9FA0" w14:textId="5F23807F" w:rsidR="003A718F" w:rsidRPr="003A718F" w:rsidRDefault="003A718F" w:rsidP="003A718F">
            <w:pPr>
              <w:jc w:val="center"/>
              <w:rPr>
                <w:color w:val="000000" w:themeColor="text1"/>
              </w:rPr>
            </w:pPr>
            <w:r w:rsidRPr="003A718F">
              <w:rPr>
                <w:color w:val="000000" w:themeColor="text1"/>
              </w:rPr>
              <w:t>6</w:t>
            </w:r>
          </w:p>
        </w:tc>
        <w:tc>
          <w:tcPr>
            <w:tcW w:w="7603" w:type="dxa"/>
          </w:tcPr>
          <w:p w14:paraId="016BDA5F" w14:textId="77777777" w:rsidR="003A718F" w:rsidRPr="003A718F" w:rsidRDefault="003A718F" w:rsidP="003A718F">
            <w:pPr>
              <w:rPr>
                <w:color w:val="000000" w:themeColor="text1"/>
              </w:rPr>
            </w:pPr>
            <w:r w:rsidRPr="003A718F">
              <w:rPr>
                <w:color w:val="000000" w:themeColor="text1"/>
              </w:rPr>
              <w:t xml:space="preserve">A Seq2Seq model is a special type of many-to-many model. Its key difference relies in separating the analysis of the input sequence and the production of an output after seeing all inputs. This is often handled by two different </w:t>
            </w:r>
            <w:proofErr w:type="gramStart"/>
            <w:r w:rsidRPr="003A718F">
              <w:rPr>
                <w:color w:val="000000" w:themeColor="text1"/>
              </w:rPr>
              <w:t>part</w:t>
            </w:r>
            <w:proofErr w:type="gramEnd"/>
            <w:r w:rsidRPr="003A718F">
              <w:rPr>
                <w:color w:val="000000" w:themeColor="text1"/>
              </w:rPr>
              <w:t xml:space="preserve"> of a larger neural network, which is where it becomes related to the Encoder-Decoder models. In general, the first part of a Seq2Seq model will focus on analysing the input sequence, eventually producing a final memory vector output after having seen all inputs. This is the encoder part of the model. Furthermore, in general the second part of the model will focus on analysing the produced encoding vector and producing a sequence of some sort as output. This is the decoder part of the model. </w:t>
            </w:r>
          </w:p>
          <w:p w14:paraId="21A53253" w14:textId="77777777" w:rsidR="003A718F" w:rsidRPr="003A718F" w:rsidRDefault="003A718F" w:rsidP="003A718F">
            <w:pPr>
              <w:rPr>
                <w:color w:val="000000" w:themeColor="text1"/>
              </w:rPr>
            </w:pPr>
          </w:p>
          <w:p w14:paraId="59885C64" w14:textId="77777777" w:rsidR="003A718F" w:rsidRPr="003A718F" w:rsidRDefault="003A718F" w:rsidP="003A718F">
            <w:pPr>
              <w:rPr>
                <w:color w:val="000000" w:themeColor="text1"/>
              </w:rPr>
            </w:pPr>
            <w:r w:rsidRPr="003A718F">
              <w:rPr>
                <w:color w:val="000000" w:themeColor="text1"/>
              </w:rPr>
              <w:t xml:space="preserve">We want to implement the LSTM architecture drawn below. Its objective is to receives entire $ x(t), x(t+1), ..., x(t+167) $, 168 input points, and learn </w:t>
            </w:r>
            <w:r w:rsidRPr="003A718F">
              <w:rPr>
                <w:color w:val="000000" w:themeColor="text1"/>
              </w:rPr>
              <w:lastRenderedPageBreak/>
              <w:t>the dynamics of the data, in the hopes that we will later be able to use this information for future predictions.</w:t>
            </w:r>
          </w:p>
          <w:p w14:paraId="450782BC" w14:textId="77777777" w:rsidR="003A718F" w:rsidRPr="003A718F" w:rsidRDefault="003A718F" w:rsidP="003A718F">
            <w:pPr>
              <w:rPr>
                <w:color w:val="000000" w:themeColor="text1"/>
              </w:rPr>
            </w:pPr>
          </w:p>
        </w:tc>
      </w:tr>
      <w:tr w:rsidR="003A718F" w:rsidRPr="003A718F" w14:paraId="0E00C9BA" w14:textId="77777777" w:rsidTr="003A718F">
        <w:tc>
          <w:tcPr>
            <w:tcW w:w="1413" w:type="dxa"/>
          </w:tcPr>
          <w:p w14:paraId="4A43C154" w14:textId="70058317" w:rsidR="003A718F" w:rsidRPr="003A718F" w:rsidRDefault="003A718F" w:rsidP="003A718F">
            <w:pPr>
              <w:jc w:val="center"/>
              <w:rPr>
                <w:color w:val="000000" w:themeColor="text1"/>
              </w:rPr>
            </w:pPr>
            <w:r w:rsidRPr="003A718F">
              <w:rPr>
                <w:color w:val="000000" w:themeColor="text1"/>
              </w:rPr>
              <w:lastRenderedPageBreak/>
              <w:t>7</w:t>
            </w:r>
          </w:p>
        </w:tc>
        <w:tc>
          <w:tcPr>
            <w:tcW w:w="7603" w:type="dxa"/>
          </w:tcPr>
          <w:p w14:paraId="33A9B477" w14:textId="4E2C2225" w:rsidR="003A718F" w:rsidRPr="003A718F" w:rsidRDefault="003A718F" w:rsidP="003A718F">
            <w:pPr>
              <w:rPr>
                <w:color w:val="000000" w:themeColor="text1"/>
              </w:rPr>
            </w:pPr>
            <w:r w:rsidRPr="003A718F">
              <w:rPr>
                <w:color w:val="000000" w:themeColor="text1"/>
              </w:rPr>
              <w:t xml:space="preserve">Referencing the architecture above, the encoder model's intermediary outputs (output_0 to output_167) are not used because they each represent a memory vector that is only relevant for that specific point of time or intermediate state. However, this is not what we are interested in, instead we want a </w:t>
            </w:r>
            <w:proofErr w:type="spellStart"/>
            <w:r w:rsidRPr="003A718F">
              <w:rPr>
                <w:color w:val="000000" w:themeColor="text1"/>
              </w:rPr>
              <w:t>a</w:t>
            </w:r>
            <w:proofErr w:type="spellEnd"/>
            <w:r w:rsidRPr="003A718F">
              <w:rPr>
                <w:color w:val="000000" w:themeColor="text1"/>
              </w:rPr>
              <w:t xml:space="preserve"> final memory vector output after having seen and analysed all 168 inputs, so we can capture the inherent </w:t>
            </w:r>
            <w:r w:rsidRPr="003A718F">
              <w:rPr>
                <w:color w:val="000000" w:themeColor="text1"/>
              </w:rPr>
              <w:t>dependence</w:t>
            </w:r>
            <w:r w:rsidRPr="003A718F">
              <w:rPr>
                <w:color w:val="000000" w:themeColor="text1"/>
              </w:rPr>
              <w:t xml:space="preserve"> on time steps for the whole week. The final memory vector contains a compressed representation of the 168 hours of temperature data (prior to time, t). The vector likely captures the temporal patterns and trends. </w:t>
            </w:r>
          </w:p>
          <w:p w14:paraId="107D1219" w14:textId="77777777" w:rsidR="003A718F" w:rsidRPr="003A718F" w:rsidRDefault="003A718F" w:rsidP="003A718F">
            <w:pPr>
              <w:rPr>
                <w:color w:val="000000" w:themeColor="text1"/>
              </w:rPr>
            </w:pPr>
          </w:p>
          <w:p w14:paraId="292C0CE5" w14:textId="77777777" w:rsidR="003A718F" w:rsidRPr="003A718F" w:rsidRDefault="003A718F" w:rsidP="003A718F">
            <w:pPr>
              <w:rPr>
                <w:color w:val="000000" w:themeColor="text1"/>
              </w:rPr>
            </w:pPr>
            <w:r w:rsidRPr="003A718F">
              <w:rPr>
                <w:color w:val="000000" w:themeColor="text1"/>
              </w:rPr>
              <w:t xml:space="preserve">We want our Encoder model to be represented by the </w:t>
            </w:r>
            <w:proofErr w:type="spellStart"/>
            <w:r w:rsidRPr="003A718F">
              <w:rPr>
                <w:color w:val="000000" w:themeColor="text1"/>
              </w:rPr>
              <w:t>EncoderRNN</w:t>
            </w:r>
            <w:proofErr w:type="spellEnd"/>
            <w:r w:rsidRPr="003A718F">
              <w:rPr>
                <w:color w:val="000000" w:themeColor="text1"/>
              </w:rPr>
              <w:t xml:space="preserve"> object, whose class prototype is shown below.</w:t>
            </w:r>
          </w:p>
          <w:p w14:paraId="245C8FAE" w14:textId="77777777" w:rsidR="003A718F" w:rsidRPr="003A718F" w:rsidRDefault="003A718F" w:rsidP="003A718F">
            <w:pPr>
              <w:rPr>
                <w:color w:val="000000" w:themeColor="text1"/>
              </w:rPr>
            </w:pPr>
          </w:p>
        </w:tc>
      </w:tr>
      <w:tr w:rsidR="003A718F" w:rsidRPr="003A718F" w14:paraId="46525604" w14:textId="77777777" w:rsidTr="003A718F">
        <w:tc>
          <w:tcPr>
            <w:tcW w:w="1413" w:type="dxa"/>
          </w:tcPr>
          <w:p w14:paraId="0350CA6F" w14:textId="1E830C55" w:rsidR="003A718F" w:rsidRPr="003A718F" w:rsidRDefault="003A718F" w:rsidP="003A718F">
            <w:pPr>
              <w:jc w:val="center"/>
              <w:rPr>
                <w:color w:val="000000" w:themeColor="text1"/>
              </w:rPr>
            </w:pPr>
            <w:r w:rsidRPr="003A718F">
              <w:rPr>
                <w:color w:val="000000" w:themeColor="text1"/>
              </w:rPr>
              <w:t>8</w:t>
            </w:r>
          </w:p>
        </w:tc>
        <w:tc>
          <w:tcPr>
            <w:tcW w:w="7603" w:type="dxa"/>
          </w:tcPr>
          <w:p w14:paraId="4D72C091" w14:textId="56326EE2" w:rsidR="003A718F" w:rsidRPr="003A718F" w:rsidRDefault="003A718F" w:rsidP="0080638B">
            <w:pPr>
              <w:rPr>
                <w:color w:val="000000" w:themeColor="text1"/>
              </w:rPr>
            </w:pPr>
            <w:r w:rsidRPr="003A718F">
              <w:rPr>
                <w:noProof/>
                <w:color w:val="000000" w:themeColor="text1"/>
              </w:rPr>
              <w:drawing>
                <wp:inline distT="0" distB="0" distL="0" distR="0" wp14:anchorId="67D4C2FE" wp14:editId="0C1EAE25">
                  <wp:extent cx="5731510" cy="2319655"/>
                  <wp:effectExtent l="0" t="0" r="0" b="4445"/>
                  <wp:docPr id="84687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2557" name="Picture 846872557"/>
                          <pic:cNvPicPr/>
                        </pic:nvPicPr>
                        <pic:blipFill>
                          <a:blip r:embed="rId6">
                            <a:extLst>
                              <a:ext uri="{28A0092B-C50C-407E-A947-70E740481C1C}">
                                <a14:useLocalDpi xmlns:a14="http://schemas.microsoft.com/office/drawing/2010/main" val="0"/>
                              </a:ext>
                            </a:extLst>
                          </a:blip>
                          <a:stretch>
                            <a:fillRect/>
                          </a:stretch>
                        </pic:blipFill>
                        <pic:spPr>
                          <a:xfrm>
                            <a:off x="0" y="0"/>
                            <a:ext cx="5731510" cy="2319655"/>
                          </a:xfrm>
                          <a:prstGeom prst="rect">
                            <a:avLst/>
                          </a:prstGeom>
                        </pic:spPr>
                      </pic:pic>
                    </a:graphicData>
                  </a:graphic>
                </wp:inline>
              </w:drawing>
            </w:r>
          </w:p>
        </w:tc>
      </w:tr>
      <w:tr w:rsidR="003A718F" w:rsidRPr="003A718F" w14:paraId="610342AA" w14:textId="77777777" w:rsidTr="003A718F">
        <w:tc>
          <w:tcPr>
            <w:tcW w:w="1413" w:type="dxa"/>
          </w:tcPr>
          <w:p w14:paraId="5FBAB20A" w14:textId="247CDFD7" w:rsidR="003A718F" w:rsidRPr="003A718F" w:rsidRDefault="003A718F" w:rsidP="003A718F">
            <w:pPr>
              <w:jc w:val="center"/>
              <w:rPr>
                <w:color w:val="000000" w:themeColor="text1"/>
              </w:rPr>
            </w:pPr>
            <w:r w:rsidRPr="003A718F">
              <w:rPr>
                <w:color w:val="000000" w:themeColor="text1"/>
              </w:rPr>
              <w:t>9</w:t>
            </w:r>
          </w:p>
        </w:tc>
        <w:tc>
          <w:tcPr>
            <w:tcW w:w="7603" w:type="dxa"/>
          </w:tcPr>
          <w:p w14:paraId="7D98C7E7" w14:textId="77777777" w:rsidR="003A718F" w:rsidRPr="003A718F" w:rsidRDefault="003A718F" w:rsidP="003A718F">
            <w:pPr>
              <w:rPr>
                <w:color w:val="000000" w:themeColor="text1"/>
                <w:lang w:val="en-SG"/>
              </w:rPr>
            </w:pPr>
            <w:r w:rsidRPr="003A718F">
              <w:rPr>
                <w:color w:val="000000" w:themeColor="text1"/>
              </w:rPr>
              <w:t xml:space="preserve">shape of vec1[0]: </w:t>
            </w:r>
            <w:proofErr w:type="spellStart"/>
            <w:proofErr w:type="gramStart"/>
            <w:r w:rsidRPr="003A718F">
              <w:rPr>
                <w:color w:val="000000" w:themeColor="text1"/>
              </w:rPr>
              <w:t>torch.Size</w:t>
            </w:r>
            <w:proofErr w:type="spellEnd"/>
            <w:proofErr w:type="gramEnd"/>
            <w:r w:rsidRPr="003A718F">
              <w:rPr>
                <w:color w:val="000000" w:themeColor="text1"/>
              </w:rPr>
              <w:t>([128, 64])</w:t>
            </w:r>
          </w:p>
          <w:p w14:paraId="6939D5DD" w14:textId="77777777" w:rsidR="003A718F" w:rsidRPr="003A718F" w:rsidRDefault="003A718F" w:rsidP="003A718F">
            <w:pPr>
              <w:rPr>
                <w:color w:val="000000" w:themeColor="text1"/>
              </w:rPr>
            </w:pPr>
          </w:p>
          <w:p w14:paraId="6ACE5D51" w14:textId="77777777" w:rsidR="003A718F" w:rsidRPr="003A718F" w:rsidRDefault="003A718F" w:rsidP="003A718F">
            <w:pPr>
              <w:rPr>
                <w:color w:val="000000" w:themeColor="text1"/>
              </w:rPr>
            </w:pPr>
            <w:r w:rsidRPr="003A718F">
              <w:rPr>
                <w:color w:val="000000" w:themeColor="text1"/>
              </w:rPr>
              <w:t xml:space="preserve">Information Contained: vec1[0] is the hidden vector which represents the final state of the LSTM for all 128 samples in the batch, capturing information from the last time step. </w:t>
            </w:r>
          </w:p>
          <w:p w14:paraId="09DEEB0F" w14:textId="77777777" w:rsidR="003A718F" w:rsidRPr="003A718F" w:rsidRDefault="003A718F" w:rsidP="003A718F">
            <w:pPr>
              <w:rPr>
                <w:color w:val="000000" w:themeColor="text1"/>
              </w:rPr>
            </w:pPr>
          </w:p>
          <w:p w14:paraId="47EC5107" w14:textId="77777777" w:rsidR="003A718F" w:rsidRPr="003A718F" w:rsidRDefault="003A718F" w:rsidP="003A718F">
            <w:pPr>
              <w:rPr>
                <w:color w:val="000000" w:themeColor="text1"/>
              </w:rPr>
            </w:pPr>
            <w:r w:rsidRPr="003A718F">
              <w:rPr>
                <w:color w:val="000000" w:themeColor="text1"/>
              </w:rPr>
              <w:t xml:space="preserve">shape of vec2[0]: </w:t>
            </w:r>
            <w:proofErr w:type="spellStart"/>
            <w:proofErr w:type="gramStart"/>
            <w:r w:rsidRPr="003A718F">
              <w:rPr>
                <w:color w:val="000000" w:themeColor="text1"/>
              </w:rPr>
              <w:t>torch.Size</w:t>
            </w:r>
            <w:proofErr w:type="spellEnd"/>
            <w:proofErr w:type="gramEnd"/>
            <w:r w:rsidRPr="003A718F">
              <w:rPr>
                <w:color w:val="000000" w:themeColor="text1"/>
              </w:rPr>
              <w:t>([128, 64])</w:t>
            </w:r>
          </w:p>
          <w:p w14:paraId="4FED4452" w14:textId="77777777" w:rsidR="003A718F" w:rsidRPr="003A718F" w:rsidRDefault="003A718F" w:rsidP="003A718F">
            <w:pPr>
              <w:rPr>
                <w:color w:val="000000" w:themeColor="text1"/>
              </w:rPr>
            </w:pPr>
          </w:p>
          <w:p w14:paraId="5C62E244" w14:textId="77777777" w:rsidR="003A718F" w:rsidRPr="003A718F" w:rsidRDefault="003A718F" w:rsidP="003A718F">
            <w:pPr>
              <w:rPr>
                <w:color w:val="000000" w:themeColor="text1"/>
              </w:rPr>
            </w:pPr>
            <w:r w:rsidRPr="003A718F">
              <w:rPr>
                <w:color w:val="000000" w:themeColor="text1"/>
              </w:rPr>
              <w:t xml:space="preserve">Information Contained: vec2[0] is the cell vector which represents the final cell state of the LSTM for all 128 samples in the batch, capturing information from the last time step. </w:t>
            </w:r>
          </w:p>
          <w:p w14:paraId="184D1AA1" w14:textId="77777777" w:rsidR="003A718F" w:rsidRPr="003A718F" w:rsidRDefault="003A718F" w:rsidP="003A718F">
            <w:pPr>
              <w:rPr>
                <w:color w:val="000000" w:themeColor="text1"/>
              </w:rPr>
            </w:pPr>
          </w:p>
        </w:tc>
      </w:tr>
      <w:tr w:rsidR="003A718F" w:rsidRPr="003A718F" w14:paraId="775DC880" w14:textId="77777777" w:rsidTr="003A718F">
        <w:tc>
          <w:tcPr>
            <w:tcW w:w="1413" w:type="dxa"/>
          </w:tcPr>
          <w:p w14:paraId="55216C17" w14:textId="5D18BAE5" w:rsidR="003A718F" w:rsidRPr="003A718F" w:rsidRDefault="003A718F" w:rsidP="003A718F">
            <w:pPr>
              <w:jc w:val="center"/>
              <w:rPr>
                <w:color w:val="000000" w:themeColor="text1"/>
              </w:rPr>
            </w:pPr>
            <w:r w:rsidRPr="003A718F">
              <w:rPr>
                <w:color w:val="000000" w:themeColor="text1"/>
              </w:rPr>
              <w:t>10</w:t>
            </w:r>
          </w:p>
        </w:tc>
        <w:tc>
          <w:tcPr>
            <w:tcW w:w="7603" w:type="dxa"/>
          </w:tcPr>
          <w:p w14:paraId="695FBA21" w14:textId="24B42E62" w:rsidR="003A718F" w:rsidRPr="003A718F" w:rsidRDefault="003A718F" w:rsidP="003A718F">
            <w:pPr>
              <w:rPr>
                <w:color w:val="000000" w:themeColor="text1"/>
                <w:lang w:val="en-SG"/>
              </w:rPr>
            </w:pPr>
            <w:r w:rsidRPr="003A718F">
              <w:rPr>
                <w:color w:val="000000" w:themeColor="text1"/>
              </w:rPr>
              <w:t xml:space="preserve">We should use the final hidden state and final state produced by the encoder, which it outputs </w:t>
            </w:r>
            <w:r w:rsidRPr="003A718F">
              <w:rPr>
                <w:color w:val="000000" w:themeColor="text1"/>
              </w:rPr>
              <w:t>after</w:t>
            </w:r>
            <w:r w:rsidRPr="003A718F">
              <w:rPr>
                <w:color w:val="000000" w:themeColor="text1"/>
              </w:rPr>
              <w:t xml:space="preserve"> processing all the inputs $ x(t), x(t+1), ... x(t+167) $. </w:t>
            </w:r>
          </w:p>
          <w:p w14:paraId="7E3CA39D" w14:textId="77777777" w:rsidR="003A718F" w:rsidRPr="003A718F" w:rsidRDefault="003A718F" w:rsidP="003A718F">
            <w:pPr>
              <w:rPr>
                <w:color w:val="000000" w:themeColor="text1"/>
              </w:rPr>
            </w:pPr>
          </w:p>
        </w:tc>
      </w:tr>
      <w:tr w:rsidR="003A718F" w:rsidRPr="003A718F" w14:paraId="53C26671" w14:textId="77777777" w:rsidTr="003A718F">
        <w:tc>
          <w:tcPr>
            <w:tcW w:w="1413" w:type="dxa"/>
          </w:tcPr>
          <w:p w14:paraId="63E1CA1D" w14:textId="1CAA7DEF" w:rsidR="003A718F" w:rsidRPr="003A718F" w:rsidRDefault="003A718F" w:rsidP="003A718F">
            <w:pPr>
              <w:jc w:val="center"/>
              <w:rPr>
                <w:color w:val="000000" w:themeColor="text1"/>
              </w:rPr>
            </w:pPr>
            <w:r w:rsidRPr="003A718F">
              <w:rPr>
                <w:color w:val="000000" w:themeColor="text1"/>
              </w:rPr>
              <w:t>11</w:t>
            </w:r>
          </w:p>
        </w:tc>
        <w:tc>
          <w:tcPr>
            <w:tcW w:w="7603" w:type="dxa"/>
          </w:tcPr>
          <w:p w14:paraId="4F1773F2" w14:textId="77777777" w:rsidR="003A718F" w:rsidRPr="003A718F" w:rsidRDefault="003A718F" w:rsidP="003A718F">
            <w:pPr>
              <w:rPr>
                <w:color w:val="000000" w:themeColor="text1"/>
                <w:lang w:val="en-SG"/>
              </w:rPr>
            </w:pPr>
            <w:r w:rsidRPr="003A718F">
              <w:rPr>
                <w:color w:val="000000" w:themeColor="text1"/>
              </w:rPr>
              <w:t xml:space="preserve">Referencing the architecture diagram above, the input into the LSTM of the auto-regressive decoder would be taken from the immediate output of the </w:t>
            </w:r>
            <w:r w:rsidRPr="003A718F">
              <w:rPr>
                <w:color w:val="000000" w:themeColor="text1"/>
              </w:rPr>
              <w:lastRenderedPageBreak/>
              <w:t xml:space="preserve">previous timestamp. To be more specific, at the start the input would be the </w:t>
            </w:r>
            <w:proofErr w:type="spellStart"/>
            <w:r w:rsidRPr="003A718F">
              <w:rPr>
                <w:color w:val="000000" w:themeColor="text1"/>
              </w:rPr>
              <w:t>the</w:t>
            </w:r>
            <w:proofErr w:type="spellEnd"/>
            <w:r w:rsidRPr="003A718F">
              <w:rPr>
                <w:color w:val="000000" w:themeColor="text1"/>
              </w:rPr>
              <w:t xml:space="preserve"> final vectors produced by the encoder, </w:t>
            </w:r>
            <w:proofErr w:type="spellStart"/>
            <w:r w:rsidRPr="003A718F">
              <w:rPr>
                <w:color w:val="000000" w:themeColor="text1"/>
              </w:rPr>
              <w:t>afterwhich</w:t>
            </w:r>
            <w:proofErr w:type="spellEnd"/>
            <w:r w:rsidRPr="003A718F">
              <w:rPr>
                <w:color w:val="000000" w:themeColor="text1"/>
              </w:rPr>
              <w:t xml:space="preserve"> at each step (from 1 to 24), the model produces an output, which is its prediction of mean temperature for that hour at that timestep. </w:t>
            </w:r>
          </w:p>
          <w:p w14:paraId="68139EDD" w14:textId="77777777" w:rsidR="003A718F" w:rsidRPr="003A718F" w:rsidRDefault="003A718F" w:rsidP="003A718F">
            <w:pPr>
              <w:rPr>
                <w:color w:val="000000" w:themeColor="text1"/>
              </w:rPr>
            </w:pPr>
          </w:p>
        </w:tc>
      </w:tr>
      <w:tr w:rsidR="003A718F" w:rsidRPr="003A718F" w14:paraId="54F8D8BB" w14:textId="77777777" w:rsidTr="003A718F">
        <w:tc>
          <w:tcPr>
            <w:tcW w:w="1413" w:type="dxa"/>
          </w:tcPr>
          <w:p w14:paraId="63E0D4F1" w14:textId="5267154A" w:rsidR="003A718F" w:rsidRPr="003A718F" w:rsidRDefault="003A718F" w:rsidP="003A718F">
            <w:pPr>
              <w:jc w:val="center"/>
              <w:rPr>
                <w:color w:val="000000" w:themeColor="text1"/>
              </w:rPr>
            </w:pPr>
            <w:r w:rsidRPr="003A718F">
              <w:rPr>
                <w:color w:val="000000" w:themeColor="text1"/>
              </w:rPr>
              <w:lastRenderedPageBreak/>
              <w:t>12</w:t>
            </w:r>
          </w:p>
        </w:tc>
        <w:tc>
          <w:tcPr>
            <w:tcW w:w="7603" w:type="dxa"/>
          </w:tcPr>
          <w:p w14:paraId="4355FDDD" w14:textId="76378DCF" w:rsidR="003A718F" w:rsidRPr="003A718F" w:rsidRDefault="003A718F" w:rsidP="003A718F">
            <w:pPr>
              <w:rPr>
                <w:color w:val="000000" w:themeColor="text1"/>
                <w:lang w:val="en-SG"/>
              </w:rPr>
            </w:pPr>
            <w:r w:rsidRPr="003A718F">
              <w:rPr>
                <w:color w:val="000000" w:themeColor="text1"/>
              </w:rPr>
              <w:t>Referencing the architecture diagram above, for k = 0, we should use the $ in_0 = x(t+167) $ produced by the encoder. For subsequent k, we should use $</w:t>
            </w:r>
            <w:proofErr w:type="spellStart"/>
            <w:r w:rsidRPr="003A718F">
              <w:rPr>
                <w:color w:val="000000" w:themeColor="text1"/>
              </w:rPr>
              <w:t>in_k</w:t>
            </w:r>
            <w:proofErr w:type="spellEnd"/>
            <w:r w:rsidRPr="003A718F">
              <w:rPr>
                <w:color w:val="000000" w:themeColor="text1"/>
              </w:rPr>
              <w:t xml:space="preserve"> = output_{k-</w:t>
            </w:r>
            <w:proofErr w:type="gramStart"/>
            <w:r w:rsidRPr="003A718F">
              <w:rPr>
                <w:color w:val="000000" w:themeColor="text1"/>
              </w:rPr>
              <w:t>1}$</w:t>
            </w:r>
            <w:proofErr w:type="gramEnd"/>
            <w:r w:rsidRPr="003A718F">
              <w:rPr>
                <w:color w:val="000000" w:themeColor="text1"/>
              </w:rPr>
              <w:t>.</w:t>
            </w:r>
          </w:p>
        </w:tc>
      </w:tr>
      <w:tr w:rsidR="003A718F" w:rsidRPr="003A718F" w14:paraId="0AE78A85" w14:textId="77777777" w:rsidTr="003A718F">
        <w:tc>
          <w:tcPr>
            <w:tcW w:w="1413" w:type="dxa"/>
          </w:tcPr>
          <w:p w14:paraId="699F68C7" w14:textId="7BF07516" w:rsidR="003A718F" w:rsidRPr="003A718F" w:rsidRDefault="003A718F" w:rsidP="003A718F">
            <w:pPr>
              <w:jc w:val="center"/>
              <w:rPr>
                <w:color w:val="000000" w:themeColor="text1"/>
              </w:rPr>
            </w:pPr>
            <w:r w:rsidRPr="003A718F">
              <w:rPr>
                <w:color w:val="000000" w:themeColor="text1"/>
              </w:rPr>
              <w:t>13</w:t>
            </w:r>
          </w:p>
        </w:tc>
        <w:tc>
          <w:tcPr>
            <w:tcW w:w="7603" w:type="dxa"/>
          </w:tcPr>
          <w:p w14:paraId="23839B3F" w14:textId="75165E96" w:rsidR="003A718F" w:rsidRPr="003A718F" w:rsidRDefault="003A718F" w:rsidP="003A718F">
            <w:pPr>
              <w:rPr>
                <w:color w:val="000000" w:themeColor="text1"/>
                <w:lang w:val="en-SG"/>
              </w:rPr>
            </w:pPr>
            <w:r w:rsidRPr="003A718F">
              <w:rPr>
                <w:color w:val="000000" w:themeColor="text1"/>
              </w:rPr>
              <w:t>With reference to the task description in HW3-A, we are trying to predict the next 24 values (a day</w:t>
            </w:r>
            <w:proofErr w:type="gramStart"/>
            <w:r w:rsidRPr="003A718F">
              <w:rPr>
                <w:color w:val="000000" w:themeColor="text1"/>
              </w:rPr>
              <w:t>) ,</w:t>
            </w:r>
            <w:proofErr w:type="gramEnd"/>
            <w:r w:rsidRPr="003A718F">
              <w:rPr>
                <w:color w:val="000000" w:themeColor="text1"/>
              </w:rPr>
              <w:t xml:space="preserve"> i.e. $ x(t+168), x(t+168+1), ..., x(t+168+23) $.</w:t>
            </w:r>
          </w:p>
        </w:tc>
      </w:tr>
      <w:tr w:rsidR="003A718F" w:rsidRPr="003A718F" w14:paraId="4B96F339" w14:textId="77777777" w:rsidTr="003A718F">
        <w:tc>
          <w:tcPr>
            <w:tcW w:w="1413" w:type="dxa"/>
          </w:tcPr>
          <w:p w14:paraId="6FB9C07E" w14:textId="7CFBE2E7" w:rsidR="003A718F" w:rsidRPr="003A718F" w:rsidRDefault="003A718F" w:rsidP="003A718F">
            <w:pPr>
              <w:jc w:val="center"/>
              <w:rPr>
                <w:color w:val="000000" w:themeColor="text1"/>
              </w:rPr>
            </w:pPr>
            <w:r w:rsidRPr="003A718F">
              <w:rPr>
                <w:color w:val="000000" w:themeColor="text1"/>
              </w:rPr>
              <w:t>14</w:t>
            </w:r>
          </w:p>
        </w:tc>
        <w:tc>
          <w:tcPr>
            <w:tcW w:w="7603" w:type="dxa"/>
          </w:tcPr>
          <w:p w14:paraId="32F586B7" w14:textId="77777777" w:rsidR="003A718F" w:rsidRPr="003A718F" w:rsidRDefault="003A718F" w:rsidP="003A718F">
            <w:pPr>
              <w:rPr>
                <w:color w:val="000000" w:themeColor="text1"/>
                <w:lang w:val="en-SG"/>
              </w:rPr>
            </w:pPr>
            <w:r w:rsidRPr="003A718F">
              <w:rPr>
                <w:color w:val="000000" w:themeColor="text1"/>
              </w:rPr>
              <w:t>Given the task at hand, the LSTM hidden states $(y_1, y_</w:t>
            </w:r>
            <w:proofErr w:type="gramStart"/>
            <w:r w:rsidRPr="003A718F">
              <w:rPr>
                <w:color w:val="000000" w:themeColor="text1"/>
              </w:rPr>
              <w:t>2, ..</w:t>
            </w:r>
            <w:proofErr w:type="gramEnd"/>
            <w:r w:rsidRPr="003A718F">
              <w:rPr>
                <w:color w:val="000000" w:themeColor="text1"/>
              </w:rPr>
              <w:t xml:space="preserve">, y_24)$ are high-dimensional vectors, but the final prediction we want is a single scalar: the temperature for a specific hour. Thus, the linear layer allows for us to generate an output with the desired output space = 1.  </w:t>
            </w:r>
          </w:p>
          <w:p w14:paraId="103DDC7F" w14:textId="77777777" w:rsidR="003A718F" w:rsidRPr="003A718F" w:rsidRDefault="003A718F" w:rsidP="003A718F">
            <w:pPr>
              <w:rPr>
                <w:color w:val="000000" w:themeColor="text1"/>
              </w:rPr>
            </w:pPr>
          </w:p>
          <w:p w14:paraId="441A9A1C" w14:textId="3B906207" w:rsidR="003A718F" w:rsidRPr="003A718F" w:rsidRDefault="003A718F" w:rsidP="003A718F">
            <w:pPr>
              <w:rPr>
                <w:color w:val="000000" w:themeColor="text1"/>
              </w:rPr>
            </w:pPr>
            <w:proofErr w:type="spellStart"/>
            <w:r w:rsidRPr="003A718F">
              <w:rPr>
                <w:color w:val="000000" w:themeColor="text1"/>
              </w:rPr>
              <w:t>Referecing</w:t>
            </w:r>
            <w:proofErr w:type="spellEnd"/>
            <w:r w:rsidRPr="003A718F">
              <w:rPr>
                <w:color w:val="000000" w:themeColor="text1"/>
              </w:rPr>
              <w:t xml:space="preserve"> the code below, the for loop in the forward method is to generate the output sequence auto-regressively. For each time step, the decoder produces a single output of the sequence. Using a loop, that output is fed back as the input to be used by the decoder to generate the nest output of the sequence for the next time step. </w:t>
            </w:r>
          </w:p>
        </w:tc>
      </w:tr>
      <w:tr w:rsidR="003A718F" w:rsidRPr="003A718F" w14:paraId="6C1E6C88" w14:textId="77777777" w:rsidTr="003A718F">
        <w:tc>
          <w:tcPr>
            <w:tcW w:w="1413" w:type="dxa"/>
          </w:tcPr>
          <w:p w14:paraId="78FD9D62" w14:textId="442DDB0A" w:rsidR="003A718F" w:rsidRPr="003A718F" w:rsidRDefault="003A718F" w:rsidP="003A718F">
            <w:pPr>
              <w:jc w:val="center"/>
              <w:rPr>
                <w:color w:val="000000" w:themeColor="text1"/>
              </w:rPr>
            </w:pPr>
            <w:r w:rsidRPr="003A718F">
              <w:rPr>
                <w:color w:val="000000" w:themeColor="text1"/>
              </w:rPr>
              <w:t>15</w:t>
            </w:r>
          </w:p>
        </w:tc>
        <w:tc>
          <w:tcPr>
            <w:tcW w:w="7603" w:type="dxa"/>
          </w:tcPr>
          <w:p w14:paraId="348BA3FA" w14:textId="7B35D322" w:rsidR="003A718F" w:rsidRPr="003A718F" w:rsidRDefault="003A718F" w:rsidP="003A718F">
            <w:pPr>
              <w:rPr>
                <w:color w:val="000000" w:themeColor="text1"/>
              </w:rPr>
            </w:pPr>
            <w:r w:rsidRPr="003A718F">
              <w:rPr>
                <w:noProof/>
                <w:color w:val="000000" w:themeColor="text1"/>
              </w:rPr>
              <w:drawing>
                <wp:inline distT="0" distB="0" distL="0" distR="0" wp14:anchorId="5AF1B896" wp14:editId="4AAE36B7">
                  <wp:extent cx="5731510" cy="3539490"/>
                  <wp:effectExtent l="0" t="0" r="0" b="3810"/>
                  <wp:docPr id="32865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143" name="Picture 32865143"/>
                          <pic:cNvPicPr/>
                        </pic:nvPicPr>
                        <pic:blipFill>
                          <a:blip r:embed="rId7">
                            <a:extLst>
                              <a:ext uri="{28A0092B-C50C-407E-A947-70E740481C1C}">
                                <a14:useLocalDpi xmlns:a14="http://schemas.microsoft.com/office/drawing/2010/main" val="0"/>
                              </a:ext>
                            </a:extLst>
                          </a:blip>
                          <a:stretch>
                            <a:fillRect/>
                          </a:stretch>
                        </pic:blipFill>
                        <pic:spPr>
                          <a:xfrm>
                            <a:off x="0" y="0"/>
                            <a:ext cx="5731510" cy="3539490"/>
                          </a:xfrm>
                          <a:prstGeom prst="rect">
                            <a:avLst/>
                          </a:prstGeom>
                        </pic:spPr>
                      </pic:pic>
                    </a:graphicData>
                  </a:graphic>
                </wp:inline>
              </w:drawing>
            </w:r>
          </w:p>
        </w:tc>
      </w:tr>
      <w:tr w:rsidR="003A718F" w:rsidRPr="003A718F" w14:paraId="0B561F9C" w14:textId="77777777" w:rsidTr="003A718F">
        <w:tc>
          <w:tcPr>
            <w:tcW w:w="1413" w:type="dxa"/>
          </w:tcPr>
          <w:p w14:paraId="2E38DD02" w14:textId="09387AFA" w:rsidR="003A718F" w:rsidRPr="003A718F" w:rsidRDefault="003A718F" w:rsidP="003A718F">
            <w:pPr>
              <w:jc w:val="center"/>
              <w:rPr>
                <w:color w:val="000000" w:themeColor="text1"/>
              </w:rPr>
            </w:pPr>
            <w:r w:rsidRPr="003A718F">
              <w:rPr>
                <w:color w:val="000000" w:themeColor="text1"/>
              </w:rPr>
              <w:t>16</w:t>
            </w:r>
          </w:p>
        </w:tc>
        <w:tc>
          <w:tcPr>
            <w:tcW w:w="7603" w:type="dxa"/>
          </w:tcPr>
          <w:p w14:paraId="56836F6A" w14:textId="5C79D882" w:rsidR="003A718F" w:rsidRPr="003A718F" w:rsidRDefault="003A718F" w:rsidP="003A718F">
            <w:pPr>
              <w:rPr>
                <w:color w:val="000000" w:themeColor="text1"/>
                <w:lang w:val="en-SG"/>
              </w:rPr>
            </w:pPr>
            <w:r w:rsidRPr="003A718F">
              <w:rPr>
                <w:color w:val="000000" w:themeColor="text1"/>
              </w:rPr>
              <w:t xml:space="preserve">Final size of the </w:t>
            </w:r>
            <w:r w:rsidRPr="003A718F">
              <w:rPr>
                <w:i/>
                <w:iCs/>
                <w:color w:val="000000" w:themeColor="text1"/>
              </w:rPr>
              <w:t>*</w:t>
            </w:r>
            <w:proofErr w:type="spellStart"/>
            <w:r w:rsidRPr="003A718F">
              <w:rPr>
                <w:i/>
                <w:iCs/>
                <w:color w:val="000000" w:themeColor="text1"/>
              </w:rPr>
              <w:t>decoder_out</w:t>
            </w:r>
            <w:proofErr w:type="spellEnd"/>
            <w:r w:rsidRPr="003A718F">
              <w:rPr>
                <w:i/>
                <w:iCs/>
                <w:color w:val="000000" w:themeColor="text1"/>
              </w:rPr>
              <w:t>*</w:t>
            </w:r>
            <w:r w:rsidRPr="003A718F">
              <w:rPr>
                <w:color w:val="000000" w:themeColor="text1"/>
              </w:rPr>
              <w:t xml:space="preserve"> = </w:t>
            </w:r>
            <w:proofErr w:type="spellStart"/>
            <w:proofErr w:type="gramStart"/>
            <w:r w:rsidRPr="003A718F">
              <w:rPr>
                <w:color w:val="000000" w:themeColor="text1"/>
              </w:rPr>
              <w:t>torch.Size</w:t>
            </w:r>
            <w:proofErr w:type="spellEnd"/>
            <w:proofErr w:type="gramEnd"/>
            <w:r w:rsidRPr="003A718F">
              <w:rPr>
                <w:color w:val="000000" w:themeColor="text1"/>
              </w:rPr>
              <w:t>([24, 128, 1])</w:t>
            </w:r>
          </w:p>
        </w:tc>
      </w:tr>
      <w:tr w:rsidR="003A718F" w:rsidRPr="003A718F" w14:paraId="68E40C57" w14:textId="77777777" w:rsidTr="003A718F">
        <w:tc>
          <w:tcPr>
            <w:tcW w:w="1413" w:type="dxa"/>
          </w:tcPr>
          <w:p w14:paraId="02075EF2" w14:textId="64225F57" w:rsidR="003A718F" w:rsidRPr="003A718F" w:rsidRDefault="003A718F" w:rsidP="003A718F">
            <w:pPr>
              <w:jc w:val="center"/>
              <w:rPr>
                <w:color w:val="000000" w:themeColor="text1"/>
              </w:rPr>
            </w:pPr>
            <w:r w:rsidRPr="003A718F">
              <w:rPr>
                <w:color w:val="000000" w:themeColor="text1"/>
              </w:rPr>
              <w:t>17</w:t>
            </w:r>
          </w:p>
        </w:tc>
        <w:tc>
          <w:tcPr>
            <w:tcW w:w="7603" w:type="dxa"/>
          </w:tcPr>
          <w:p w14:paraId="15A03225" w14:textId="7F46875B" w:rsidR="003A718F" w:rsidRPr="003A718F" w:rsidRDefault="003A718F" w:rsidP="003A718F">
            <w:pPr>
              <w:rPr>
                <w:color w:val="000000" w:themeColor="text1"/>
                <w:lang w:val="en-SG"/>
              </w:rPr>
            </w:pPr>
            <w:r w:rsidRPr="003A718F">
              <w:rPr>
                <w:color w:val="000000" w:themeColor="text1"/>
              </w:rPr>
              <w:t xml:space="preserve">Our auto-regressive seq-2-seq model is better able to learn sequential uncertainty and time-step dependencies in outputs. Autoregressive models generate output one step at a time, which each new prediction influenced by the previous one. This is especially beneficial for learning temporal weather patterns as often there might be underlying interconnected weather features that influence the temperature between days, especially for changes between </w:t>
            </w:r>
            <w:r w:rsidRPr="003A718F">
              <w:rPr>
                <w:color w:val="000000" w:themeColor="text1"/>
              </w:rPr>
              <w:t>seasons</w:t>
            </w:r>
            <w:r w:rsidRPr="003A718F">
              <w:rPr>
                <w:color w:val="000000" w:themeColor="text1"/>
              </w:rPr>
              <w:t xml:space="preserve">. So, if there are any temporal drifts or </w:t>
            </w:r>
            <w:r w:rsidRPr="003A718F">
              <w:rPr>
                <w:color w:val="000000" w:themeColor="text1"/>
              </w:rPr>
              <w:lastRenderedPageBreak/>
              <w:t xml:space="preserve">uncertainty between the hours, the decoder can learn to model step by step. </w:t>
            </w:r>
          </w:p>
          <w:p w14:paraId="3DB0859D" w14:textId="77777777" w:rsidR="003A718F" w:rsidRPr="003A718F" w:rsidRDefault="003A718F" w:rsidP="003A718F">
            <w:pPr>
              <w:rPr>
                <w:color w:val="000000" w:themeColor="text1"/>
              </w:rPr>
            </w:pPr>
          </w:p>
          <w:p w14:paraId="3802BF83" w14:textId="34A682AB" w:rsidR="003A718F" w:rsidRPr="003A718F" w:rsidRDefault="003A718F" w:rsidP="003A718F">
            <w:pPr>
              <w:rPr>
                <w:color w:val="000000" w:themeColor="text1"/>
              </w:rPr>
            </w:pPr>
            <w:r w:rsidRPr="003A718F">
              <w:rPr>
                <w:color w:val="000000" w:themeColor="text1"/>
              </w:rPr>
              <w:t xml:space="preserve">Whereas, in a vanilla LSTM, you have a single model trying to understand the context and generating a forecast based only on its internal state, where errors can accumulate </w:t>
            </w:r>
            <w:r w:rsidRPr="003A718F">
              <w:rPr>
                <w:color w:val="000000" w:themeColor="text1"/>
              </w:rPr>
              <w:t>quickly</w:t>
            </w:r>
            <w:r w:rsidRPr="003A718F">
              <w:rPr>
                <w:color w:val="000000" w:themeColor="text1"/>
              </w:rPr>
              <w:t xml:space="preserve"> across steps, hurting the model's accuracy &amp; ability to generalise well. </w:t>
            </w:r>
          </w:p>
          <w:p w14:paraId="6FD21106" w14:textId="77777777" w:rsidR="003A718F" w:rsidRPr="003A718F" w:rsidRDefault="003A718F" w:rsidP="003A718F">
            <w:pPr>
              <w:rPr>
                <w:color w:val="000000" w:themeColor="text1"/>
              </w:rPr>
            </w:pPr>
          </w:p>
        </w:tc>
      </w:tr>
      <w:tr w:rsidR="003A718F" w:rsidRPr="003A718F" w14:paraId="2BF7B5E4" w14:textId="77777777" w:rsidTr="003A718F">
        <w:tc>
          <w:tcPr>
            <w:tcW w:w="1413" w:type="dxa"/>
          </w:tcPr>
          <w:p w14:paraId="0FBA4B70" w14:textId="5726C2F6" w:rsidR="003A718F" w:rsidRPr="003A718F" w:rsidRDefault="003A718F" w:rsidP="003A718F">
            <w:pPr>
              <w:jc w:val="center"/>
              <w:rPr>
                <w:color w:val="000000" w:themeColor="text1"/>
              </w:rPr>
            </w:pPr>
            <w:r w:rsidRPr="003A718F">
              <w:rPr>
                <w:color w:val="000000" w:themeColor="text1"/>
              </w:rPr>
              <w:lastRenderedPageBreak/>
              <w:t>18</w:t>
            </w:r>
          </w:p>
        </w:tc>
        <w:tc>
          <w:tcPr>
            <w:tcW w:w="7603" w:type="dxa"/>
          </w:tcPr>
          <w:p w14:paraId="78ECB564" w14:textId="716EB26D" w:rsidR="003A718F" w:rsidRPr="003A718F" w:rsidRDefault="003A718F" w:rsidP="003A718F">
            <w:pPr>
              <w:rPr>
                <w:color w:val="000000" w:themeColor="text1"/>
              </w:rPr>
            </w:pPr>
            <w:r w:rsidRPr="003A718F">
              <w:rPr>
                <w:noProof/>
                <w:color w:val="000000" w:themeColor="text1"/>
              </w:rPr>
              <w:drawing>
                <wp:inline distT="0" distB="0" distL="0" distR="0" wp14:anchorId="3EBFE31A" wp14:editId="487D69BC">
                  <wp:extent cx="5731510" cy="2195830"/>
                  <wp:effectExtent l="0" t="0" r="0" b="1270"/>
                  <wp:docPr id="1719330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0399" name="Picture 1719330399"/>
                          <pic:cNvPicPr/>
                        </pic:nvPicPr>
                        <pic:blipFill>
                          <a:blip r:embed="rId8">
                            <a:extLst>
                              <a:ext uri="{28A0092B-C50C-407E-A947-70E740481C1C}">
                                <a14:useLocalDpi xmlns:a14="http://schemas.microsoft.com/office/drawing/2010/main" val="0"/>
                              </a:ext>
                            </a:extLst>
                          </a:blip>
                          <a:stretch>
                            <a:fillRect/>
                          </a:stretch>
                        </pic:blipFill>
                        <pic:spPr>
                          <a:xfrm>
                            <a:off x="0" y="0"/>
                            <a:ext cx="5731510" cy="2195830"/>
                          </a:xfrm>
                          <a:prstGeom prst="rect">
                            <a:avLst/>
                          </a:prstGeom>
                        </pic:spPr>
                      </pic:pic>
                    </a:graphicData>
                  </a:graphic>
                </wp:inline>
              </w:drawing>
            </w:r>
          </w:p>
        </w:tc>
      </w:tr>
      <w:tr w:rsidR="003A718F" w:rsidRPr="003A718F" w14:paraId="730CA476" w14:textId="77777777" w:rsidTr="003A718F">
        <w:tc>
          <w:tcPr>
            <w:tcW w:w="1413" w:type="dxa"/>
          </w:tcPr>
          <w:p w14:paraId="5909A958" w14:textId="257AF57D" w:rsidR="003A718F" w:rsidRPr="003A718F" w:rsidRDefault="003A718F" w:rsidP="003A718F">
            <w:pPr>
              <w:jc w:val="center"/>
              <w:rPr>
                <w:color w:val="000000" w:themeColor="text1"/>
              </w:rPr>
            </w:pPr>
            <w:r w:rsidRPr="003A718F">
              <w:rPr>
                <w:color w:val="000000" w:themeColor="text1"/>
              </w:rPr>
              <w:t>19</w:t>
            </w:r>
          </w:p>
        </w:tc>
        <w:tc>
          <w:tcPr>
            <w:tcW w:w="7603" w:type="dxa"/>
          </w:tcPr>
          <w:p w14:paraId="62B273AD" w14:textId="32E8CFC8" w:rsidR="003A718F" w:rsidRPr="003A718F" w:rsidRDefault="003A718F" w:rsidP="003A718F">
            <w:pPr>
              <w:rPr>
                <w:color w:val="000000" w:themeColor="text1"/>
              </w:rPr>
            </w:pPr>
            <w:r w:rsidRPr="003A718F">
              <w:rPr>
                <w:noProof/>
                <w:color w:val="000000" w:themeColor="text1"/>
              </w:rPr>
              <w:drawing>
                <wp:inline distT="0" distB="0" distL="0" distR="0" wp14:anchorId="287809B1" wp14:editId="192F1A70">
                  <wp:extent cx="5731510" cy="4180840"/>
                  <wp:effectExtent l="0" t="0" r="0" b="0"/>
                  <wp:docPr id="702589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89894" name="Picture 7025898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80840"/>
                          </a:xfrm>
                          <a:prstGeom prst="rect">
                            <a:avLst/>
                          </a:prstGeom>
                        </pic:spPr>
                      </pic:pic>
                    </a:graphicData>
                  </a:graphic>
                </wp:inline>
              </w:drawing>
            </w:r>
          </w:p>
        </w:tc>
      </w:tr>
      <w:tr w:rsidR="003A718F" w:rsidRPr="003A718F" w14:paraId="3216A12D" w14:textId="77777777" w:rsidTr="003A718F">
        <w:tc>
          <w:tcPr>
            <w:tcW w:w="1413" w:type="dxa"/>
          </w:tcPr>
          <w:p w14:paraId="7928872F" w14:textId="72F7B2CC" w:rsidR="003A718F" w:rsidRPr="003A718F" w:rsidRDefault="003A718F" w:rsidP="003A718F">
            <w:pPr>
              <w:jc w:val="center"/>
              <w:rPr>
                <w:color w:val="000000" w:themeColor="text1"/>
              </w:rPr>
            </w:pPr>
            <w:r w:rsidRPr="003A718F">
              <w:rPr>
                <w:color w:val="000000" w:themeColor="text1"/>
              </w:rPr>
              <w:t>20</w:t>
            </w:r>
          </w:p>
        </w:tc>
        <w:tc>
          <w:tcPr>
            <w:tcW w:w="7603" w:type="dxa"/>
          </w:tcPr>
          <w:p w14:paraId="22D720EB" w14:textId="044C059C" w:rsidR="003A718F" w:rsidRPr="003A718F" w:rsidRDefault="003A718F" w:rsidP="0080638B">
            <w:pPr>
              <w:rPr>
                <w:color w:val="000000" w:themeColor="text1"/>
              </w:rPr>
            </w:pPr>
            <w:r w:rsidRPr="003A718F">
              <w:rPr>
                <w:color w:val="000000" w:themeColor="text1"/>
              </w:rPr>
              <w:t>Transfer Learning</w:t>
            </w:r>
          </w:p>
        </w:tc>
      </w:tr>
      <w:tr w:rsidR="003A718F" w:rsidRPr="003A718F" w14:paraId="60C7D643" w14:textId="77777777" w:rsidTr="003A718F">
        <w:tc>
          <w:tcPr>
            <w:tcW w:w="1413" w:type="dxa"/>
          </w:tcPr>
          <w:p w14:paraId="293211F7" w14:textId="5EDA44B6" w:rsidR="003A718F" w:rsidRPr="003A718F" w:rsidRDefault="003A718F" w:rsidP="003A718F">
            <w:pPr>
              <w:jc w:val="center"/>
              <w:rPr>
                <w:color w:val="000000" w:themeColor="text1"/>
              </w:rPr>
            </w:pPr>
            <w:r w:rsidRPr="003A718F">
              <w:rPr>
                <w:color w:val="000000" w:themeColor="text1"/>
              </w:rPr>
              <w:t>21</w:t>
            </w:r>
          </w:p>
        </w:tc>
        <w:tc>
          <w:tcPr>
            <w:tcW w:w="7603" w:type="dxa"/>
          </w:tcPr>
          <w:p w14:paraId="6FE59B1D" w14:textId="4CE18B9D" w:rsidR="003A718F" w:rsidRPr="00EF5505" w:rsidRDefault="00B20405" w:rsidP="0080638B">
            <w:pPr>
              <w:rPr>
                <w:rFonts w:ascii="Calibri" w:eastAsia="SimSun" w:hAnsi="Calibri" w:cs="Calibri"/>
                <w:sz w:val="23"/>
                <w:szCs w:val="23"/>
                <w:lang w:eastAsia="zh-CN"/>
              </w:rPr>
            </w:pPr>
            <w:r>
              <w:rPr>
                <w:color w:val="000000" w:themeColor="text1"/>
              </w:rPr>
              <w:t xml:space="preserve">I started with a MAE of 0.9264 using the default code provided. </w:t>
            </w:r>
            <w:r w:rsidR="00535973">
              <w:rPr>
                <w:color w:val="000000" w:themeColor="text1"/>
              </w:rPr>
              <w:t>To</w:t>
            </w:r>
            <w:r>
              <w:rPr>
                <w:color w:val="000000" w:themeColor="text1"/>
              </w:rPr>
              <w:t xml:space="preserve"> improve performance of my </w:t>
            </w:r>
            <w:r w:rsidR="00535973">
              <w:rPr>
                <w:color w:val="000000" w:themeColor="text1"/>
              </w:rPr>
              <w:t xml:space="preserve">final </w:t>
            </w:r>
            <w:r>
              <w:rPr>
                <w:color w:val="000000" w:themeColor="text1"/>
              </w:rPr>
              <w:t xml:space="preserve">model, </w:t>
            </w:r>
            <w:r w:rsidR="00535973">
              <w:rPr>
                <w:color w:val="000000" w:themeColor="text1"/>
              </w:rPr>
              <w:t>I tried three experiments</w:t>
            </w:r>
            <w:r w:rsidR="00EF5505">
              <w:rPr>
                <w:color w:val="000000" w:themeColor="text1"/>
              </w:rPr>
              <w:t>,</w:t>
            </w:r>
            <w:r w:rsidR="00535973">
              <w:rPr>
                <w:color w:val="000000" w:themeColor="text1"/>
              </w:rPr>
              <w:t xml:space="preserve"> the best</w:t>
            </w:r>
            <w:r w:rsidR="00EF5505">
              <w:rPr>
                <w:color w:val="000000" w:themeColor="text1"/>
              </w:rPr>
              <w:t xml:space="preserve"> </w:t>
            </w:r>
            <w:r w:rsidR="00EF5505" w:rsidRPr="00EF5505">
              <w:rPr>
                <w:color w:val="000000" w:themeColor="text1"/>
              </w:rPr>
              <w:t xml:space="preserve">configuration was hidden size = 256 with MSE loss and the default learning </w:t>
            </w:r>
            <w:r w:rsidR="00EF5505" w:rsidRPr="00EF5505">
              <w:rPr>
                <w:color w:val="000000" w:themeColor="text1"/>
              </w:rPr>
              <w:lastRenderedPageBreak/>
              <w:t>rate, achieving an MAE of 0.1673, representing a significant improvement over the baseline.</w:t>
            </w:r>
          </w:p>
          <w:p w14:paraId="76A1C048" w14:textId="7E3715F1" w:rsidR="00EF5505" w:rsidRDefault="00EF5505" w:rsidP="0080638B">
            <w:pPr>
              <w:rPr>
                <w:color w:val="000000" w:themeColor="text1"/>
              </w:rPr>
            </w:pPr>
            <w:r>
              <w:rPr>
                <w:color w:val="000000" w:themeColor="text1"/>
              </w:rPr>
              <w:t xml:space="preserve">More on the Experiments: </w:t>
            </w:r>
          </w:p>
          <w:tbl>
            <w:tblPr>
              <w:tblStyle w:val="TableGrid"/>
              <w:tblW w:w="0" w:type="auto"/>
              <w:tblLayout w:type="fixed"/>
              <w:tblLook w:val="04A0" w:firstRow="1" w:lastRow="0" w:firstColumn="1" w:lastColumn="0" w:noHBand="0" w:noVBand="1"/>
            </w:tblPr>
            <w:tblGrid>
              <w:gridCol w:w="1475"/>
              <w:gridCol w:w="1475"/>
              <w:gridCol w:w="911"/>
              <w:gridCol w:w="1134"/>
              <w:gridCol w:w="2382"/>
            </w:tblGrid>
            <w:tr w:rsidR="00EF5505" w14:paraId="20494FA6" w14:textId="77777777" w:rsidTr="00EF5505">
              <w:tc>
                <w:tcPr>
                  <w:tcW w:w="1475" w:type="dxa"/>
                </w:tcPr>
                <w:p w14:paraId="027CD103" w14:textId="0BE15296" w:rsidR="00EF5505" w:rsidRDefault="00EF5505" w:rsidP="0080638B">
                  <w:pPr>
                    <w:rPr>
                      <w:color w:val="000000" w:themeColor="text1"/>
                    </w:rPr>
                  </w:pPr>
                  <w:r>
                    <w:rPr>
                      <w:color w:val="000000" w:themeColor="text1"/>
                    </w:rPr>
                    <w:t>Experiment #</w:t>
                  </w:r>
                </w:p>
              </w:tc>
              <w:tc>
                <w:tcPr>
                  <w:tcW w:w="1475" w:type="dxa"/>
                </w:tcPr>
                <w:p w14:paraId="096AFFF0" w14:textId="4CA9EF07" w:rsidR="00EF5505" w:rsidRDefault="00EF5505" w:rsidP="0080638B">
                  <w:pPr>
                    <w:rPr>
                      <w:color w:val="000000" w:themeColor="text1"/>
                    </w:rPr>
                  </w:pPr>
                  <w:r>
                    <w:rPr>
                      <w:color w:val="000000" w:themeColor="text1"/>
                    </w:rPr>
                    <w:t>Variables Changed</w:t>
                  </w:r>
                </w:p>
              </w:tc>
              <w:tc>
                <w:tcPr>
                  <w:tcW w:w="911" w:type="dxa"/>
                </w:tcPr>
                <w:p w14:paraId="68E9553B" w14:textId="763F97AB" w:rsidR="00EF5505" w:rsidRDefault="00EF5505" w:rsidP="0080638B">
                  <w:pPr>
                    <w:rPr>
                      <w:color w:val="000000" w:themeColor="text1"/>
                    </w:rPr>
                  </w:pPr>
                  <w:r>
                    <w:rPr>
                      <w:color w:val="000000" w:themeColor="text1"/>
                    </w:rPr>
                    <w:t>MAE</w:t>
                  </w:r>
                </w:p>
              </w:tc>
              <w:tc>
                <w:tcPr>
                  <w:tcW w:w="1134" w:type="dxa"/>
                </w:tcPr>
                <w:p w14:paraId="5A77AE5C" w14:textId="1DDDB5DB" w:rsidR="00EF5505" w:rsidRDefault="00EF5505" w:rsidP="0080638B">
                  <w:pPr>
                    <w:rPr>
                      <w:color w:val="000000" w:themeColor="text1"/>
                    </w:rPr>
                  </w:pPr>
                  <w:r>
                    <w:rPr>
                      <w:color w:val="000000" w:themeColor="text1"/>
                    </w:rPr>
                    <w:t>Avg Loss</w:t>
                  </w:r>
                </w:p>
              </w:tc>
              <w:tc>
                <w:tcPr>
                  <w:tcW w:w="2382" w:type="dxa"/>
                </w:tcPr>
                <w:p w14:paraId="3C68EC98" w14:textId="1C363B25" w:rsidR="00EF5505" w:rsidRDefault="00EF5505" w:rsidP="0080638B">
                  <w:pPr>
                    <w:rPr>
                      <w:color w:val="000000" w:themeColor="text1"/>
                    </w:rPr>
                  </w:pPr>
                  <w:r>
                    <w:rPr>
                      <w:color w:val="000000" w:themeColor="text1"/>
                    </w:rPr>
                    <w:t>Discussion</w:t>
                  </w:r>
                </w:p>
              </w:tc>
            </w:tr>
            <w:tr w:rsidR="00EF5505" w14:paraId="1A285CF5" w14:textId="77777777" w:rsidTr="00EF5505">
              <w:tc>
                <w:tcPr>
                  <w:tcW w:w="1475" w:type="dxa"/>
                </w:tcPr>
                <w:p w14:paraId="37815145" w14:textId="6787CCB6" w:rsidR="00EF5505" w:rsidRDefault="00EF5505" w:rsidP="0080638B">
                  <w:pPr>
                    <w:rPr>
                      <w:color w:val="000000" w:themeColor="text1"/>
                    </w:rPr>
                  </w:pPr>
                  <w:r>
                    <w:rPr>
                      <w:color w:val="000000" w:themeColor="text1"/>
                    </w:rPr>
                    <w:t>1</w:t>
                  </w:r>
                </w:p>
              </w:tc>
              <w:tc>
                <w:tcPr>
                  <w:tcW w:w="1475" w:type="dxa"/>
                </w:tcPr>
                <w:p w14:paraId="7717A638" w14:textId="41701A1B" w:rsidR="00EF5505" w:rsidRDefault="00EF5505" w:rsidP="0080638B">
                  <w:pPr>
                    <w:rPr>
                      <w:color w:val="000000" w:themeColor="text1"/>
                    </w:rPr>
                  </w:pPr>
                  <w:r w:rsidRPr="00EF5505">
                    <w:rPr>
                      <w:color w:val="000000" w:themeColor="text1"/>
                    </w:rPr>
                    <w:t>Increased hidden size to 256</w:t>
                  </w:r>
                </w:p>
              </w:tc>
              <w:tc>
                <w:tcPr>
                  <w:tcW w:w="911" w:type="dxa"/>
                </w:tcPr>
                <w:p w14:paraId="6150B099" w14:textId="099EEB95" w:rsidR="00EF5505" w:rsidRDefault="00EF5505" w:rsidP="0080638B">
                  <w:pPr>
                    <w:rPr>
                      <w:color w:val="000000" w:themeColor="text1"/>
                    </w:rPr>
                  </w:pPr>
                  <w:r>
                    <w:t>0.167</w:t>
                  </w:r>
                  <w:r>
                    <w:t>3</w:t>
                  </w:r>
                </w:p>
              </w:tc>
              <w:tc>
                <w:tcPr>
                  <w:tcW w:w="1134" w:type="dxa"/>
                </w:tcPr>
                <w:p w14:paraId="6F93B9F7" w14:textId="0F28AD7A" w:rsidR="00EF5505" w:rsidRDefault="00EF5505" w:rsidP="0080638B">
                  <w:pPr>
                    <w:rPr>
                      <w:color w:val="000000" w:themeColor="text1"/>
                    </w:rPr>
                  </w:pPr>
                  <w:r>
                    <w:t>0.01160</w:t>
                  </w:r>
                </w:p>
              </w:tc>
              <w:tc>
                <w:tcPr>
                  <w:tcW w:w="2382" w:type="dxa"/>
                </w:tcPr>
                <w:p w14:paraId="11523783" w14:textId="796C11BE" w:rsidR="00EF5505" w:rsidRPr="00EF5505" w:rsidRDefault="00EF5505" w:rsidP="00EF5505">
                  <w:pPr>
                    <w:jc w:val="both"/>
                    <w:rPr>
                      <w:color w:val="000000" w:themeColor="text1"/>
                    </w:rPr>
                  </w:pPr>
                  <w:r w:rsidRPr="00EF5505">
                    <w:rPr>
                      <w:color w:val="000000" w:themeColor="text1"/>
                    </w:rPr>
                    <w:t>A larger hidden size led to a substantial improvement in both loss and MAE, suggesting the model benefited from increased capacity.</w:t>
                  </w:r>
                </w:p>
              </w:tc>
            </w:tr>
            <w:tr w:rsidR="00EF5505" w14:paraId="5196C479" w14:textId="77777777" w:rsidTr="00EF5505">
              <w:tc>
                <w:tcPr>
                  <w:tcW w:w="1475" w:type="dxa"/>
                </w:tcPr>
                <w:p w14:paraId="1982D79B" w14:textId="5FC54CE3" w:rsidR="00EF5505" w:rsidRDefault="00EF5505" w:rsidP="0080638B">
                  <w:pPr>
                    <w:rPr>
                      <w:color w:val="000000" w:themeColor="text1"/>
                    </w:rPr>
                  </w:pPr>
                  <w:r>
                    <w:rPr>
                      <w:color w:val="000000" w:themeColor="text1"/>
                    </w:rPr>
                    <w:t>2</w:t>
                  </w:r>
                </w:p>
              </w:tc>
              <w:tc>
                <w:tcPr>
                  <w:tcW w:w="1475" w:type="dxa"/>
                </w:tcPr>
                <w:p w14:paraId="6D5FF3DE" w14:textId="77777777" w:rsidR="00EF5505" w:rsidRDefault="00EF5505" w:rsidP="0080638B">
                  <w:pPr>
                    <w:rPr>
                      <w:color w:val="000000" w:themeColor="text1"/>
                    </w:rPr>
                  </w:pPr>
                  <w:r w:rsidRPr="00EF5505">
                    <w:rPr>
                      <w:color w:val="000000" w:themeColor="text1"/>
                    </w:rPr>
                    <w:t>Hidden size = 256,</w:t>
                  </w:r>
                </w:p>
                <w:p w14:paraId="4B961C6A" w14:textId="5A641E4D" w:rsidR="00EF5505" w:rsidRDefault="00EF5505" w:rsidP="0080638B">
                  <w:pPr>
                    <w:rPr>
                      <w:color w:val="000000" w:themeColor="text1"/>
                    </w:rPr>
                  </w:pPr>
                  <w:r>
                    <w:rPr>
                      <w:color w:val="000000" w:themeColor="text1"/>
                    </w:rPr>
                    <w:t xml:space="preserve">Loss fn = </w:t>
                  </w:r>
                  <w:r w:rsidRPr="00EF5505">
                    <w:rPr>
                      <w:color w:val="000000" w:themeColor="text1"/>
                    </w:rPr>
                    <w:t>Huber Loss</w:t>
                  </w:r>
                </w:p>
              </w:tc>
              <w:tc>
                <w:tcPr>
                  <w:tcW w:w="911" w:type="dxa"/>
                </w:tcPr>
                <w:p w14:paraId="58CCF6CF" w14:textId="1071F64E" w:rsidR="00EF5505" w:rsidRDefault="00EF5505" w:rsidP="0080638B">
                  <w:pPr>
                    <w:rPr>
                      <w:color w:val="000000" w:themeColor="text1"/>
                    </w:rPr>
                  </w:pPr>
                  <w:r>
                    <w:t>0.226</w:t>
                  </w:r>
                  <w:r>
                    <w:t>2</w:t>
                  </w:r>
                </w:p>
              </w:tc>
              <w:tc>
                <w:tcPr>
                  <w:tcW w:w="1134" w:type="dxa"/>
                </w:tcPr>
                <w:p w14:paraId="4A25370B" w14:textId="271A9578" w:rsidR="00EF5505" w:rsidRDefault="00EF5505" w:rsidP="0080638B">
                  <w:pPr>
                    <w:rPr>
                      <w:color w:val="000000" w:themeColor="text1"/>
                    </w:rPr>
                  </w:pPr>
                  <w:r>
                    <w:t>0.003943</w:t>
                  </w:r>
                </w:p>
              </w:tc>
              <w:tc>
                <w:tcPr>
                  <w:tcW w:w="2382" w:type="dxa"/>
                </w:tcPr>
                <w:p w14:paraId="10BD84A7" w14:textId="0556E6FF" w:rsidR="00EF5505" w:rsidRPr="00EF5505" w:rsidRDefault="00EF5505" w:rsidP="00EF5505">
                  <w:pPr>
                    <w:jc w:val="both"/>
                    <w:rPr>
                      <w:color w:val="000000" w:themeColor="text1"/>
                    </w:rPr>
                  </w:pPr>
                  <w:r w:rsidRPr="00EF5505">
                    <w:rPr>
                      <w:color w:val="000000" w:themeColor="text1"/>
                    </w:rPr>
                    <w:t>Although the loss decreased, the MAE increased compared to Experiment 1, indicating the model was less accurate despite smoother optimization. Huber loss may be less suitable here.</w:t>
                  </w:r>
                </w:p>
              </w:tc>
            </w:tr>
            <w:tr w:rsidR="00EF5505" w14:paraId="4C68C7E3" w14:textId="77777777" w:rsidTr="00EF5505">
              <w:tc>
                <w:tcPr>
                  <w:tcW w:w="1475" w:type="dxa"/>
                </w:tcPr>
                <w:p w14:paraId="1FFC2C94" w14:textId="2F239A73" w:rsidR="00EF5505" w:rsidRDefault="00EF5505" w:rsidP="0080638B">
                  <w:pPr>
                    <w:rPr>
                      <w:color w:val="000000" w:themeColor="text1"/>
                    </w:rPr>
                  </w:pPr>
                  <w:r>
                    <w:rPr>
                      <w:color w:val="000000" w:themeColor="text1"/>
                    </w:rPr>
                    <w:t>3</w:t>
                  </w:r>
                </w:p>
              </w:tc>
              <w:tc>
                <w:tcPr>
                  <w:tcW w:w="1475" w:type="dxa"/>
                </w:tcPr>
                <w:p w14:paraId="2846DC58" w14:textId="3DEF1827" w:rsidR="00EF5505" w:rsidRDefault="00EF5505" w:rsidP="0080638B">
                  <w:pPr>
                    <w:rPr>
                      <w:color w:val="000000" w:themeColor="text1"/>
                    </w:rPr>
                  </w:pPr>
                  <w:r w:rsidRPr="00EF5505">
                    <w:rPr>
                      <w:color w:val="000000" w:themeColor="text1"/>
                    </w:rPr>
                    <w:t>Hidden size = 256, Learning rate = 1e-4</w:t>
                  </w:r>
                </w:p>
              </w:tc>
              <w:tc>
                <w:tcPr>
                  <w:tcW w:w="911" w:type="dxa"/>
                </w:tcPr>
                <w:p w14:paraId="417FE6BF" w14:textId="3BCDD4D2" w:rsidR="00EF5505" w:rsidRDefault="00EF5505" w:rsidP="0080638B">
                  <w:pPr>
                    <w:rPr>
                      <w:color w:val="000000" w:themeColor="text1"/>
                    </w:rPr>
                  </w:pPr>
                  <w:r>
                    <w:t>0.2647</w:t>
                  </w:r>
                </w:p>
              </w:tc>
              <w:tc>
                <w:tcPr>
                  <w:tcW w:w="1134" w:type="dxa"/>
                </w:tcPr>
                <w:p w14:paraId="62C411DD" w14:textId="4F9FBF5D" w:rsidR="00EF5505" w:rsidRDefault="00EF5505" w:rsidP="0080638B">
                  <w:pPr>
                    <w:rPr>
                      <w:color w:val="000000" w:themeColor="text1"/>
                    </w:rPr>
                  </w:pPr>
                  <w:r>
                    <w:t>0.1066</w:t>
                  </w:r>
                </w:p>
              </w:tc>
              <w:tc>
                <w:tcPr>
                  <w:tcW w:w="2382" w:type="dxa"/>
                </w:tcPr>
                <w:p w14:paraId="16EE3B61" w14:textId="25E969AC" w:rsidR="00EF5505" w:rsidRDefault="00EF5505" w:rsidP="0080638B">
                  <w:pPr>
                    <w:rPr>
                      <w:color w:val="000000" w:themeColor="text1"/>
                    </w:rPr>
                  </w:pPr>
                  <w:r w:rsidRPr="00EF5505">
                    <w:rPr>
                      <w:color w:val="000000" w:themeColor="text1"/>
                    </w:rPr>
                    <w:t xml:space="preserve">A smaller learning rate </w:t>
                  </w:r>
                  <w:r>
                    <w:rPr>
                      <w:color w:val="000000" w:themeColor="text1"/>
                    </w:rPr>
                    <w:t xml:space="preserve">might have </w:t>
                  </w:r>
                  <w:r w:rsidRPr="00EF5505">
                    <w:rPr>
                      <w:color w:val="000000" w:themeColor="text1"/>
                    </w:rPr>
                    <w:t>led to underfitting or slower convergence</w:t>
                  </w:r>
                  <w:r>
                    <w:rPr>
                      <w:color w:val="000000" w:themeColor="text1"/>
                    </w:rPr>
                    <w:t xml:space="preserve"> (where the training might have stopped before the model could reach the optimal minima)</w:t>
                  </w:r>
                  <w:r w:rsidRPr="00EF5505">
                    <w:rPr>
                      <w:color w:val="000000" w:themeColor="text1"/>
                    </w:rPr>
                    <w:t>, reducing performance.</w:t>
                  </w:r>
                </w:p>
              </w:tc>
            </w:tr>
          </w:tbl>
          <w:p w14:paraId="2251C8F2" w14:textId="77777777" w:rsidR="00EF5505" w:rsidRDefault="00EF5505" w:rsidP="0080638B">
            <w:pPr>
              <w:rPr>
                <w:color w:val="000000" w:themeColor="text1"/>
              </w:rPr>
            </w:pPr>
          </w:p>
          <w:p w14:paraId="1E00F924" w14:textId="65EAE7C5" w:rsidR="00B20405" w:rsidRPr="00042BC3" w:rsidRDefault="00B20405" w:rsidP="0080638B">
            <w:pPr>
              <w:rPr>
                <w:i/>
                <w:iCs/>
                <w:color w:val="000000" w:themeColor="text1"/>
              </w:rPr>
            </w:pPr>
            <w:r w:rsidRPr="00042BC3">
              <w:rPr>
                <w:i/>
                <w:iCs/>
                <w:color w:val="000000" w:themeColor="text1"/>
              </w:rPr>
              <w:t xml:space="preserve">Refer to the screenshots below for the </w:t>
            </w:r>
            <w:r w:rsidR="002921A9">
              <w:rPr>
                <w:i/>
                <w:iCs/>
                <w:color w:val="000000" w:themeColor="text1"/>
              </w:rPr>
              <w:t>code</w:t>
            </w:r>
            <w:r w:rsidRPr="00042BC3">
              <w:rPr>
                <w:i/>
                <w:iCs/>
                <w:color w:val="000000" w:themeColor="text1"/>
              </w:rPr>
              <w:t xml:space="preserve"> results.</w:t>
            </w:r>
          </w:p>
          <w:p w14:paraId="1BC5216A" w14:textId="5461AE2B" w:rsidR="002024AD" w:rsidRDefault="002024AD" w:rsidP="0080638B">
            <w:pPr>
              <w:rPr>
                <w:color w:val="000000" w:themeColor="text1"/>
              </w:rPr>
            </w:pPr>
          </w:p>
          <w:p w14:paraId="77F57746" w14:textId="75090BAE" w:rsidR="002024AD" w:rsidRDefault="00042BC3" w:rsidP="0080638B">
            <w:pPr>
              <w:rPr>
                <w:color w:val="000000" w:themeColor="text1"/>
              </w:rPr>
            </w:pPr>
            <w:r>
              <w:rPr>
                <w:color w:val="000000" w:themeColor="text1"/>
              </w:rPr>
              <w:t xml:space="preserve">0. </w:t>
            </w:r>
            <w:r w:rsidR="002024AD">
              <w:rPr>
                <w:color w:val="000000" w:themeColor="text1"/>
              </w:rPr>
              <w:t xml:space="preserve">Default configuration provided in the homework results: </w:t>
            </w:r>
          </w:p>
          <w:p w14:paraId="1929B59B" w14:textId="77777777" w:rsidR="002024AD" w:rsidRDefault="002024AD" w:rsidP="0080638B">
            <w:pPr>
              <w:rPr>
                <w:color w:val="000000" w:themeColor="text1"/>
              </w:rPr>
            </w:pPr>
            <w:r>
              <w:rPr>
                <w:noProof/>
                <w:color w:val="000000" w:themeColor="text1"/>
              </w:rPr>
              <w:lastRenderedPageBreak/>
              <w:drawing>
                <wp:inline distT="0" distB="0" distL="0" distR="0" wp14:anchorId="1DC033FB" wp14:editId="7196F1A8">
                  <wp:extent cx="4690745" cy="2317750"/>
                  <wp:effectExtent l="0" t="0" r="0" b="6350"/>
                  <wp:docPr id="67808797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87972" name="Picture 5"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0745" cy="2317750"/>
                          </a:xfrm>
                          <a:prstGeom prst="rect">
                            <a:avLst/>
                          </a:prstGeom>
                        </pic:spPr>
                      </pic:pic>
                    </a:graphicData>
                  </a:graphic>
                </wp:inline>
              </w:drawing>
            </w:r>
          </w:p>
          <w:p w14:paraId="4CFE8258" w14:textId="4104A210" w:rsidR="002024AD" w:rsidRDefault="00267011" w:rsidP="0080638B">
            <w:pPr>
              <w:rPr>
                <w:color w:val="000000" w:themeColor="text1"/>
              </w:rPr>
            </w:pPr>
            <w:r w:rsidRPr="00267011">
              <w:rPr>
                <w:color w:val="000000" w:themeColor="text1"/>
              </w:rPr>
              <w:drawing>
                <wp:inline distT="0" distB="0" distL="0" distR="0" wp14:anchorId="69CA1108" wp14:editId="07FC5C37">
                  <wp:extent cx="4690745" cy="3114675"/>
                  <wp:effectExtent l="0" t="0" r="0" b="0"/>
                  <wp:docPr id="1480745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5208" name=""/>
                          <pic:cNvPicPr/>
                        </pic:nvPicPr>
                        <pic:blipFill>
                          <a:blip r:embed="rId11"/>
                          <a:stretch>
                            <a:fillRect/>
                          </a:stretch>
                        </pic:blipFill>
                        <pic:spPr>
                          <a:xfrm>
                            <a:off x="0" y="0"/>
                            <a:ext cx="4690745" cy="3114675"/>
                          </a:xfrm>
                          <a:prstGeom prst="rect">
                            <a:avLst/>
                          </a:prstGeom>
                        </pic:spPr>
                      </pic:pic>
                    </a:graphicData>
                  </a:graphic>
                </wp:inline>
              </w:drawing>
            </w:r>
          </w:p>
          <w:p w14:paraId="26F382D3" w14:textId="77777777" w:rsidR="002024AD" w:rsidRDefault="002024AD" w:rsidP="0080638B">
            <w:pPr>
              <w:rPr>
                <w:color w:val="000000" w:themeColor="text1"/>
              </w:rPr>
            </w:pPr>
          </w:p>
          <w:p w14:paraId="6EDB9BAD" w14:textId="02CC76B1" w:rsidR="002024AD" w:rsidRDefault="00210B93" w:rsidP="0080638B">
            <w:pPr>
              <w:rPr>
                <w:color w:val="000000" w:themeColor="text1"/>
              </w:rPr>
            </w:pPr>
            <w:r>
              <w:rPr>
                <w:color w:val="000000" w:themeColor="text1"/>
              </w:rPr>
              <w:t xml:space="preserve">1. </w:t>
            </w:r>
            <w:r w:rsidR="002024AD">
              <w:rPr>
                <w:color w:val="000000" w:themeColor="text1"/>
              </w:rPr>
              <w:t>Experimentation by using larger hidden size</w:t>
            </w:r>
            <w:r w:rsidR="00267011">
              <w:rPr>
                <w:color w:val="000000" w:themeColor="text1"/>
              </w:rPr>
              <w:t xml:space="preserve"> of 256</w:t>
            </w:r>
            <w:r w:rsidR="002024AD">
              <w:rPr>
                <w:color w:val="000000" w:themeColor="text1"/>
              </w:rPr>
              <w:t xml:space="preserve">: </w:t>
            </w:r>
          </w:p>
          <w:p w14:paraId="694AC85B" w14:textId="051867BC" w:rsidR="00267011" w:rsidRDefault="00376B2D" w:rsidP="0080638B">
            <w:pPr>
              <w:rPr>
                <w:color w:val="000000" w:themeColor="text1"/>
              </w:rPr>
            </w:pPr>
            <w:r>
              <w:rPr>
                <w:noProof/>
                <w:color w:val="000000" w:themeColor="text1"/>
              </w:rPr>
              <w:drawing>
                <wp:inline distT="0" distB="0" distL="0" distR="0" wp14:anchorId="10A8BC17" wp14:editId="66AC8FE0">
                  <wp:extent cx="4690745" cy="1187450"/>
                  <wp:effectExtent l="0" t="0" r="0" b="6350"/>
                  <wp:docPr id="100193005" name="Picture 10"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005" name="Picture 10" descr="A computer screen with numbers and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0745" cy="1187450"/>
                          </a:xfrm>
                          <a:prstGeom prst="rect">
                            <a:avLst/>
                          </a:prstGeom>
                        </pic:spPr>
                      </pic:pic>
                    </a:graphicData>
                  </a:graphic>
                </wp:inline>
              </w:drawing>
            </w:r>
          </w:p>
          <w:p w14:paraId="1450453B" w14:textId="67F702D8" w:rsidR="00376B2D" w:rsidRDefault="00376B2D" w:rsidP="0080638B">
            <w:pPr>
              <w:rPr>
                <w:color w:val="000000" w:themeColor="text1"/>
              </w:rPr>
            </w:pPr>
            <w:r w:rsidRPr="00376B2D">
              <w:rPr>
                <w:color w:val="000000" w:themeColor="text1"/>
              </w:rPr>
              <w:lastRenderedPageBreak/>
              <w:drawing>
                <wp:inline distT="0" distB="0" distL="0" distR="0" wp14:anchorId="4FD5036A" wp14:editId="39F0DA64">
                  <wp:extent cx="4690745" cy="3114675"/>
                  <wp:effectExtent l="0" t="0" r="0" b="0"/>
                  <wp:docPr id="1766361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1283" name=""/>
                          <pic:cNvPicPr/>
                        </pic:nvPicPr>
                        <pic:blipFill>
                          <a:blip r:embed="rId13"/>
                          <a:stretch>
                            <a:fillRect/>
                          </a:stretch>
                        </pic:blipFill>
                        <pic:spPr>
                          <a:xfrm>
                            <a:off x="0" y="0"/>
                            <a:ext cx="4690745" cy="3114675"/>
                          </a:xfrm>
                          <a:prstGeom prst="rect">
                            <a:avLst/>
                          </a:prstGeom>
                        </pic:spPr>
                      </pic:pic>
                    </a:graphicData>
                  </a:graphic>
                </wp:inline>
              </w:drawing>
            </w:r>
          </w:p>
          <w:p w14:paraId="0A35147B" w14:textId="77777777" w:rsidR="00376B2D" w:rsidRDefault="00376B2D" w:rsidP="0080638B">
            <w:pPr>
              <w:rPr>
                <w:color w:val="000000" w:themeColor="text1"/>
              </w:rPr>
            </w:pPr>
          </w:p>
          <w:p w14:paraId="60966D54" w14:textId="2CE74E25" w:rsidR="00210B93" w:rsidRDefault="00210B93" w:rsidP="0080638B">
            <w:pPr>
              <w:rPr>
                <w:color w:val="000000" w:themeColor="text1"/>
              </w:rPr>
            </w:pPr>
            <w:r>
              <w:rPr>
                <w:color w:val="000000" w:themeColor="text1"/>
              </w:rPr>
              <w:t xml:space="preserve">2. </w:t>
            </w:r>
            <w:r w:rsidR="00267011">
              <w:rPr>
                <w:color w:val="000000" w:themeColor="text1"/>
              </w:rPr>
              <w:t xml:space="preserve">Experimentation by </w:t>
            </w:r>
            <w:r>
              <w:rPr>
                <w:color w:val="000000" w:themeColor="text1"/>
              </w:rPr>
              <w:t>changing training loss function to Huber Loss Function and larger hidden size of 256</w:t>
            </w:r>
            <w:r w:rsidR="00267011">
              <w:rPr>
                <w:color w:val="000000" w:themeColor="text1"/>
              </w:rPr>
              <w:t>:</w:t>
            </w:r>
          </w:p>
          <w:p w14:paraId="73584906" w14:textId="458BCE59" w:rsidR="00210B93" w:rsidRDefault="000D02D3" w:rsidP="0080638B">
            <w:pPr>
              <w:rPr>
                <w:color w:val="000000" w:themeColor="text1"/>
              </w:rPr>
            </w:pPr>
            <w:r>
              <w:rPr>
                <w:noProof/>
                <w:color w:val="000000" w:themeColor="text1"/>
              </w:rPr>
              <w:drawing>
                <wp:inline distT="0" distB="0" distL="0" distR="0" wp14:anchorId="1F77F504" wp14:editId="6B57FC06">
                  <wp:extent cx="4690745" cy="1119505"/>
                  <wp:effectExtent l="0" t="0" r="0" b="0"/>
                  <wp:docPr id="149265828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58289"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0745" cy="1119505"/>
                          </a:xfrm>
                          <a:prstGeom prst="rect">
                            <a:avLst/>
                          </a:prstGeom>
                        </pic:spPr>
                      </pic:pic>
                    </a:graphicData>
                  </a:graphic>
                </wp:inline>
              </w:drawing>
            </w:r>
          </w:p>
          <w:p w14:paraId="3E73021C" w14:textId="21E548DF" w:rsidR="000D02D3" w:rsidRDefault="003E4C09" w:rsidP="0080638B">
            <w:pPr>
              <w:rPr>
                <w:color w:val="000000" w:themeColor="text1"/>
              </w:rPr>
            </w:pPr>
            <w:r w:rsidRPr="003E4C09">
              <w:rPr>
                <w:color w:val="000000" w:themeColor="text1"/>
              </w:rPr>
              <w:drawing>
                <wp:inline distT="0" distB="0" distL="0" distR="0" wp14:anchorId="74295279" wp14:editId="704DE663">
                  <wp:extent cx="4690745" cy="3114675"/>
                  <wp:effectExtent l="0" t="0" r="0" b="0"/>
                  <wp:docPr id="360038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38431" name=""/>
                          <pic:cNvPicPr/>
                        </pic:nvPicPr>
                        <pic:blipFill>
                          <a:blip r:embed="rId15"/>
                          <a:stretch>
                            <a:fillRect/>
                          </a:stretch>
                        </pic:blipFill>
                        <pic:spPr>
                          <a:xfrm>
                            <a:off x="0" y="0"/>
                            <a:ext cx="4690745" cy="3114675"/>
                          </a:xfrm>
                          <a:prstGeom prst="rect">
                            <a:avLst/>
                          </a:prstGeom>
                        </pic:spPr>
                      </pic:pic>
                    </a:graphicData>
                  </a:graphic>
                </wp:inline>
              </w:drawing>
            </w:r>
          </w:p>
          <w:p w14:paraId="5ECC244D" w14:textId="77777777" w:rsidR="003E4C09" w:rsidRDefault="003E4C09" w:rsidP="0080638B">
            <w:pPr>
              <w:rPr>
                <w:color w:val="000000" w:themeColor="text1"/>
              </w:rPr>
            </w:pPr>
          </w:p>
          <w:p w14:paraId="14B03A55" w14:textId="778C5CAC" w:rsidR="002024AD" w:rsidRDefault="00210B93" w:rsidP="0080638B">
            <w:pPr>
              <w:rPr>
                <w:color w:val="000000" w:themeColor="text1"/>
              </w:rPr>
            </w:pPr>
            <w:r>
              <w:rPr>
                <w:color w:val="000000" w:themeColor="text1"/>
              </w:rPr>
              <w:t>3. Experimentation by</w:t>
            </w:r>
            <w:r>
              <w:rPr>
                <w:color w:val="000000" w:themeColor="text1"/>
              </w:rPr>
              <w:t xml:space="preserve"> using </w:t>
            </w:r>
            <w:r w:rsidRPr="00210B93">
              <w:rPr>
                <w:color w:val="000000" w:themeColor="text1"/>
              </w:rPr>
              <w:t>the learning rate at 1e-4</w:t>
            </w:r>
            <w:r>
              <w:rPr>
                <w:color w:val="000000" w:themeColor="text1"/>
              </w:rPr>
              <w:t xml:space="preserve">, </w:t>
            </w:r>
            <w:r w:rsidR="00680871">
              <w:rPr>
                <w:color w:val="000000" w:themeColor="text1"/>
              </w:rPr>
              <w:t xml:space="preserve">and </w:t>
            </w:r>
            <w:r>
              <w:rPr>
                <w:color w:val="000000" w:themeColor="text1"/>
              </w:rPr>
              <w:t>larger hidden size of 256</w:t>
            </w:r>
            <w:r>
              <w:rPr>
                <w:color w:val="000000" w:themeColor="text1"/>
              </w:rPr>
              <w:t xml:space="preserve">: </w:t>
            </w:r>
          </w:p>
          <w:p w14:paraId="7A6FAB21" w14:textId="42FB9E74" w:rsidR="000D02D3" w:rsidRDefault="00EA4215" w:rsidP="0080638B">
            <w:pPr>
              <w:rPr>
                <w:color w:val="000000" w:themeColor="text1"/>
              </w:rPr>
            </w:pPr>
            <w:r>
              <w:rPr>
                <w:noProof/>
                <w:color w:val="000000" w:themeColor="text1"/>
              </w:rPr>
              <w:lastRenderedPageBreak/>
              <w:drawing>
                <wp:inline distT="0" distB="0" distL="0" distR="0" wp14:anchorId="49FAAAAC" wp14:editId="22E0206C">
                  <wp:extent cx="4690745" cy="1167130"/>
                  <wp:effectExtent l="0" t="0" r="0" b="1270"/>
                  <wp:docPr id="192931553" name="Picture 14"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553" name="Picture 14" descr="A black screen with white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745" cy="1167130"/>
                          </a:xfrm>
                          <a:prstGeom prst="rect">
                            <a:avLst/>
                          </a:prstGeom>
                        </pic:spPr>
                      </pic:pic>
                    </a:graphicData>
                  </a:graphic>
                </wp:inline>
              </w:drawing>
            </w:r>
          </w:p>
          <w:p w14:paraId="00E809AD" w14:textId="4EFDE277" w:rsidR="00267011" w:rsidRPr="003A718F" w:rsidRDefault="00EA4215" w:rsidP="0080638B">
            <w:pPr>
              <w:rPr>
                <w:color w:val="000000" w:themeColor="text1"/>
              </w:rPr>
            </w:pPr>
            <w:r w:rsidRPr="00EA4215">
              <w:rPr>
                <w:color w:val="000000" w:themeColor="text1"/>
              </w:rPr>
              <w:drawing>
                <wp:inline distT="0" distB="0" distL="0" distR="0" wp14:anchorId="7CE5BF8D" wp14:editId="14F279A3">
                  <wp:extent cx="4690745" cy="3114675"/>
                  <wp:effectExtent l="0" t="0" r="0" b="0"/>
                  <wp:docPr id="5311109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0955" name=""/>
                          <pic:cNvPicPr/>
                        </pic:nvPicPr>
                        <pic:blipFill>
                          <a:blip r:embed="rId17"/>
                          <a:stretch>
                            <a:fillRect/>
                          </a:stretch>
                        </pic:blipFill>
                        <pic:spPr>
                          <a:xfrm>
                            <a:off x="0" y="0"/>
                            <a:ext cx="4690745" cy="3114675"/>
                          </a:xfrm>
                          <a:prstGeom prst="rect">
                            <a:avLst/>
                          </a:prstGeom>
                        </pic:spPr>
                      </pic:pic>
                    </a:graphicData>
                  </a:graphic>
                </wp:inline>
              </w:drawing>
            </w:r>
          </w:p>
        </w:tc>
      </w:tr>
    </w:tbl>
    <w:p w14:paraId="5BB1B1B5" w14:textId="77777777" w:rsidR="006B71E9" w:rsidRPr="003A718F" w:rsidRDefault="006B71E9">
      <w:pPr>
        <w:rPr>
          <w:color w:val="000000" w:themeColor="text1"/>
        </w:rPr>
      </w:pPr>
    </w:p>
    <w:sectPr w:rsidR="006B71E9" w:rsidRPr="003A718F">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B7D4D" w14:textId="77777777" w:rsidR="00260B5D" w:rsidRDefault="00260B5D" w:rsidP="003A718F">
      <w:r>
        <w:separator/>
      </w:r>
    </w:p>
  </w:endnote>
  <w:endnote w:type="continuationSeparator" w:id="0">
    <w:p w14:paraId="4FEB5020" w14:textId="77777777" w:rsidR="00260B5D" w:rsidRDefault="00260B5D" w:rsidP="003A7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0B2BF" w14:textId="77777777" w:rsidR="00260B5D" w:rsidRDefault="00260B5D" w:rsidP="003A718F">
      <w:r>
        <w:separator/>
      </w:r>
    </w:p>
  </w:footnote>
  <w:footnote w:type="continuationSeparator" w:id="0">
    <w:p w14:paraId="29FFF75C" w14:textId="77777777" w:rsidR="00260B5D" w:rsidRDefault="00260B5D" w:rsidP="003A71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86E81" w14:textId="5ABCB984" w:rsidR="003A718F" w:rsidRDefault="003A718F">
    <w:pPr>
      <w:pStyle w:val="Header"/>
    </w:pPr>
    <w:r>
      <w:t>06/04/2025</w:t>
    </w:r>
    <w:r>
      <w:ptab w:relativeTo="margin" w:alignment="center" w:leader="none"/>
    </w:r>
    <w:r>
      <w:t>50.039: HW3 Report</w:t>
    </w:r>
    <w:r>
      <w:ptab w:relativeTo="margin" w:alignment="right" w:leader="none"/>
    </w:r>
    <w:r>
      <w:t>Leemah Bisht (1006054)</w:t>
    </w:r>
    <w:r>
      <w:b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DE0"/>
    <w:rsid w:val="000247E9"/>
    <w:rsid w:val="00042BC3"/>
    <w:rsid w:val="000D02D3"/>
    <w:rsid w:val="002024AD"/>
    <w:rsid w:val="00210B93"/>
    <w:rsid w:val="00260B5D"/>
    <w:rsid w:val="00267011"/>
    <w:rsid w:val="002921A9"/>
    <w:rsid w:val="00376B2D"/>
    <w:rsid w:val="003A718F"/>
    <w:rsid w:val="003E4C09"/>
    <w:rsid w:val="00474DE0"/>
    <w:rsid w:val="00535973"/>
    <w:rsid w:val="005C2246"/>
    <w:rsid w:val="00680871"/>
    <w:rsid w:val="006B71E9"/>
    <w:rsid w:val="007B7E19"/>
    <w:rsid w:val="009F4E2F"/>
    <w:rsid w:val="00B20405"/>
    <w:rsid w:val="00EA4215"/>
    <w:rsid w:val="00EF550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4518C95"/>
  <w15:chartTrackingRefBased/>
  <w15:docId w15:val="{90525CF6-CC2D-F34E-B8AE-9E570F77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A7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718F"/>
    <w:pPr>
      <w:tabs>
        <w:tab w:val="center" w:pos="4513"/>
        <w:tab w:val="right" w:pos="9026"/>
      </w:tabs>
    </w:pPr>
  </w:style>
  <w:style w:type="character" w:customStyle="1" w:styleId="HeaderChar">
    <w:name w:val="Header Char"/>
    <w:basedOn w:val="DefaultParagraphFont"/>
    <w:link w:val="Header"/>
    <w:uiPriority w:val="99"/>
    <w:rsid w:val="003A718F"/>
    <w:rPr>
      <w:lang w:val="en-GB"/>
    </w:rPr>
  </w:style>
  <w:style w:type="paragraph" w:styleId="Footer">
    <w:name w:val="footer"/>
    <w:basedOn w:val="Normal"/>
    <w:link w:val="FooterChar"/>
    <w:uiPriority w:val="99"/>
    <w:unhideWhenUsed/>
    <w:rsid w:val="003A718F"/>
    <w:pPr>
      <w:tabs>
        <w:tab w:val="center" w:pos="4513"/>
        <w:tab w:val="right" w:pos="9026"/>
      </w:tabs>
    </w:pPr>
  </w:style>
  <w:style w:type="character" w:customStyle="1" w:styleId="FooterChar">
    <w:name w:val="Footer Char"/>
    <w:basedOn w:val="DefaultParagraphFont"/>
    <w:link w:val="Footer"/>
    <w:uiPriority w:val="99"/>
    <w:rsid w:val="003A718F"/>
    <w:rPr>
      <w:lang w:val="en-GB"/>
    </w:rPr>
  </w:style>
  <w:style w:type="paragraph" w:styleId="ListParagraph">
    <w:name w:val="List Paragraph"/>
    <w:basedOn w:val="Normal"/>
    <w:uiPriority w:val="34"/>
    <w:qFormat/>
    <w:rsid w:val="00210B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4425">
      <w:bodyDiv w:val="1"/>
      <w:marLeft w:val="0"/>
      <w:marRight w:val="0"/>
      <w:marTop w:val="0"/>
      <w:marBottom w:val="0"/>
      <w:divBdr>
        <w:top w:val="none" w:sz="0" w:space="0" w:color="auto"/>
        <w:left w:val="none" w:sz="0" w:space="0" w:color="auto"/>
        <w:bottom w:val="none" w:sz="0" w:space="0" w:color="auto"/>
        <w:right w:val="none" w:sz="0" w:space="0" w:color="auto"/>
      </w:divBdr>
      <w:divsChild>
        <w:div w:id="1298099494">
          <w:marLeft w:val="0"/>
          <w:marRight w:val="0"/>
          <w:marTop w:val="0"/>
          <w:marBottom w:val="0"/>
          <w:divBdr>
            <w:top w:val="none" w:sz="0" w:space="0" w:color="auto"/>
            <w:left w:val="none" w:sz="0" w:space="0" w:color="auto"/>
            <w:bottom w:val="none" w:sz="0" w:space="0" w:color="auto"/>
            <w:right w:val="none" w:sz="0" w:space="0" w:color="auto"/>
          </w:divBdr>
          <w:divsChild>
            <w:div w:id="5427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5248">
      <w:bodyDiv w:val="1"/>
      <w:marLeft w:val="0"/>
      <w:marRight w:val="0"/>
      <w:marTop w:val="0"/>
      <w:marBottom w:val="0"/>
      <w:divBdr>
        <w:top w:val="none" w:sz="0" w:space="0" w:color="auto"/>
        <w:left w:val="none" w:sz="0" w:space="0" w:color="auto"/>
        <w:bottom w:val="none" w:sz="0" w:space="0" w:color="auto"/>
        <w:right w:val="none" w:sz="0" w:space="0" w:color="auto"/>
      </w:divBdr>
      <w:divsChild>
        <w:div w:id="1777290319">
          <w:marLeft w:val="0"/>
          <w:marRight w:val="0"/>
          <w:marTop w:val="0"/>
          <w:marBottom w:val="0"/>
          <w:divBdr>
            <w:top w:val="none" w:sz="0" w:space="0" w:color="auto"/>
            <w:left w:val="none" w:sz="0" w:space="0" w:color="auto"/>
            <w:bottom w:val="none" w:sz="0" w:space="0" w:color="auto"/>
            <w:right w:val="none" w:sz="0" w:space="0" w:color="auto"/>
          </w:divBdr>
          <w:divsChild>
            <w:div w:id="1617329221">
              <w:marLeft w:val="0"/>
              <w:marRight w:val="0"/>
              <w:marTop w:val="0"/>
              <w:marBottom w:val="0"/>
              <w:divBdr>
                <w:top w:val="none" w:sz="0" w:space="0" w:color="auto"/>
                <w:left w:val="none" w:sz="0" w:space="0" w:color="auto"/>
                <w:bottom w:val="none" w:sz="0" w:space="0" w:color="auto"/>
                <w:right w:val="none" w:sz="0" w:space="0" w:color="auto"/>
              </w:divBdr>
            </w:div>
            <w:div w:id="3396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7389">
      <w:bodyDiv w:val="1"/>
      <w:marLeft w:val="0"/>
      <w:marRight w:val="0"/>
      <w:marTop w:val="0"/>
      <w:marBottom w:val="0"/>
      <w:divBdr>
        <w:top w:val="none" w:sz="0" w:space="0" w:color="auto"/>
        <w:left w:val="none" w:sz="0" w:space="0" w:color="auto"/>
        <w:bottom w:val="none" w:sz="0" w:space="0" w:color="auto"/>
        <w:right w:val="none" w:sz="0" w:space="0" w:color="auto"/>
      </w:divBdr>
      <w:divsChild>
        <w:div w:id="1914924337">
          <w:marLeft w:val="0"/>
          <w:marRight w:val="0"/>
          <w:marTop w:val="0"/>
          <w:marBottom w:val="0"/>
          <w:divBdr>
            <w:top w:val="none" w:sz="0" w:space="0" w:color="auto"/>
            <w:left w:val="none" w:sz="0" w:space="0" w:color="auto"/>
            <w:bottom w:val="none" w:sz="0" w:space="0" w:color="auto"/>
            <w:right w:val="none" w:sz="0" w:space="0" w:color="auto"/>
          </w:divBdr>
          <w:divsChild>
            <w:div w:id="346951653">
              <w:marLeft w:val="0"/>
              <w:marRight w:val="0"/>
              <w:marTop w:val="0"/>
              <w:marBottom w:val="0"/>
              <w:divBdr>
                <w:top w:val="none" w:sz="0" w:space="0" w:color="auto"/>
                <w:left w:val="none" w:sz="0" w:space="0" w:color="auto"/>
                <w:bottom w:val="none" w:sz="0" w:space="0" w:color="auto"/>
                <w:right w:val="none" w:sz="0" w:space="0" w:color="auto"/>
              </w:divBdr>
            </w:div>
            <w:div w:id="14950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5281">
      <w:bodyDiv w:val="1"/>
      <w:marLeft w:val="0"/>
      <w:marRight w:val="0"/>
      <w:marTop w:val="0"/>
      <w:marBottom w:val="0"/>
      <w:divBdr>
        <w:top w:val="none" w:sz="0" w:space="0" w:color="auto"/>
        <w:left w:val="none" w:sz="0" w:space="0" w:color="auto"/>
        <w:bottom w:val="none" w:sz="0" w:space="0" w:color="auto"/>
        <w:right w:val="none" w:sz="0" w:space="0" w:color="auto"/>
      </w:divBdr>
      <w:divsChild>
        <w:div w:id="341711064">
          <w:marLeft w:val="0"/>
          <w:marRight w:val="0"/>
          <w:marTop w:val="0"/>
          <w:marBottom w:val="0"/>
          <w:divBdr>
            <w:top w:val="none" w:sz="0" w:space="0" w:color="auto"/>
            <w:left w:val="none" w:sz="0" w:space="0" w:color="auto"/>
            <w:bottom w:val="none" w:sz="0" w:space="0" w:color="auto"/>
            <w:right w:val="none" w:sz="0" w:space="0" w:color="auto"/>
          </w:divBdr>
          <w:divsChild>
            <w:div w:id="19896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1627">
      <w:bodyDiv w:val="1"/>
      <w:marLeft w:val="0"/>
      <w:marRight w:val="0"/>
      <w:marTop w:val="0"/>
      <w:marBottom w:val="0"/>
      <w:divBdr>
        <w:top w:val="none" w:sz="0" w:space="0" w:color="auto"/>
        <w:left w:val="none" w:sz="0" w:space="0" w:color="auto"/>
        <w:bottom w:val="none" w:sz="0" w:space="0" w:color="auto"/>
        <w:right w:val="none" w:sz="0" w:space="0" w:color="auto"/>
      </w:divBdr>
      <w:divsChild>
        <w:div w:id="99766318">
          <w:marLeft w:val="0"/>
          <w:marRight w:val="0"/>
          <w:marTop w:val="0"/>
          <w:marBottom w:val="0"/>
          <w:divBdr>
            <w:top w:val="none" w:sz="0" w:space="0" w:color="auto"/>
            <w:left w:val="none" w:sz="0" w:space="0" w:color="auto"/>
            <w:bottom w:val="none" w:sz="0" w:space="0" w:color="auto"/>
            <w:right w:val="none" w:sz="0" w:space="0" w:color="auto"/>
          </w:divBdr>
          <w:divsChild>
            <w:div w:id="1795516505">
              <w:marLeft w:val="0"/>
              <w:marRight w:val="0"/>
              <w:marTop w:val="0"/>
              <w:marBottom w:val="0"/>
              <w:divBdr>
                <w:top w:val="none" w:sz="0" w:space="0" w:color="auto"/>
                <w:left w:val="none" w:sz="0" w:space="0" w:color="auto"/>
                <w:bottom w:val="none" w:sz="0" w:space="0" w:color="auto"/>
                <w:right w:val="none" w:sz="0" w:space="0" w:color="auto"/>
              </w:divBdr>
            </w:div>
            <w:div w:id="133341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0863">
      <w:bodyDiv w:val="1"/>
      <w:marLeft w:val="0"/>
      <w:marRight w:val="0"/>
      <w:marTop w:val="0"/>
      <w:marBottom w:val="0"/>
      <w:divBdr>
        <w:top w:val="none" w:sz="0" w:space="0" w:color="auto"/>
        <w:left w:val="none" w:sz="0" w:space="0" w:color="auto"/>
        <w:bottom w:val="none" w:sz="0" w:space="0" w:color="auto"/>
        <w:right w:val="none" w:sz="0" w:space="0" w:color="auto"/>
      </w:divBdr>
      <w:divsChild>
        <w:div w:id="644696727">
          <w:marLeft w:val="0"/>
          <w:marRight w:val="0"/>
          <w:marTop w:val="0"/>
          <w:marBottom w:val="0"/>
          <w:divBdr>
            <w:top w:val="none" w:sz="0" w:space="0" w:color="auto"/>
            <w:left w:val="none" w:sz="0" w:space="0" w:color="auto"/>
            <w:bottom w:val="none" w:sz="0" w:space="0" w:color="auto"/>
            <w:right w:val="none" w:sz="0" w:space="0" w:color="auto"/>
          </w:divBdr>
          <w:divsChild>
            <w:div w:id="9903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1419">
      <w:bodyDiv w:val="1"/>
      <w:marLeft w:val="0"/>
      <w:marRight w:val="0"/>
      <w:marTop w:val="0"/>
      <w:marBottom w:val="0"/>
      <w:divBdr>
        <w:top w:val="none" w:sz="0" w:space="0" w:color="auto"/>
        <w:left w:val="none" w:sz="0" w:space="0" w:color="auto"/>
        <w:bottom w:val="none" w:sz="0" w:space="0" w:color="auto"/>
        <w:right w:val="none" w:sz="0" w:space="0" w:color="auto"/>
      </w:divBdr>
      <w:divsChild>
        <w:div w:id="228467508">
          <w:marLeft w:val="0"/>
          <w:marRight w:val="0"/>
          <w:marTop w:val="0"/>
          <w:marBottom w:val="0"/>
          <w:divBdr>
            <w:top w:val="none" w:sz="0" w:space="0" w:color="auto"/>
            <w:left w:val="none" w:sz="0" w:space="0" w:color="auto"/>
            <w:bottom w:val="none" w:sz="0" w:space="0" w:color="auto"/>
            <w:right w:val="none" w:sz="0" w:space="0" w:color="auto"/>
          </w:divBdr>
          <w:divsChild>
            <w:div w:id="821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5687">
      <w:bodyDiv w:val="1"/>
      <w:marLeft w:val="0"/>
      <w:marRight w:val="0"/>
      <w:marTop w:val="0"/>
      <w:marBottom w:val="0"/>
      <w:divBdr>
        <w:top w:val="none" w:sz="0" w:space="0" w:color="auto"/>
        <w:left w:val="none" w:sz="0" w:space="0" w:color="auto"/>
        <w:bottom w:val="none" w:sz="0" w:space="0" w:color="auto"/>
        <w:right w:val="none" w:sz="0" w:space="0" w:color="auto"/>
      </w:divBdr>
      <w:divsChild>
        <w:div w:id="271134928">
          <w:marLeft w:val="0"/>
          <w:marRight w:val="0"/>
          <w:marTop w:val="0"/>
          <w:marBottom w:val="0"/>
          <w:divBdr>
            <w:top w:val="none" w:sz="0" w:space="0" w:color="auto"/>
            <w:left w:val="none" w:sz="0" w:space="0" w:color="auto"/>
            <w:bottom w:val="none" w:sz="0" w:space="0" w:color="auto"/>
            <w:right w:val="none" w:sz="0" w:space="0" w:color="auto"/>
          </w:divBdr>
          <w:divsChild>
            <w:div w:id="1975718737">
              <w:marLeft w:val="0"/>
              <w:marRight w:val="0"/>
              <w:marTop w:val="0"/>
              <w:marBottom w:val="0"/>
              <w:divBdr>
                <w:top w:val="none" w:sz="0" w:space="0" w:color="auto"/>
                <w:left w:val="none" w:sz="0" w:space="0" w:color="auto"/>
                <w:bottom w:val="none" w:sz="0" w:space="0" w:color="auto"/>
                <w:right w:val="none" w:sz="0" w:space="0" w:color="auto"/>
              </w:divBdr>
            </w:div>
            <w:div w:id="463235439">
              <w:marLeft w:val="0"/>
              <w:marRight w:val="0"/>
              <w:marTop w:val="0"/>
              <w:marBottom w:val="0"/>
              <w:divBdr>
                <w:top w:val="none" w:sz="0" w:space="0" w:color="auto"/>
                <w:left w:val="none" w:sz="0" w:space="0" w:color="auto"/>
                <w:bottom w:val="none" w:sz="0" w:space="0" w:color="auto"/>
                <w:right w:val="none" w:sz="0" w:space="0" w:color="auto"/>
              </w:divBdr>
            </w:div>
            <w:div w:id="1711761253">
              <w:marLeft w:val="0"/>
              <w:marRight w:val="0"/>
              <w:marTop w:val="0"/>
              <w:marBottom w:val="0"/>
              <w:divBdr>
                <w:top w:val="none" w:sz="0" w:space="0" w:color="auto"/>
                <w:left w:val="none" w:sz="0" w:space="0" w:color="auto"/>
                <w:bottom w:val="none" w:sz="0" w:space="0" w:color="auto"/>
                <w:right w:val="none" w:sz="0" w:space="0" w:color="auto"/>
              </w:divBdr>
            </w:div>
            <w:div w:id="8872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6551">
      <w:bodyDiv w:val="1"/>
      <w:marLeft w:val="0"/>
      <w:marRight w:val="0"/>
      <w:marTop w:val="0"/>
      <w:marBottom w:val="0"/>
      <w:divBdr>
        <w:top w:val="none" w:sz="0" w:space="0" w:color="auto"/>
        <w:left w:val="none" w:sz="0" w:space="0" w:color="auto"/>
        <w:bottom w:val="none" w:sz="0" w:space="0" w:color="auto"/>
        <w:right w:val="none" w:sz="0" w:space="0" w:color="auto"/>
      </w:divBdr>
      <w:divsChild>
        <w:div w:id="1278028587">
          <w:marLeft w:val="0"/>
          <w:marRight w:val="0"/>
          <w:marTop w:val="0"/>
          <w:marBottom w:val="0"/>
          <w:divBdr>
            <w:top w:val="none" w:sz="0" w:space="0" w:color="auto"/>
            <w:left w:val="none" w:sz="0" w:space="0" w:color="auto"/>
            <w:bottom w:val="none" w:sz="0" w:space="0" w:color="auto"/>
            <w:right w:val="none" w:sz="0" w:space="0" w:color="auto"/>
          </w:divBdr>
          <w:divsChild>
            <w:div w:id="9819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48495">
      <w:bodyDiv w:val="1"/>
      <w:marLeft w:val="0"/>
      <w:marRight w:val="0"/>
      <w:marTop w:val="0"/>
      <w:marBottom w:val="0"/>
      <w:divBdr>
        <w:top w:val="none" w:sz="0" w:space="0" w:color="auto"/>
        <w:left w:val="none" w:sz="0" w:space="0" w:color="auto"/>
        <w:bottom w:val="none" w:sz="0" w:space="0" w:color="auto"/>
        <w:right w:val="none" w:sz="0" w:space="0" w:color="auto"/>
      </w:divBdr>
      <w:divsChild>
        <w:div w:id="264730927">
          <w:marLeft w:val="0"/>
          <w:marRight w:val="0"/>
          <w:marTop w:val="0"/>
          <w:marBottom w:val="0"/>
          <w:divBdr>
            <w:top w:val="none" w:sz="0" w:space="0" w:color="auto"/>
            <w:left w:val="none" w:sz="0" w:space="0" w:color="auto"/>
            <w:bottom w:val="none" w:sz="0" w:space="0" w:color="auto"/>
            <w:right w:val="none" w:sz="0" w:space="0" w:color="auto"/>
          </w:divBdr>
          <w:divsChild>
            <w:div w:id="1126315939">
              <w:marLeft w:val="0"/>
              <w:marRight w:val="0"/>
              <w:marTop w:val="0"/>
              <w:marBottom w:val="0"/>
              <w:divBdr>
                <w:top w:val="none" w:sz="0" w:space="0" w:color="auto"/>
                <w:left w:val="none" w:sz="0" w:space="0" w:color="auto"/>
                <w:bottom w:val="none" w:sz="0" w:space="0" w:color="auto"/>
                <w:right w:val="none" w:sz="0" w:space="0" w:color="auto"/>
              </w:divBdr>
            </w:div>
            <w:div w:id="187507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2101">
      <w:bodyDiv w:val="1"/>
      <w:marLeft w:val="0"/>
      <w:marRight w:val="0"/>
      <w:marTop w:val="0"/>
      <w:marBottom w:val="0"/>
      <w:divBdr>
        <w:top w:val="none" w:sz="0" w:space="0" w:color="auto"/>
        <w:left w:val="none" w:sz="0" w:space="0" w:color="auto"/>
        <w:bottom w:val="none" w:sz="0" w:space="0" w:color="auto"/>
        <w:right w:val="none" w:sz="0" w:space="0" w:color="auto"/>
      </w:divBdr>
      <w:divsChild>
        <w:div w:id="1485006033">
          <w:marLeft w:val="0"/>
          <w:marRight w:val="0"/>
          <w:marTop w:val="0"/>
          <w:marBottom w:val="0"/>
          <w:divBdr>
            <w:top w:val="none" w:sz="0" w:space="0" w:color="auto"/>
            <w:left w:val="none" w:sz="0" w:space="0" w:color="auto"/>
            <w:bottom w:val="none" w:sz="0" w:space="0" w:color="auto"/>
            <w:right w:val="none" w:sz="0" w:space="0" w:color="auto"/>
          </w:divBdr>
          <w:divsChild>
            <w:div w:id="19451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0643">
      <w:bodyDiv w:val="1"/>
      <w:marLeft w:val="0"/>
      <w:marRight w:val="0"/>
      <w:marTop w:val="0"/>
      <w:marBottom w:val="0"/>
      <w:divBdr>
        <w:top w:val="none" w:sz="0" w:space="0" w:color="auto"/>
        <w:left w:val="none" w:sz="0" w:space="0" w:color="auto"/>
        <w:bottom w:val="none" w:sz="0" w:space="0" w:color="auto"/>
        <w:right w:val="none" w:sz="0" w:space="0" w:color="auto"/>
      </w:divBdr>
      <w:divsChild>
        <w:div w:id="35090014">
          <w:marLeft w:val="0"/>
          <w:marRight w:val="0"/>
          <w:marTop w:val="0"/>
          <w:marBottom w:val="0"/>
          <w:divBdr>
            <w:top w:val="none" w:sz="0" w:space="0" w:color="auto"/>
            <w:left w:val="none" w:sz="0" w:space="0" w:color="auto"/>
            <w:bottom w:val="none" w:sz="0" w:space="0" w:color="auto"/>
            <w:right w:val="none" w:sz="0" w:space="0" w:color="auto"/>
          </w:divBdr>
          <w:divsChild>
            <w:div w:id="725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5548">
      <w:bodyDiv w:val="1"/>
      <w:marLeft w:val="0"/>
      <w:marRight w:val="0"/>
      <w:marTop w:val="0"/>
      <w:marBottom w:val="0"/>
      <w:divBdr>
        <w:top w:val="none" w:sz="0" w:space="0" w:color="auto"/>
        <w:left w:val="none" w:sz="0" w:space="0" w:color="auto"/>
        <w:bottom w:val="none" w:sz="0" w:space="0" w:color="auto"/>
        <w:right w:val="none" w:sz="0" w:space="0" w:color="auto"/>
      </w:divBdr>
      <w:divsChild>
        <w:div w:id="1772509806">
          <w:marLeft w:val="0"/>
          <w:marRight w:val="0"/>
          <w:marTop w:val="0"/>
          <w:marBottom w:val="0"/>
          <w:divBdr>
            <w:top w:val="none" w:sz="0" w:space="0" w:color="auto"/>
            <w:left w:val="none" w:sz="0" w:space="0" w:color="auto"/>
            <w:bottom w:val="none" w:sz="0" w:space="0" w:color="auto"/>
            <w:right w:val="none" w:sz="0" w:space="0" w:color="auto"/>
          </w:divBdr>
          <w:divsChild>
            <w:div w:id="1962687984">
              <w:marLeft w:val="0"/>
              <w:marRight w:val="0"/>
              <w:marTop w:val="0"/>
              <w:marBottom w:val="0"/>
              <w:divBdr>
                <w:top w:val="none" w:sz="0" w:space="0" w:color="auto"/>
                <w:left w:val="none" w:sz="0" w:space="0" w:color="auto"/>
                <w:bottom w:val="none" w:sz="0" w:space="0" w:color="auto"/>
                <w:right w:val="none" w:sz="0" w:space="0" w:color="auto"/>
              </w:divBdr>
            </w:div>
            <w:div w:id="706489724">
              <w:marLeft w:val="0"/>
              <w:marRight w:val="0"/>
              <w:marTop w:val="0"/>
              <w:marBottom w:val="0"/>
              <w:divBdr>
                <w:top w:val="none" w:sz="0" w:space="0" w:color="auto"/>
                <w:left w:val="none" w:sz="0" w:space="0" w:color="auto"/>
                <w:bottom w:val="none" w:sz="0" w:space="0" w:color="auto"/>
                <w:right w:val="none" w:sz="0" w:space="0" w:color="auto"/>
              </w:divBdr>
            </w:div>
            <w:div w:id="307562930">
              <w:marLeft w:val="0"/>
              <w:marRight w:val="0"/>
              <w:marTop w:val="0"/>
              <w:marBottom w:val="0"/>
              <w:divBdr>
                <w:top w:val="none" w:sz="0" w:space="0" w:color="auto"/>
                <w:left w:val="none" w:sz="0" w:space="0" w:color="auto"/>
                <w:bottom w:val="none" w:sz="0" w:space="0" w:color="auto"/>
                <w:right w:val="none" w:sz="0" w:space="0" w:color="auto"/>
              </w:divBdr>
            </w:div>
            <w:div w:id="98062550">
              <w:marLeft w:val="0"/>
              <w:marRight w:val="0"/>
              <w:marTop w:val="0"/>
              <w:marBottom w:val="0"/>
              <w:divBdr>
                <w:top w:val="none" w:sz="0" w:space="0" w:color="auto"/>
                <w:left w:val="none" w:sz="0" w:space="0" w:color="auto"/>
                <w:bottom w:val="none" w:sz="0" w:space="0" w:color="auto"/>
                <w:right w:val="none" w:sz="0" w:space="0" w:color="auto"/>
              </w:divBdr>
            </w:div>
            <w:div w:id="1248030093">
              <w:marLeft w:val="0"/>
              <w:marRight w:val="0"/>
              <w:marTop w:val="0"/>
              <w:marBottom w:val="0"/>
              <w:divBdr>
                <w:top w:val="none" w:sz="0" w:space="0" w:color="auto"/>
                <w:left w:val="none" w:sz="0" w:space="0" w:color="auto"/>
                <w:bottom w:val="none" w:sz="0" w:space="0" w:color="auto"/>
                <w:right w:val="none" w:sz="0" w:space="0" w:color="auto"/>
              </w:divBdr>
            </w:div>
            <w:div w:id="18845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2507">
      <w:bodyDiv w:val="1"/>
      <w:marLeft w:val="0"/>
      <w:marRight w:val="0"/>
      <w:marTop w:val="0"/>
      <w:marBottom w:val="0"/>
      <w:divBdr>
        <w:top w:val="none" w:sz="0" w:space="0" w:color="auto"/>
        <w:left w:val="none" w:sz="0" w:space="0" w:color="auto"/>
        <w:bottom w:val="none" w:sz="0" w:space="0" w:color="auto"/>
        <w:right w:val="none" w:sz="0" w:space="0" w:color="auto"/>
      </w:divBdr>
      <w:divsChild>
        <w:div w:id="1770655563">
          <w:marLeft w:val="0"/>
          <w:marRight w:val="0"/>
          <w:marTop w:val="0"/>
          <w:marBottom w:val="0"/>
          <w:divBdr>
            <w:top w:val="none" w:sz="0" w:space="0" w:color="auto"/>
            <w:left w:val="none" w:sz="0" w:space="0" w:color="auto"/>
            <w:bottom w:val="none" w:sz="0" w:space="0" w:color="auto"/>
            <w:right w:val="none" w:sz="0" w:space="0" w:color="auto"/>
          </w:divBdr>
          <w:divsChild>
            <w:div w:id="1596548900">
              <w:marLeft w:val="0"/>
              <w:marRight w:val="0"/>
              <w:marTop w:val="0"/>
              <w:marBottom w:val="0"/>
              <w:divBdr>
                <w:top w:val="none" w:sz="0" w:space="0" w:color="auto"/>
                <w:left w:val="none" w:sz="0" w:space="0" w:color="auto"/>
                <w:bottom w:val="none" w:sz="0" w:space="0" w:color="auto"/>
                <w:right w:val="none" w:sz="0" w:space="0" w:color="auto"/>
              </w:divBdr>
            </w:div>
            <w:div w:id="17463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0912">
      <w:bodyDiv w:val="1"/>
      <w:marLeft w:val="0"/>
      <w:marRight w:val="0"/>
      <w:marTop w:val="0"/>
      <w:marBottom w:val="0"/>
      <w:divBdr>
        <w:top w:val="none" w:sz="0" w:space="0" w:color="auto"/>
        <w:left w:val="none" w:sz="0" w:space="0" w:color="auto"/>
        <w:bottom w:val="none" w:sz="0" w:space="0" w:color="auto"/>
        <w:right w:val="none" w:sz="0" w:space="0" w:color="auto"/>
      </w:divBdr>
      <w:divsChild>
        <w:div w:id="1122457041">
          <w:marLeft w:val="0"/>
          <w:marRight w:val="0"/>
          <w:marTop w:val="0"/>
          <w:marBottom w:val="0"/>
          <w:divBdr>
            <w:top w:val="none" w:sz="0" w:space="0" w:color="auto"/>
            <w:left w:val="none" w:sz="0" w:space="0" w:color="auto"/>
            <w:bottom w:val="none" w:sz="0" w:space="0" w:color="auto"/>
            <w:right w:val="none" w:sz="0" w:space="0" w:color="auto"/>
          </w:divBdr>
          <w:divsChild>
            <w:div w:id="423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6543">
      <w:bodyDiv w:val="1"/>
      <w:marLeft w:val="0"/>
      <w:marRight w:val="0"/>
      <w:marTop w:val="0"/>
      <w:marBottom w:val="0"/>
      <w:divBdr>
        <w:top w:val="none" w:sz="0" w:space="0" w:color="auto"/>
        <w:left w:val="none" w:sz="0" w:space="0" w:color="auto"/>
        <w:bottom w:val="none" w:sz="0" w:space="0" w:color="auto"/>
        <w:right w:val="none" w:sz="0" w:space="0" w:color="auto"/>
      </w:divBdr>
      <w:divsChild>
        <w:div w:id="173419111">
          <w:marLeft w:val="0"/>
          <w:marRight w:val="0"/>
          <w:marTop w:val="0"/>
          <w:marBottom w:val="0"/>
          <w:divBdr>
            <w:top w:val="none" w:sz="0" w:space="0" w:color="auto"/>
            <w:left w:val="none" w:sz="0" w:space="0" w:color="auto"/>
            <w:bottom w:val="none" w:sz="0" w:space="0" w:color="auto"/>
            <w:right w:val="none" w:sz="0" w:space="0" w:color="auto"/>
          </w:divBdr>
          <w:divsChild>
            <w:div w:id="3107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5403">
      <w:bodyDiv w:val="1"/>
      <w:marLeft w:val="0"/>
      <w:marRight w:val="0"/>
      <w:marTop w:val="0"/>
      <w:marBottom w:val="0"/>
      <w:divBdr>
        <w:top w:val="none" w:sz="0" w:space="0" w:color="auto"/>
        <w:left w:val="none" w:sz="0" w:space="0" w:color="auto"/>
        <w:bottom w:val="none" w:sz="0" w:space="0" w:color="auto"/>
        <w:right w:val="none" w:sz="0" w:space="0" w:color="auto"/>
      </w:divBdr>
      <w:divsChild>
        <w:div w:id="201524433">
          <w:marLeft w:val="0"/>
          <w:marRight w:val="0"/>
          <w:marTop w:val="0"/>
          <w:marBottom w:val="0"/>
          <w:divBdr>
            <w:top w:val="none" w:sz="0" w:space="0" w:color="auto"/>
            <w:left w:val="none" w:sz="0" w:space="0" w:color="auto"/>
            <w:bottom w:val="none" w:sz="0" w:space="0" w:color="auto"/>
            <w:right w:val="none" w:sz="0" w:space="0" w:color="auto"/>
          </w:divBdr>
          <w:divsChild>
            <w:div w:id="11849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7694">
      <w:bodyDiv w:val="1"/>
      <w:marLeft w:val="0"/>
      <w:marRight w:val="0"/>
      <w:marTop w:val="0"/>
      <w:marBottom w:val="0"/>
      <w:divBdr>
        <w:top w:val="none" w:sz="0" w:space="0" w:color="auto"/>
        <w:left w:val="none" w:sz="0" w:space="0" w:color="auto"/>
        <w:bottom w:val="none" w:sz="0" w:space="0" w:color="auto"/>
        <w:right w:val="none" w:sz="0" w:space="0" w:color="auto"/>
      </w:divBdr>
      <w:divsChild>
        <w:div w:id="1578174734">
          <w:marLeft w:val="0"/>
          <w:marRight w:val="0"/>
          <w:marTop w:val="0"/>
          <w:marBottom w:val="0"/>
          <w:divBdr>
            <w:top w:val="none" w:sz="0" w:space="0" w:color="auto"/>
            <w:left w:val="none" w:sz="0" w:space="0" w:color="auto"/>
            <w:bottom w:val="none" w:sz="0" w:space="0" w:color="auto"/>
            <w:right w:val="none" w:sz="0" w:space="0" w:color="auto"/>
          </w:divBdr>
          <w:divsChild>
            <w:div w:id="18640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0324">
      <w:bodyDiv w:val="1"/>
      <w:marLeft w:val="0"/>
      <w:marRight w:val="0"/>
      <w:marTop w:val="0"/>
      <w:marBottom w:val="0"/>
      <w:divBdr>
        <w:top w:val="none" w:sz="0" w:space="0" w:color="auto"/>
        <w:left w:val="none" w:sz="0" w:space="0" w:color="auto"/>
        <w:bottom w:val="none" w:sz="0" w:space="0" w:color="auto"/>
        <w:right w:val="none" w:sz="0" w:space="0" w:color="auto"/>
      </w:divBdr>
      <w:divsChild>
        <w:div w:id="1238638791">
          <w:marLeft w:val="0"/>
          <w:marRight w:val="0"/>
          <w:marTop w:val="0"/>
          <w:marBottom w:val="0"/>
          <w:divBdr>
            <w:top w:val="none" w:sz="0" w:space="0" w:color="auto"/>
            <w:left w:val="none" w:sz="0" w:space="0" w:color="auto"/>
            <w:bottom w:val="none" w:sz="0" w:space="0" w:color="auto"/>
            <w:right w:val="none" w:sz="0" w:space="0" w:color="auto"/>
          </w:divBdr>
          <w:divsChild>
            <w:div w:id="13119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Bisht Leemah</dc:creator>
  <cp:keywords/>
  <dc:description/>
  <cp:lastModifiedBy>Student - Bisht Leemah</cp:lastModifiedBy>
  <cp:revision>3</cp:revision>
  <cp:lastPrinted>2025-04-06T01:13:00Z</cp:lastPrinted>
  <dcterms:created xsi:type="dcterms:W3CDTF">2025-04-06T01:13:00Z</dcterms:created>
  <dcterms:modified xsi:type="dcterms:W3CDTF">2025-04-06T01:13:00Z</dcterms:modified>
</cp:coreProperties>
</file>