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/>
          <w:color w:val="262A34"/>
          <w:sz w:val="50"/>
        </w:rPr>
        <w:t>给梁姐看的需求演化简报</w:t>
      </w:r>
    </w:p>
    <w:p>
      <w:pPr>
        <w:spacing w:before="0" w:after="280" w:line="288" w:lineRule="auto"/>
        <w:jc w:val="center"/>
      </w:pPr>
      <w:r>
        <w:rPr>
          <w:rFonts w:ascii="Microsoft YaHei" w:hAnsi="Microsoft YaHei" w:eastAsia="Microsoft YaHei"/>
          <w:color w:val="5C6270"/>
          <w:sz w:val="28"/>
        </w:rPr>
        <w:t>从“番茄时钟”到“生活时间显影器”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color w:val="5C6270"/>
          <w:sz w:val="19"/>
        </w:rPr>
        <w:t>整理日期：2026-06-19 | 版本：沟通后概念稿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9F5F3"/>
          <w:left w:val="single" w:sz="6" w:space="0" w:color="E9F5F3"/>
          <w:bottom w:val="single" w:sz="6" w:space="0" w:color="E9F5F3"/>
          <w:right w:val="single" w:sz="6" w:space="0" w:color="E9F5F3"/>
          <w:insideH w:val="single" w:sz="6" w:space="0" w:color="E9F5F3"/>
          <w:insideV w:val="single" w:sz="6" w:space="0" w:color="E9F5F3"/>
        </w:tblBorders>
      </w:tblPr>
      <w:tblGrid>
        <w:gridCol w:w="9360"/>
      </w:tblGrid>
      <w:tr>
        <w:tc>
          <w:tcPr>
            <w:tcW w:type="dxa" w:w="9360"/>
            <w:shd w:fill="E9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6807B"/>
                <w:sz w:val="22"/>
              </w:rPr>
              <w:t>核心结论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这个需求最后并不是一个番茄时钟。它更像一个“生活时间显影器”：读取我已经在日历里留下的生活痕迹，听我聊当天状态，在合适的时候提醒吃饭和恢复，最后生成漂亮、可回看、可分享的日历图。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演化地图-给梁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b w:val="0"/>
          <w:color w:val="5C6270"/>
          <w:sz w:val="19"/>
        </w:rPr>
        <w:t>上图可以直接当作给梁姐看的“一页故事”：它保留了需求被一步步修正的过程。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1. 我们最初以为：想要一个不付费的番茄时钟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起点很朴素：市面上的番茄时钟越来越爱收费、订阅、加限制，所以想做一个自己可控、安静、无广告、无订阅的工具。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最初想象里，它有专注、短休息、长休息。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它可以自定义 25 分钟、5 分钟、15 分钟。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它可以记录今天完成了几个番茄。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AF2FB"/>
          <w:left w:val="single" w:sz="6" w:space="0" w:color="EAF2FB"/>
          <w:bottom w:val="single" w:sz="6" w:space="0" w:color="EAF2FB"/>
          <w:right w:val="single" w:sz="6" w:space="0" w:color="EAF2FB"/>
          <w:insideH w:val="single" w:sz="6" w:space="0" w:color="EAF2FB"/>
          <w:insideV w:val="single" w:sz="6" w:space="0" w:color="EAF2FB"/>
        </w:tblBorders>
      </w:tblPr>
      <w:tblGrid>
        <w:gridCol w:w="9360"/>
      </w:tblGrid>
      <w:tr>
        <w:tc>
          <w:tcPr>
            <w:tcW w:type="dxa" w:w="9360"/>
            <w:shd w:fill="EAF2FB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305B8E"/>
                <w:sz w:val="22"/>
              </w:rPr>
              <w:t>第一次转折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很快我们发现：真正困难的不是“计时”，而是“开始”。如果开始前还要设置多久，本身就变成了一个新的门槛。</w:t>
            </w:r>
          </w:p>
        </w:tc>
      </w:tr>
    </w:tbl>
    <w:p/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2. 第一次修正：不要逼用户先估算时间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人在开始做一件事的时候，常常并不知道它会做多久。写作、编程、整理资料、处理情绪，都很难预估时长。所以传统倒计时并不总是合适。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前台应该只有一个很轻的动作：开始做一件事。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默认可以正计时，用户手动结束。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时钟在后台记录，不要求用户先承诺。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结束后再轻轻整理：这段算完成、热身、被打断，还是不记录。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3. 第二次修正：这不是强迫专注，而是接住低电量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继续聊下去以后，底层需求从“我要更高效”变成了“我经常低电量生活，需要有人帮我判断今天该怎么开始”。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睡眠少，不应该硬开高强度任务。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没吃饭，效率低可能不是懒，而是能量不足。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咖啡因太晚，可能影响晚间恢复。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已经连续忙很久，提醒应该是休息，而不是再坚持。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BECEF"/>
          <w:left w:val="single" w:sz="6" w:space="0" w:color="FBECEF"/>
          <w:bottom w:val="single" w:sz="6" w:space="0" w:color="FBECEF"/>
          <w:right w:val="single" w:sz="6" w:space="0" w:color="FBECEF"/>
          <w:insideH w:val="single" w:sz="6" w:space="0" w:color="FBECEF"/>
          <w:insideV w:val="single" w:sz="6" w:space="0" w:color="FBECEF"/>
        </w:tblBorders>
      </w:tblPr>
      <w:tblGrid>
        <w:gridCol w:w="9360"/>
      </w:tblGrid>
      <w:tr>
        <w:tc>
          <w:tcPr>
            <w:tcW w:type="dxa" w:w="9360"/>
            <w:shd w:fill="FBECE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A84C5C"/>
                <w:sz w:val="22"/>
              </w:rPr>
              <w:t>产品语气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它不应该像绩效工具，而应该像一个温和的生活助手：你不是不够努力，你可能只是没电了。</w:t>
            </w:r>
          </w:p>
        </w:tc>
      </w:tr>
    </w:tbl>
    <w:p/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4. 最迷人的发现：真正的动机是回看和分享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最后我们发现，用户愿意持续整理时间，可能不是因为计时本身，而是因为最后会得到一张漂亮的总结图、一本可以翻回去看的生活日历。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看到“原来我有一天天变好”。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看到“原来最近这么忙，难怪我累”。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低电量日也被记录，不被当成失败。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分享图带来满足感，也让整理时间这件事本身有了回报。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5. 最终产品定义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4DF"/>
          <w:left w:val="single" w:sz="6" w:space="0" w:color="FFF4DF"/>
          <w:bottom w:val="single" w:sz="6" w:space="0" w:color="FFF4DF"/>
          <w:right w:val="single" w:sz="6" w:space="0" w:color="FFF4DF"/>
          <w:insideH w:val="single" w:sz="6" w:space="0" w:color="FFF4DF"/>
          <w:insideV w:val="single" w:sz="6" w:space="0" w:color="FFF4DF"/>
        </w:tblBorders>
      </w:tblPr>
      <w:tblGrid>
        <w:gridCol w:w="9360"/>
      </w:tblGrid>
      <w:tr>
        <w:tc>
          <w:tcPr>
            <w:tcW w:type="dxa" w:w="9360"/>
            <w:shd w:fill="FFF4D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AE7B28"/>
                <w:sz w:val="22"/>
              </w:rPr>
              <w:t>一句话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读取我的日历和状态，把忙碌、恢复、低电量和一点点变好，整理成漂亮可分享的生活日历。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这个定义里，番茄时钟只是一个可选采集方式。真正核心是：已有日历数据、聊天式状态记录、温柔提醒、漂亮总结图。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6. MVP 应该做什么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读取已有日历：先支持 Google 日历、Windows/Outlook 日历，或从 ICS 导入开始。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自动归类时间：识别工作、会议、吃饭、休息、通勤、运动、社交等块。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聊天式记录状态：允许用户说“今天睡得差”“中午没吃”“今天状态不错”。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生活提醒：结合日历空档提醒吃饭、喝水、咖啡因、休息。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生成总结图：今日卡片、最近 30 天热力图、周/月总结图。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隐私分享：默认隐藏具体日程标题，只展示总结后的状态和图形。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7. 不应该做什么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不再造一个新的日历，让用户迁移所有日程。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不把设置计时作为核心入口。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不把热力图做成越忙越好的排行榜。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不把低电量、恢复日、空白日设计成失败。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不做复杂表单式健康打卡。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8. 推荐技术路径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如果这个方向成立，技术路径也要从纯 PWA 番茄钟转向“日历集成 + 总结生成”。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DE5"/>
          <w:left w:val="single" w:sz="6" w:space="0" w:color="DADDE5"/>
          <w:bottom w:val="single" w:sz="6" w:space="0" w:color="DADDE5"/>
          <w:right w:val="single" w:sz="6" w:space="0" w:color="DADDE5"/>
          <w:insideH w:val="single" w:sz="6" w:space="0" w:color="DADDE5"/>
          <w:insideV w:val="single" w:sz="6" w:space="0" w:color="DADDE5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阶段</w:t>
            </w:r>
          </w:p>
        </w:tc>
        <w:tc>
          <w:tcPr>
            <w:tcW w:type="dxa" w:w="3816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建议做法</w:t>
            </w:r>
          </w:p>
        </w:tc>
        <w:tc>
          <w:tcPr>
            <w:tcW w:type="dxa" w:w="3456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原因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概念验证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ICS 导入或连接一个主日历；先做 30 天热力图和今日卡片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最快验证“漂亮回看图”是否有吸引力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第一版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接入 Google Calendar 或 Microsoft Graph；增加聊天式状态记录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让数据来自用户已有生活，而不是新建系统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第二版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轻量后端处理授权、定时总结和提醒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自动提醒吃饭、咖啡因和恢复通常需要后台能力</w:t>
            </w:r>
          </w:p>
        </w:tc>
      </w:tr>
    </w:tbl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9. 给梁姐看的判断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这段需求的迷人之处在于，它从一个工具诉求慢慢长成了一个情绪和生活诉求：用户不是想被管理，而是想被看见。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它的商业或产品吸引力不在计时器，而在“漂亮证据”。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它的长期粘性不在打卡压力，而在翻日历的满足感。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它的差异化不在效率，而在把低电量生活也温柔地归档。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9F5F3"/>
          <w:left w:val="single" w:sz="6" w:space="0" w:color="E9F5F3"/>
          <w:bottom w:val="single" w:sz="6" w:space="0" w:color="E9F5F3"/>
          <w:right w:val="single" w:sz="6" w:space="0" w:color="E9F5F3"/>
          <w:insideH w:val="single" w:sz="6" w:space="0" w:color="E9F5F3"/>
          <w:insideV w:val="single" w:sz="6" w:space="0" w:color="E9F5F3"/>
        </w:tblBorders>
      </w:tblPr>
      <w:tblGrid>
        <w:gridCol w:w="9360"/>
      </w:tblGrid>
      <w:tr>
        <w:tc>
          <w:tcPr>
            <w:tcW w:type="dxa" w:w="9360"/>
            <w:shd w:fill="E9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6807B"/>
                <w:sz w:val="22"/>
              </w:rPr>
              <w:t>最短版本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我愿意认真整理我的日历，不是因为我爱管理时间，而是因为最后它会变成一本漂亮的、证明我确实生活过的日历。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C6270"/>
        <w:sz w:val="17"/>
      </w:rPr>
      <w:t>生活时间显影器 | 需求演化简报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