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11CF" w14:textId="77777777" w:rsidR="00F83EB7" w:rsidRPr="001D306D" w:rsidRDefault="00000000">
      <w:pPr>
        <w:pStyle w:val="Title"/>
        <w:rPr>
          <w:rFonts w:ascii="Times New Roman" w:hAnsi="Times New Roman" w:cs="Times New Roman"/>
        </w:rPr>
      </w:pPr>
      <w:r w:rsidRPr="001D306D">
        <w:rPr>
          <w:rFonts w:ascii="Times New Roman" w:hAnsi="Times New Roman" w:cs="Times New Roman"/>
        </w:rPr>
        <w:t>Review 2 Requirements and Rubrics</w:t>
      </w:r>
    </w:p>
    <w:p w14:paraId="2B3DF423" w14:textId="77777777" w:rsidR="00F83EB7" w:rsidRPr="001D306D" w:rsidRDefault="00000000">
      <w:pPr>
        <w:pStyle w:val="Subtitle"/>
        <w:rPr>
          <w:rFonts w:ascii="Times New Roman" w:hAnsi="Times New Roman" w:cs="Times New Roman"/>
        </w:rPr>
      </w:pPr>
      <w:r w:rsidRPr="001D306D">
        <w:rPr>
          <w:rFonts w:ascii="Times New Roman" w:hAnsi="Times New Roman" w:cs="Times New Roman"/>
        </w:rPr>
        <w:t>Unit 3 Advanced Analytics</w:t>
      </w:r>
    </w:p>
    <w:p w14:paraId="02CBB690" w14:textId="77777777" w:rsidR="00F83EB7" w:rsidRPr="001D306D" w:rsidRDefault="00000000">
      <w:pPr>
        <w:rPr>
          <w:rFonts w:ascii="Times New Roman" w:hAnsi="Times New Roman" w:cs="Times New Roman"/>
        </w:rPr>
      </w:pPr>
      <w:r w:rsidRPr="001D306D">
        <w:rPr>
          <w:rFonts w:ascii="Times New Roman" w:hAnsi="Times New Roman" w:cs="Times New Roman"/>
        </w:rPr>
        <w:t>Total 20 marks  |  Final panel presentation  |  15 minutes per team</w:t>
      </w:r>
    </w:p>
    <w:p w14:paraId="5C276F9A" w14:textId="77777777" w:rsidR="00F83EB7" w:rsidRPr="001D306D" w:rsidRDefault="00000000">
      <w:pPr>
        <w:pStyle w:val="Heading1"/>
        <w:rPr>
          <w:rFonts w:ascii="Times New Roman" w:hAnsi="Times New Roman" w:cs="Times New Roman"/>
        </w:rPr>
      </w:pPr>
      <w:r w:rsidRPr="001D306D">
        <w:rPr>
          <w:rFonts w:ascii="Times New Roman" w:hAnsi="Times New Roman" w:cs="Times New Roman"/>
        </w:rPr>
        <w:t>Project completion requirement</w:t>
      </w:r>
    </w:p>
    <w:p w14:paraId="6FF1571D" w14:textId="77777777" w:rsidR="00F83EB7" w:rsidRPr="001D306D" w:rsidRDefault="00000000">
      <w:pPr>
        <w:rPr>
          <w:rFonts w:ascii="Times New Roman" w:hAnsi="Times New Roman" w:cs="Times New Roman"/>
        </w:rPr>
      </w:pPr>
      <w:r w:rsidRPr="001D306D">
        <w:rPr>
          <w:rFonts w:ascii="Times New Roman" w:hAnsi="Times New Roman" w:cs="Times New Roman"/>
          <w:b/>
        </w:rPr>
        <w:t>Demonstrate 100% implementation of the entire project, including Units 1, 2 and 3, with a working interactive dashboard or website.</w:t>
      </w:r>
    </w:p>
    <w:p w14:paraId="18A7E128" w14:textId="77777777" w:rsidR="00F83EB7" w:rsidRPr="001D306D" w:rsidRDefault="00000000">
      <w:pPr>
        <w:rPr>
          <w:rFonts w:ascii="Times New Roman" w:hAnsi="Times New Roman" w:cs="Times New Roman"/>
        </w:rPr>
      </w:pPr>
      <w:r w:rsidRPr="001D306D">
        <w:rPr>
          <w:rFonts w:ascii="Times New Roman" w:hAnsi="Times New Roman" w:cs="Times New Roman"/>
        </w:rPr>
        <w:t>Present the complete workflow and final results. Review 2 assessment primarily focuses on the two selected Unit 3 methods, evaluation and comparative analysis, business insights, the interactive application and individual contribution.</w:t>
      </w:r>
    </w:p>
    <w:p w14:paraId="7B758B7A" w14:textId="77777777" w:rsidR="00F83EB7" w:rsidRPr="001D306D" w:rsidRDefault="00000000">
      <w:pPr>
        <w:pStyle w:val="Heading1"/>
        <w:rPr>
          <w:rFonts w:ascii="Times New Roman" w:hAnsi="Times New Roman" w:cs="Times New Roman"/>
        </w:rPr>
      </w:pPr>
      <w:r w:rsidRPr="001D306D">
        <w:rPr>
          <w:rFonts w:ascii="Times New Roman" w:hAnsi="Times New Roman" w:cs="Times New Roman"/>
        </w:rPr>
        <w:t>Overall dataset description and validation</w:t>
      </w:r>
    </w:p>
    <w:p w14:paraId="6774C041" w14:textId="77777777" w:rsidR="00F83EB7" w:rsidRPr="001D306D" w:rsidRDefault="00000000">
      <w:pPr>
        <w:rPr>
          <w:rFonts w:ascii="Times New Roman" w:hAnsi="Times New Roman" w:cs="Times New Roman"/>
        </w:rPr>
      </w:pPr>
      <w:r w:rsidRPr="001D306D">
        <w:rPr>
          <w:rFonts w:ascii="Times New Roman" w:hAnsi="Times New Roman" w:cs="Times New Roman"/>
        </w:rPr>
        <w:t>Provide the overall dataset description, a sample of the final dataset, and evidence of dataset validation. State the source, collection or generation method, number of records and variables. Summarize quality checks and corrections, and explain how the dataset supports Units 1, 2 and 3.</w:t>
      </w:r>
    </w:p>
    <w:p w14:paraId="05005E0D" w14:textId="77777777" w:rsidR="00F83EB7" w:rsidRPr="001D306D" w:rsidRDefault="00000000">
      <w:pPr>
        <w:pStyle w:val="Heading1"/>
        <w:rPr>
          <w:rFonts w:ascii="Times New Roman" w:hAnsi="Times New Roman" w:cs="Times New Roman"/>
        </w:rPr>
      </w:pPr>
      <w:r w:rsidRPr="001D306D">
        <w:rPr>
          <w:rFonts w:ascii="Times New Roman" w:hAnsi="Times New Roman" w:cs="Times New Roman"/>
        </w:rPr>
        <w:t>Required Unit 3 methods</w:t>
      </w:r>
    </w:p>
    <w:p w14:paraId="7A24C36E" w14:textId="77777777" w:rsidR="00F83EB7" w:rsidRPr="001D306D" w:rsidRDefault="00000000">
      <w:pPr>
        <w:rPr>
          <w:rFonts w:ascii="Times New Roman" w:hAnsi="Times New Roman" w:cs="Times New Roman"/>
        </w:rPr>
      </w:pPr>
      <w:r w:rsidRPr="001D306D">
        <w:rPr>
          <w:rFonts w:ascii="Times New Roman" w:hAnsi="Times New Roman" w:cs="Times New Roman"/>
        </w:rPr>
        <w:t>Implement any two methods suitable for the project.</w:t>
      </w:r>
    </w:p>
    <w:tbl>
      <w:tblPr>
        <w:tblW w:w="0" w:type="auto"/>
        <w:tblLayout w:type="fixed"/>
        <w:tblLook w:val="04A0" w:firstRow="1" w:lastRow="0" w:firstColumn="1" w:lastColumn="0" w:noHBand="0" w:noVBand="1"/>
      </w:tblPr>
      <w:tblGrid>
        <w:gridCol w:w="2880"/>
        <w:gridCol w:w="7488"/>
      </w:tblGrid>
      <w:tr w:rsidR="00F83EB7" w:rsidRPr="001D306D" w14:paraId="289848D2"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5EAF0"/>
          </w:tcPr>
          <w:p w14:paraId="6F6A4154"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b/>
              </w:rPr>
              <w:t>Method</w:t>
            </w:r>
          </w:p>
        </w:tc>
        <w:tc>
          <w:tcPr>
            <w:tcW w:w="7488" w:type="dxa"/>
            <w:tcBorders>
              <w:top w:val="single" w:sz="4" w:space="0" w:color="D9D9D9"/>
              <w:left w:val="single" w:sz="4" w:space="0" w:color="D9D9D9"/>
              <w:bottom w:val="single" w:sz="4" w:space="0" w:color="D9D9D9"/>
              <w:right w:val="single" w:sz="4" w:space="0" w:color="D9D9D9"/>
            </w:tcBorders>
            <w:shd w:val="clear" w:color="auto" w:fill="E5EAF0"/>
          </w:tcPr>
          <w:p w14:paraId="5A5922C8"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b/>
              </w:rPr>
              <w:t>Required work</w:t>
            </w:r>
          </w:p>
        </w:tc>
      </w:tr>
      <w:tr w:rsidR="00F83EB7" w:rsidRPr="001D306D" w14:paraId="0344BEC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52E64EC"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Time-Series Analysis</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Pr>
          <w:p w14:paraId="0FE29A43"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Analyse time-based patterns and forecast future values.</w:t>
            </w:r>
          </w:p>
        </w:tc>
      </w:tr>
      <w:tr w:rsidR="00F83EB7" w:rsidRPr="001D306D" w14:paraId="58C1B23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6F7F9"/>
          </w:tcPr>
          <w:p w14:paraId="7F589CBB"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Text Mining</w:t>
            </w:r>
          </w:p>
        </w:tc>
        <w:tc>
          <w:tcPr>
            <w:tcW w:w="7488" w:type="dxa"/>
            <w:tcBorders>
              <w:top w:val="single" w:sz="4" w:space="0" w:color="D9D9D9"/>
              <w:left w:val="single" w:sz="4" w:space="0" w:color="D9D9D9"/>
              <w:bottom w:val="single" w:sz="4" w:space="0" w:color="D9D9D9"/>
              <w:right w:val="single" w:sz="4" w:space="0" w:color="D9D9D9"/>
            </w:tcBorders>
            <w:shd w:val="clear" w:color="auto" w:fill="F6F7F9"/>
          </w:tcPr>
          <w:p w14:paraId="05819F1C"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Analyse reviews, comments or other text to identify sentiments and patterns.</w:t>
            </w:r>
          </w:p>
        </w:tc>
      </w:tr>
      <w:tr w:rsidR="00F83EB7" w:rsidRPr="001D306D" w14:paraId="4CB150CC"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9DFA96D"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Association Rule Mining</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Pr>
          <w:p w14:paraId="34737737"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Identify items or events that frequently occur together and interpret support, confidence and lift.</w:t>
            </w:r>
          </w:p>
        </w:tc>
      </w:tr>
    </w:tbl>
    <w:p w14:paraId="49757774" w14:textId="77777777" w:rsidR="00F83EB7" w:rsidRPr="001D306D" w:rsidRDefault="00000000">
      <w:pPr>
        <w:pStyle w:val="Heading1"/>
        <w:rPr>
          <w:rFonts w:ascii="Times New Roman" w:hAnsi="Times New Roman" w:cs="Times New Roman"/>
        </w:rPr>
      </w:pPr>
      <w:r w:rsidRPr="001D306D">
        <w:rPr>
          <w:rFonts w:ascii="Times New Roman" w:hAnsi="Times New Roman" w:cs="Times New Roman"/>
        </w:rPr>
        <w:t>Mandatory interactive application</w:t>
      </w:r>
    </w:p>
    <w:p w14:paraId="3A7472B6" w14:textId="77777777" w:rsidR="00F83EB7" w:rsidRPr="001D306D" w:rsidRDefault="00000000">
      <w:pPr>
        <w:rPr>
          <w:rFonts w:ascii="Times New Roman" w:hAnsi="Times New Roman" w:cs="Times New Roman"/>
        </w:rPr>
      </w:pPr>
      <w:r w:rsidRPr="001D306D">
        <w:rPr>
          <w:rFonts w:ascii="Times New Roman" w:hAnsi="Times New Roman" w:cs="Times New Roman"/>
        </w:rPr>
        <w:t>Demonstrate a working interactive dashboard or website using the final project data and results. Include filters, selectors or drilldown that update the displayed results. Provide an accessible link or a locally runnable version.</w:t>
      </w:r>
    </w:p>
    <w:p w14:paraId="2061743B" w14:textId="77777777" w:rsidR="00F83EB7" w:rsidRPr="001D306D" w:rsidRDefault="00000000">
      <w:pPr>
        <w:pStyle w:val="Heading1"/>
        <w:rPr>
          <w:rFonts w:ascii="Times New Roman" w:hAnsi="Times New Roman" w:cs="Times New Roman"/>
        </w:rPr>
      </w:pPr>
      <w:r w:rsidRPr="001D306D">
        <w:rPr>
          <w:rFonts w:ascii="Times New Roman" w:hAnsi="Times New Roman" w:cs="Times New Roman"/>
        </w:rPr>
        <w:t>Final submission requirements</w:t>
      </w:r>
    </w:p>
    <w:p w14:paraId="55B4B32E" w14:textId="77777777" w:rsidR="00F83EB7" w:rsidRPr="001D306D" w:rsidRDefault="00000000">
      <w:pPr>
        <w:pStyle w:val="ListBullet"/>
        <w:rPr>
          <w:rFonts w:ascii="Times New Roman" w:hAnsi="Times New Roman" w:cs="Times New Roman"/>
        </w:rPr>
      </w:pPr>
      <w:r w:rsidRPr="001D306D">
        <w:rPr>
          <w:rFonts w:ascii="Times New Roman" w:hAnsi="Times New Roman" w:cs="Times New Roman"/>
        </w:rPr>
        <w:t>Dataset description, sample dataset, final dataset, data dictionary and validation summary.</w:t>
      </w:r>
    </w:p>
    <w:p w14:paraId="104ACAF3" w14:textId="77777777" w:rsidR="00F83EB7" w:rsidRPr="001D306D" w:rsidRDefault="00000000">
      <w:pPr>
        <w:pStyle w:val="ListBullet"/>
        <w:rPr>
          <w:rFonts w:ascii="Times New Roman" w:hAnsi="Times New Roman" w:cs="Times New Roman"/>
        </w:rPr>
      </w:pPr>
      <w:r w:rsidRPr="001D306D">
        <w:rPr>
          <w:rFonts w:ascii="Times New Roman" w:hAnsi="Times New Roman" w:cs="Times New Roman"/>
        </w:rPr>
        <w:t>Final notebook or source code, evaluation results, comparative analysis and execution instructions.</w:t>
      </w:r>
    </w:p>
    <w:p w14:paraId="20587A96" w14:textId="77777777" w:rsidR="00F83EB7" w:rsidRPr="001D306D" w:rsidRDefault="00000000">
      <w:pPr>
        <w:pStyle w:val="ListBullet"/>
        <w:rPr>
          <w:rFonts w:ascii="Times New Roman" w:hAnsi="Times New Roman" w:cs="Times New Roman"/>
        </w:rPr>
      </w:pPr>
      <w:r w:rsidRPr="001D306D">
        <w:rPr>
          <w:rFonts w:ascii="Times New Roman" w:hAnsi="Times New Roman" w:cs="Times New Roman"/>
        </w:rPr>
        <w:t>Working dashboard or website, final report and presentation slides.</w:t>
      </w:r>
    </w:p>
    <w:p w14:paraId="7D6389B5" w14:textId="77777777" w:rsidR="00F83EB7" w:rsidRPr="001D306D" w:rsidRDefault="00000000">
      <w:pPr>
        <w:pStyle w:val="ListBullet"/>
        <w:rPr>
          <w:rFonts w:ascii="Times New Roman" w:hAnsi="Times New Roman" w:cs="Times New Roman"/>
        </w:rPr>
      </w:pPr>
      <w:r w:rsidRPr="001D306D">
        <w:rPr>
          <w:rFonts w:ascii="Times New Roman" w:hAnsi="Times New Roman" w:cs="Times New Roman"/>
        </w:rPr>
        <w:t>Project-board link, task history and individual contribution summary.</w:t>
      </w:r>
    </w:p>
    <w:p w14:paraId="6EA6CDF3" w14:textId="77777777" w:rsidR="00F83EB7" w:rsidRPr="001D306D" w:rsidRDefault="00000000">
      <w:pPr>
        <w:rPr>
          <w:rFonts w:ascii="Times New Roman" w:hAnsi="Times New Roman" w:cs="Times New Roman"/>
        </w:rPr>
      </w:pPr>
      <w:r w:rsidRPr="001D306D">
        <w:rPr>
          <w:rFonts w:ascii="Times New Roman" w:hAnsi="Times New Roman" w:cs="Times New Roman"/>
        </w:rPr>
        <w:br w:type="page"/>
      </w:r>
    </w:p>
    <w:p w14:paraId="1037E462" w14:textId="77777777" w:rsidR="00F83EB7" w:rsidRPr="001D306D" w:rsidRDefault="00000000">
      <w:pPr>
        <w:pStyle w:val="Title"/>
        <w:rPr>
          <w:rFonts w:ascii="Times New Roman" w:hAnsi="Times New Roman" w:cs="Times New Roman"/>
        </w:rPr>
      </w:pPr>
      <w:r w:rsidRPr="001D306D">
        <w:rPr>
          <w:rFonts w:ascii="Times New Roman" w:hAnsi="Times New Roman" w:cs="Times New Roman"/>
        </w:rPr>
        <w:lastRenderedPageBreak/>
        <w:t>Review 2 Assessment Rubric</w:t>
      </w:r>
    </w:p>
    <w:p w14:paraId="4B4135E1" w14:textId="77777777" w:rsidR="00F83EB7" w:rsidRPr="001D306D" w:rsidRDefault="00000000">
      <w:pPr>
        <w:rPr>
          <w:rFonts w:ascii="Times New Roman" w:hAnsi="Times New Roman" w:cs="Times New Roman"/>
        </w:rPr>
      </w:pPr>
      <w:r w:rsidRPr="001D306D">
        <w:rPr>
          <w:rFonts w:ascii="Times New Roman" w:hAnsi="Times New Roman" w:cs="Times New Roman"/>
        </w:rPr>
        <w:t>Major components evaluated  |  Total 20 marks</w:t>
      </w:r>
    </w:p>
    <w:tbl>
      <w:tblPr>
        <w:tblW w:w="0" w:type="auto"/>
        <w:tblLayout w:type="fixed"/>
        <w:tblLook w:val="04A0" w:firstRow="1" w:lastRow="0" w:firstColumn="1" w:lastColumn="0" w:noHBand="0" w:noVBand="1"/>
      </w:tblPr>
      <w:tblGrid>
        <w:gridCol w:w="2664"/>
        <w:gridCol w:w="6840"/>
        <w:gridCol w:w="864"/>
      </w:tblGrid>
      <w:tr w:rsidR="00F83EB7" w:rsidRPr="001D306D" w14:paraId="302DDC20" w14:textId="77777777">
        <w:trPr>
          <w:cantSplit/>
          <w:tblHeader/>
        </w:trPr>
        <w:tc>
          <w:tcPr>
            <w:tcW w:w="2664" w:type="dxa"/>
            <w:tcBorders>
              <w:top w:val="single" w:sz="4" w:space="0" w:color="D9D9D9"/>
              <w:left w:val="single" w:sz="4" w:space="0" w:color="D9D9D9"/>
              <w:bottom w:val="single" w:sz="4" w:space="0" w:color="D9D9D9"/>
              <w:right w:val="single" w:sz="4" w:space="0" w:color="D9D9D9"/>
            </w:tcBorders>
            <w:shd w:val="clear" w:color="auto" w:fill="E5EAF0"/>
          </w:tcPr>
          <w:p w14:paraId="1FBCCE02"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b/>
              </w:rPr>
              <w:t>Component</w:t>
            </w:r>
          </w:p>
        </w:tc>
        <w:tc>
          <w:tcPr>
            <w:tcW w:w="6840" w:type="dxa"/>
            <w:tcBorders>
              <w:top w:val="single" w:sz="4" w:space="0" w:color="D9D9D9"/>
              <w:left w:val="single" w:sz="4" w:space="0" w:color="D9D9D9"/>
              <w:bottom w:val="single" w:sz="4" w:space="0" w:color="D9D9D9"/>
              <w:right w:val="single" w:sz="4" w:space="0" w:color="D9D9D9"/>
            </w:tcBorders>
            <w:shd w:val="clear" w:color="auto" w:fill="E5EAF0"/>
          </w:tcPr>
          <w:p w14:paraId="2937F154"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b/>
              </w:rPr>
              <w:t>Assessment criteria</w:t>
            </w:r>
          </w:p>
        </w:tc>
        <w:tc>
          <w:tcPr>
            <w:tcW w:w="864" w:type="dxa"/>
            <w:tcBorders>
              <w:top w:val="single" w:sz="4" w:space="0" w:color="D9D9D9"/>
              <w:left w:val="single" w:sz="4" w:space="0" w:color="D9D9D9"/>
              <w:bottom w:val="single" w:sz="4" w:space="0" w:color="D9D9D9"/>
              <w:right w:val="single" w:sz="4" w:space="0" w:color="D9D9D9"/>
            </w:tcBorders>
            <w:shd w:val="clear" w:color="auto" w:fill="E5EAF0"/>
          </w:tcPr>
          <w:p w14:paraId="6231EBBF"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b/>
              </w:rPr>
              <w:t>Marks</w:t>
            </w:r>
          </w:p>
        </w:tc>
      </w:tr>
      <w:tr w:rsidR="00F83EB7" w:rsidRPr="001D306D" w14:paraId="54ACEB3C"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6A627404"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Method 1</w:t>
            </w:r>
            <w:r w:rsidRPr="001D306D">
              <w:rPr>
                <w:rFonts w:ascii="Times New Roman" w:hAnsi="Times New Roman" w:cs="Times New Roman"/>
              </w:rPr>
              <w:br/>
              <w:t>Data preparation and implementation</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Pr>
          <w:p w14:paraId="5E09A6BA" w14:textId="77777777" w:rsidR="00F83EB7" w:rsidRPr="001D306D" w:rsidRDefault="00000000">
            <w:pPr>
              <w:rPr>
                <w:rFonts w:ascii="Times New Roman" w:hAnsi="Times New Roman" w:cs="Times New Roman"/>
              </w:rPr>
            </w:pPr>
            <w:r w:rsidRPr="001D306D">
              <w:rPr>
                <w:rFonts w:ascii="Times New Roman" w:hAnsi="Times New Roman" w:cs="Times New Roman"/>
              </w:rPr>
              <w:t>Identify the relevant records and variables from the overall validated project dataset and justify their suitability (1). Complete method-specific preparation and correct implementation (1).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Pr>
          <w:p w14:paraId="334E0F47"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2</w:t>
            </w:r>
          </w:p>
        </w:tc>
      </w:tr>
      <w:tr w:rsidR="00F83EB7" w:rsidRPr="001D306D" w14:paraId="0E595E64"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6F7F9"/>
          </w:tcPr>
          <w:p w14:paraId="08C951D7"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Method 1</w:t>
            </w:r>
            <w:r w:rsidRPr="001D306D">
              <w:rPr>
                <w:rFonts w:ascii="Times New Roman" w:hAnsi="Times New Roman" w:cs="Times New Roman"/>
              </w:rPr>
              <w:br/>
              <w:t>Evaluation and interpretation</w:t>
            </w:r>
          </w:p>
        </w:tc>
        <w:tc>
          <w:tcPr>
            <w:tcW w:w="6840" w:type="dxa"/>
            <w:tcBorders>
              <w:top w:val="single" w:sz="4" w:space="0" w:color="D9D9D9"/>
              <w:left w:val="single" w:sz="4" w:space="0" w:color="D9D9D9"/>
              <w:bottom w:val="single" w:sz="4" w:space="0" w:color="D9D9D9"/>
              <w:right w:val="single" w:sz="4" w:space="0" w:color="D9D9D9"/>
            </w:tcBorders>
            <w:shd w:val="clear" w:color="auto" w:fill="F6F7F9"/>
          </w:tcPr>
          <w:p w14:paraId="2E554DF1" w14:textId="77777777" w:rsidR="00F83EB7" w:rsidRPr="001D306D" w:rsidRDefault="00000000">
            <w:pPr>
              <w:rPr>
                <w:rFonts w:ascii="Times New Roman" w:hAnsi="Times New Roman" w:cs="Times New Roman"/>
              </w:rPr>
            </w:pPr>
            <w:r w:rsidRPr="001D306D">
              <w:rPr>
                <w:rFonts w:ascii="Times New Roman" w:hAnsi="Times New Roman" w:cs="Times New Roman"/>
              </w:rPr>
              <w:t>Evaluate using the final validated project data and suitable metrics, with a held-out test portion for predictive tasks (1). Compare relevant alternatives fairly (1). Interpret results and limitations for the business objective (1).</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Pr>
          <w:p w14:paraId="199BF02B"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3</w:t>
            </w:r>
          </w:p>
        </w:tc>
      </w:tr>
      <w:tr w:rsidR="00F83EB7" w:rsidRPr="001D306D" w14:paraId="060828DE"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1586E1B8"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Method 2</w:t>
            </w:r>
            <w:r w:rsidRPr="001D306D">
              <w:rPr>
                <w:rFonts w:ascii="Times New Roman" w:hAnsi="Times New Roman" w:cs="Times New Roman"/>
              </w:rPr>
              <w:br/>
              <w:t>Data preparation and implementation</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Pr>
          <w:p w14:paraId="728E1CF1" w14:textId="77777777" w:rsidR="00F83EB7" w:rsidRPr="001D306D" w:rsidRDefault="00000000">
            <w:pPr>
              <w:rPr>
                <w:rFonts w:ascii="Times New Roman" w:hAnsi="Times New Roman" w:cs="Times New Roman"/>
              </w:rPr>
            </w:pPr>
            <w:r w:rsidRPr="001D306D">
              <w:rPr>
                <w:rFonts w:ascii="Times New Roman" w:hAnsi="Times New Roman" w:cs="Times New Roman"/>
              </w:rPr>
              <w:t>Identify the relevant records and variables from the overall validated project dataset and justify their suitability (1). Complete method-specific preparation and correct implementation (1).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Pr>
          <w:p w14:paraId="50F9463B"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2</w:t>
            </w:r>
          </w:p>
        </w:tc>
      </w:tr>
      <w:tr w:rsidR="00F83EB7" w:rsidRPr="001D306D" w14:paraId="3DB6C715"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6F7F9"/>
          </w:tcPr>
          <w:p w14:paraId="0214818D"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Method 2</w:t>
            </w:r>
            <w:r w:rsidRPr="001D306D">
              <w:rPr>
                <w:rFonts w:ascii="Times New Roman" w:hAnsi="Times New Roman" w:cs="Times New Roman"/>
              </w:rPr>
              <w:br/>
              <w:t>Evaluation and interpretation</w:t>
            </w:r>
          </w:p>
        </w:tc>
        <w:tc>
          <w:tcPr>
            <w:tcW w:w="6840" w:type="dxa"/>
            <w:tcBorders>
              <w:top w:val="single" w:sz="4" w:space="0" w:color="D9D9D9"/>
              <w:left w:val="single" w:sz="4" w:space="0" w:color="D9D9D9"/>
              <w:bottom w:val="single" w:sz="4" w:space="0" w:color="D9D9D9"/>
              <w:right w:val="single" w:sz="4" w:space="0" w:color="D9D9D9"/>
            </w:tcBorders>
            <w:shd w:val="clear" w:color="auto" w:fill="F6F7F9"/>
          </w:tcPr>
          <w:p w14:paraId="67BABAD6" w14:textId="77777777" w:rsidR="00F83EB7" w:rsidRPr="001D306D" w:rsidRDefault="00000000">
            <w:pPr>
              <w:rPr>
                <w:rFonts w:ascii="Times New Roman" w:hAnsi="Times New Roman" w:cs="Times New Roman"/>
              </w:rPr>
            </w:pPr>
            <w:r w:rsidRPr="001D306D">
              <w:rPr>
                <w:rFonts w:ascii="Times New Roman" w:hAnsi="Times New Roman" w:cs="Times New Roman"/>
              </w:rPr>
              <w:t>Evaluate using the final validated project data and suitable metrics, with a held-out test portion for predictive tasks (1). Compare relevant alternatives fairly (1). Interpret results and limitations for the business objective (1).</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Pr>
          <w:p w14:paraId="019EA1EE"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3</w:t>
            </w:r>
          </w:p>
        </w:tc>
      </w:tr>
      <w:tr w:rsidR="00F83EB7" w:rsidRPr="001D306D" w14:paraId="7649F51F"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28003D22"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Combined business insights and recommendations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Pr>
          <w:p w14:paraId="2C3611C0"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Integrate findings from both Unit 3 methods and relevant earlier results (1). Provide evidence-based, actionable business recommendations (1).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Pr>
          <w:p w14:paraId="3153C8C5"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2</w:t>
            </w:r>
          </w:p>
        </w:tc>
      </w:tr>
      <w:tr w:rsidR="00F83EB7" w:rsidRPr="001D306D" w14:paraId="67FEC059"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6F7F9"/>
          </w:tcPr>
          <w:p w14:paraId="0E4D9203"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Interactive dashboard or website</w:t>
            </w:r>
            <w:r w:rsidRPr="001D306D">
              <w:rPr>
                <w:rFonts w:ascii="Times New Roman" w:hAnsi="Times New Roman" w:cs="Times New Roman"/>
              </w:rPr>
              <w:br/>
              <w:t>Mandatory</w:t>
            </w:r>
          </w:p>
        </w:tc>
        <w:tc>
          <w:tcPr>
            <w:tcW w:w="6840" w:type="dxa"/>
            <w:tcBorders>
              <w:top w:val="single" w:sz="4" w:space="0" w:color="D9D9D9"/>
              <w:left w:val="single" w:sz="4" w:space="0" w:color="D9D9D9"/>
              <w:bottom w:val="single" w:sz="4" w:space="0" w:color="D9D9D9"/>
              <w:right w:val="single" w:sz="4" w:space="0" w:color="D9D9D9"/>
            </w:tcBorders>
            <w:shd w:val="clear" w:color="auto" w:fill="F6F7F9"/>
          </w:tcPr>
          <w:p w14:paraId="50E7385B"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Display the final project dataset and results evaluated on it (1). Provide meaningful interactions that update results (2). Use clear KPIs, charts, labels and navigation (1). Demonstrate the working application and relevant user scenarios live (1).</w:t>
            </w:r>
          </w:p>
        </w:tc>
        <w:tc>
          <w:tcPr>
            <w:tcW w:w="864" w:type="dxa"/>
            <w:tcBorders>
              <w:top w:val="single" w:sz="4" w:space="0" w:color="D9D9D9"/>
              <w:left w:val="single" w:sz="4" w:space="0" w:color="D9D9D9"/>
              <w:bottom w:val="single" w:sz="4" w:space="0" w:color="D9D9D9"/>
              <w:right w:val="single" w:sz="4" w:space="0" w:color="D9D9D9"/>
            </w:tcBorders>
            <w:shd w:val="clear" w:color="auto" w:fill="F6F7F9"/>
          </w:tcPr>
          <w:p w14:paraId="5169EEE6"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5</w:t>
            </w:r>
          </w:p>
        </w:tc>
      </w:tr>
      <w:tr w:rsidR="00F83EB7" w:rsidRPr="001D306D" w14:paraId="319FA678"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33260B85"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Presentation and individual contribution</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Pr>
          <w:p w14:paraId="5594CA74"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Present the complete project and demonstrate 100% implementation coherently (1). Answer panel questions with understanding (1). Verify individual contribution through project-board history and explanation of assigned work (1).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Pr>
          <w:p w14:paraId="48279583"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3</w:t>
            </w:r>
          </w:p>
        </w:tc>
      </w:tr>
      <w:tr w:rsidR="00F83EB7" w:rsidRPr="001D306D" w14:paraId="688401F2"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6F7F9"/>
          </w:tcPr>
          <w:p w14:paraId="54C2284D"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Total</w:t>
            </w:r>
          </w:p>
        </w:tc>
        <w:tc>
          <w:tcPr>
            <w:tcW w:w="6840" w:type="dxa"/>
            <w:tcBorders>
              <w:top w:val="single" w:sz="4" w:space="0" w:color="D9D9D9"/>
              <w:left w:val="single" w:sz="4" w:space="0" w:color="D9D9D9"/>
              <w:bottom w:val="single" w:sz="4" w:space="0" w:color="D9D9D9"/>
              <w:right w:val="single" w:sz="4" w:space="0" w:color="D9D9D9"/>
            </w:tcBorders>
            <w:shd w:val="clear" w:color="auto" w:fill="F6F7F9"/>
          </w:tcPr>
          <w:p w14:paraId="37910297" w14:textId="77777777" w:rsidR="00F83EB7" w:rsidRPr="001D306D" w:rsidRDefault="00F83EB7">
            <w:pPr>
              <w:spacing w:before="60"/>
              <w:rPr>
                <w:rFonts w:ascii="Times New Roman" w:hAnsi="Times New Roman" w:cs="Times New Roman"/>
              </w:rPr>
            </w:pPr>
          </w:p>
        </w:tc>
        <w:tc>
          <w:tcPr>
            <w:tcW w:w="864" w:type="dxa"/>
            <w:tcBorders>
              <w:top w:val="single" w:sz="4" w:space="0" w:color="D9D9D9"/>
              <w:left w:val="single" w:sz="4" w:space="0" w:color="D9D9D9"/>
              <w:bottom w:val="single" w:sz="4" w:space="0" w:color="D9D9D9"/>
              <w:right w:val="single" w:sz="4" w:space="0" w:color="D9D9D9"/>
            </w:tcBorders>
            <w:shd w:val="clear" w:color="auto" w:fill="F6F7F9"/>
          </w:tcPr>
          <w:p w14:paraId="511D34EB" w14:textId="77777777" w:rsidR="00F83EB7" w:rsidRPr="001D306D" w:rsidRDefault="00000000">
            <w:pPr>
              <w:spacing w:before="60"/>
              <w:rPr>
                <w:rFonts w:ascii="Times New Roman" w:hAnsi="Times New Roman" w:cs="Times New Roman"/>
              </w:rPr>
            </w:pPr>
            <w:r w:rsidRPr="001D306D">
              <w:rPr>
                <w:rFonts w:ascii="Times New Roman" w:hAnsi="Times New Roman" w:cs="Times New Roman"/>
              </w:rPr>
              <w:t>20</w:t>
            </w:r>
          </w:p>
        </w:tc>
      </w:tr>
    </w:tbl>
    <w:p w14:paraId="2B4B944E" w14:textId="77777777" w:rsidR="00FA3FB3" w:rsidRPr="001D306D" w:rsidRDefault="00FA3FB3">
      <w:pPr>
        <w:rPr>
          <w:rFonts w:ascii="Times New Roman" w:hAnsi="Times New Roman" w:cs="Times New Roman"/>
        </w:rPr>
      </w:pPr>
    </w:p>
    <w:sectPr w:rsidR="00FA3FB3" w:rsidRPr="001D306D"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158395">
    <w:abstractNumId w:val="8"/>
  </w:num>
  <w:num w:numId="2" w16cid:durableId="1079912273">
    <w:abstractNumId w:val="6"/>
  </w:num>
  <w:num w:numId="3" w16cid:durableId="665791780">
    <w:abstractNumId w:val="5"/>
  </w:num>
  <w:num w:numId="4" w16cid:durableId="403182458">
    <w:abstractNumId w:val="4"/>
  </w:num>
  <w:num w:numId="5" w16cid:durableId="1989437518">
    <w:abstractNumId w:val="7"/>
  </w:num>
  <w:num w:numId="6" w16cid:durableId="857812155">
    <w:abstractNumId w:val="3"/>
  </w:num>
  <w:num w:numId="7" w16cid:durableId="2129085019">
    <w:abstractNumId w:val="2"/>
  </w:num>
  <w:num w:numId="8" w16cid:durableId="1823042590">
    <w:abstractNumId w:val="1"/>
  </w:num>
  <w:num w:numId="9" w16cid:durableId="113371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06D"/>
    <w:rsid w:val="0029639D"/>
    <w:rsid w:val="00326F90"/>
    <w:rsid w:val="00533D00"/>
    <w:rsid w:val="00AA1D8D"/>
    <w:rsid w:val="00B47730"/>
    <w:rsid w:val="00CB0664"/>
    <w:rsid w:val="00F83EB7"/>
    <w:rsid w:val="00FA3F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60E17"/>
  <w14:defaultImageDpi w14:val="300"/>
  <w15:docId w15:val="{BE1F1BD7-7530-4AAF-9F37-0252B093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20" w:after="8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8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S</cp:lastModifiedBy>
  <cp:revision>2</cp:revision>
  <dcterms:created xsi:type="dcterms:W3CDTF">2013-12-23T23:15:00Z</dcterms:created>
  <dcterms:modified xsi:type="dcterms:W3CDTF">2026-10-16T08:57:00Z</dcterms:modified>
  <cp:category/>
</cp:coreProperties>
</file>