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Experiment No : 6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Apply K-Means and Hierarchical Clustering on sample datasets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j5wvj9241vt8" w:id="0"/>
      <w:bookmarkEnd w:id="0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1. Dataset Source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used for this experiment is a store customer's dataset.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SourceLink: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https://www.kaggle.com/datasets/hosseinbadrnezhad/mall-customer-segmentation-dataset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2. Dataset Description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contains information about customers visiting a store and is used for segmentation.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of Instances:</w:t>
      </w:r>
      <w:r w:rsidDel="00000000" w:rsidR="00000000" w:rsidRPr="00000000">
        <w:rPr>
          <w:rtl w:val="0"/>
        </w:rPr>
        <w:t xml:space="preserve"> ~200 (depends on dataset)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of Features:</w:t>
      </w:r>
      <w:r w:rsidDel="00000000" w:rsidR="00000000" w:rsidRPr="00000000">
        <w:rPr>
          <w:rtl w:val="0"/>
        </w:rPr>
        <w:t xml:space="preserve"> 3–5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792r543jdg7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Features: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 → Customer age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Annual Income → Income of customer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Spending Score → Score assigned based on spending behavior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16t8w8bwr1z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Target: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target variable (Unsupervised Learning)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Goal: Group customers into clusters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207ke5drkvur" w:id="3"/>
      <w:bookmarkEnd w:id="3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3. Mathematical Formulation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ia4uiuv98e4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K-Means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K-Means minimizes: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695450" cy="581025"/>
            <wp:effectExtent b="12700" l="12700" r="12700" t="127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5810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 = data point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μ = centroid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ihxb9n7n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Hierarchical Clustering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distance matrix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tree-like structure (dendrogram)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Distance formula: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971675" cy="533400"/>
            <wp:effectExtent b="12700" l="12700" r="12700" t="127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533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ml9tzmm8jc1f" w:id="6"/>
      <w:bookmarkEnd w:id="6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4. Algorithm Limitations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nxp0twsl51j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K-Means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Need to choose K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Sensitive to outliers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o34q6gtckfe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Hierarchical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Slow for large data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Hard to decide clusters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1quf1xui96wf" w:id="9"/>
      <w:bookmarkEnd w:id="9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5. Methodology / Workflow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Load dataset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 features (Income, Spending Score)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Apply feature scaling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Apply K-Means clustering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Elbow Method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Apply Hierarchical clustering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Plot dendrogram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Visualize clusters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1wfmo54199zn" w:id="10"/>
      <w:bookmarkEnd w:id="10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 6. Performance Analysis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Clusters are evaluated visually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K-Means gives clear grouping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Hierarchical shows relationships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ev35kb5jhw78" w:id="11"/>
      <w:bookmarkEnd w:id="11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 7. Hyperparameter Tuning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K-Means → number of clusters (K)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Hierarchical → linkage method</w:t>
      </w:r>
    </w:p>
    <w:p w:rsidR="00000000" w:rsidDel="00000000" w:rsidP="00000000" w:rsidRDefault="00000000" w:rsidRPr="00000000" w14:paraId="00000034">
      <w:pPr>
        <w:jc w:val="left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1: IMPORT =================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sklearn.cluster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KMeans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StandardScaler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scipy.cluster.hierarchy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dendrogram, linkage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2: LOAD DATA =================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 = pd.read_csv(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"store_customers.csv"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"Dataset Preview:\n"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df.head())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"\nColumns:"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df.columns)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3: HANDLE MISSING VALUES =================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].fillna(df[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].mean())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].fillna(df[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].mean())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4: SELECT FEATURES =================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= df[[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5: SCALING =================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scaler = StandardScaler()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X_scaled = scaler.fit_transform(X)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6: ELBOW METHOD =================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wcss = []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kmeans = KMeans(n_clusters=i,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n_init=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kmeans.fit(X_scaled)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wcss.append(kmeans.inertia_)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plt.plot(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wcss, marker=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"Elbow Method"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"WCSS"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7: K-MEANS =================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kmeans = KMeans(n_clusters=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n_init=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y_kmeans = kmeans.fit_predict(X_scaled)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plt.scatter(X_scaled[:,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X_scaled[:,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c=y_kmeans)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"K-Means Clustering"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"Income"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"Spending Score"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8: HIERARCHICAL =================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linked = linkage(X_scaled, method=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'ward'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dendrogram(linked)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"Dendrogram"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6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005388" cy="1751001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1751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619125</wp:posOffset>
            </wp:positionH>
            <wp:positionV relativeFrom="paragraph">
              <wp:posOffset>133350</wp:posOffset>
            </wp:positionV>
            <wp:extent cx="4110038" cy="2926347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2926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110969" cy="320516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969" cy="320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890963" cy="327154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3194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3271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07E">
      <w:pPr>
        <w:jc w:val="left"/>
        <w:rPr/>
      </w:pPr>
      <w:r w:rsidDel="00000000" w:rsidR="00000000" w:rsidRPr="00000000">
        <w:rPr>
          <w:rtl w:val="0"/>
        </w:rPr>
        <w:br w:type="textWrapping"/>
        <w:t xml:space="preserve">In this experiment, K-Means and Hierarchical Clustering were successfully applied to the store customers dataset. K-Means efficiently grouped customers into distinct clusters, while Hierarchical Clustering provided a visual representation of cluster relationships using a dendrogram. These techniques are useful for customer segmentation and understanding patterns in data.</w:t>
      </w: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Leena Hinduja</w:t>
      <w:tab/>
      <w:tab/>
      <w:tab/>
      <w:tab/>
      <w:tab/>
      <w:tab/>
      <w:tab/>
      <w:tab/>
      <w:t xml:space="preserve">D15B/34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www.kaggle.com/datasets/hosseinbadrnezhad/mall-customer-segmentation-dataset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