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numPr>
          <w:ilvl w:val="0"/>
          <w:numId w:val="1"/>
        </w:numPr>
        <w:spacing w:line="460" w:lineRule="exact"/>
        <w:jc w:val="center"/>
        <w:rPr>
          <w:rFonts w:ascii="微软雅黑"/>
        </w:rPr>
      </w:pPr>
      <w:r>
        <w:rPr>
          <w:rFonts w:ascii="微软雅黑" w:hint="eastAsia"/>
        </w:rPr>
        <w:t>HTML5网页设计</w:t>
      </w:r>
    </w:p>
    <w:p/>
    <w:p>
      <w:pPr>
        <w:pStyle w:val="2"/>
        <w:rPr>
          <w:rFonts w:ascii="微软雅黑"/>
        </w:rPr>
      </w:pPr>
      <w:r>
        <w:rPr>
          <w:rFonts w:ascii="微软雅黑" w:hint="eastAsia"/>
        </w:rPr>
        <w:t>1、 什么是Html5网站</w:t>
      </w:r>
    </w:p>
    <w:p>
      <w:pPr>
        <w:pStyle w:val="4"/>
      </w:pPr>
      <w:r>
        <w:t>·万维网的核心语言，标准通用标记语言下的一个应用超文本标记语言 （html5）的第五次重大修改</w:t>
      </w:r>
    </w:p>
    <w:p>
      <w:pPr>
        <w:ind w:left="108"/>
        <w:jc w:val="left"/>
        <w:rPr>
          <w:rFonts w:ascii="Arial" w:cs="Arial" w:hAnsi="Arial" w:hint="eastAsia"/>
          <w:bCs/>
          <w:color w:val="808080"/>
          <w:szCs w:val="21"/>
          <w:shd w:val="clear" w:color="auto" w:fill="FFFFFF"/>
        </w:rPr>
      </w:pPr>
      <w:r>
        <w:rPr>
          <w:rFonts w:ascii="Arial" w:cs="Arial" w:hAnsi="Arial" w:hint="eastAsia"/>
          <w:bCs/>
          <w:color w:val="808080"/>
          <w:szCs w:val="21"/>
          <w:shd w:val="clear" w:color="auto" w:fill="FFFFFF"/>
        </w:rPr>
        <w:t>2014年10月29日，万维网联盟宣布，经过接近8年的艰苦努力，该标准规范终于制定完成。</w:t>
      </w:r>
    </w:p>
    <w:p>
      <w:pPr>
        <w:rPr>
          <w:rFonts w:ascii="Arial" w:cs="Arial" w:hAnsi="Arial"/>
          <w:bCs/>
          <w:color w:val="0D0D0D"/>
          <w:szCs w:val="21"/>
          <w:shd w:val="clear" w:color="auto" w:fill="FFFFFF"/>
        </w:rPr>
      </w:pPr>
      <w:r>
        <w:rPr>
          <w:rFonts w:ascii="Arial" w:cs="Arial" w:hAnsi="Arial" w:hint="eastAsia"/>
          <w:bCs/>
          <w:color w:val="0D0D0D"/>
          <w:szCs w:val="21"/>
          <w:shd w:val="clear" w:color="auto" w:fill="FFFFFF"/>
        </w:rPr>
        <w:t>我们先来看看几个网站，感受一下html5网站与其他网站的不同</w:t>
      </w:r>
    </w:p>
    <w:p>
      <w:pPr>
        <w:rPr>
          <w:rFonts w:ascii="Arial" w:cs="Arial" w:hAnsi="Arial"/>
          <w:b/>
          <w:bCs/>
          <w:color w:val="0D0D0D"/>
          <w:szCs w:val="21"/>
          <w:shd w:val="clear" w:color="auto" w:fill="FFFFFF"/>
        </w:rPr>
      </w:pP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begin"/>
      </w:r>
      <w:r>
        <w:instrText>HYPERLINK "http://huapi.ent.sina.com.cn/"</w:instrTex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separate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t>http://</w: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end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begin"/>
      </w:r>
      <w:r>
        <w:instrText>HYPERLINK "http://huapi.ent.sina.com.cn/"</w:instrTex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separate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t>huapi.ent.sina.com.cn</w:t>
      </w:r>
      <w:r>
        <w:rPr>
          <w:rFonts w:ascii="Arial" w:cs="Arial" w:hAnsi="Arial"/>
          <w:b/>
          <w:bCs/>
          <w:color w:val="0D0D0D"/>
          <w:szCs w:val="21"/>
          <w:shd w:val="clear" w:color="auto" w:fill="FFFFFF"/>
        </w:rPr>
        <w:fldChar w:fldCharType="end"/>
      </w:r>
    </w:p>
    <w:p>
      <w:pPr>
        <w:rPr>
          <w:rFonts w:ascii="Arial" w:cs="Arial" w:hAnsi="Arial"/>
          <w:b/>
          <w:bCs/>
          <w:color w:val="0D0D0D"/>
          <w:szCs w:val="21"/>
          <w:shd w:val="clear" w:color="auto" w:fill="FFFFFF"/>
        </w:rPr>
      </w:pP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begin"/>
      </w:r>
      <w:r>
        <w:instrText>HYPERLINK "http://kongzi.sina.com.cn/jian/index.html"</w:instrTex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separate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t>http://</w: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end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begin"/>
      </w:r>
      <w:r>
        <w:instrText>HYPERLINK "http://kongzi.sina.com.cn/jian/index.html"</w:instrTex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separate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t>kongzi.sina.com.cn/jian/index.html</w:t>
      </w:r>
      <w:r>
        <w:rPr>
          <w:rFonts w:ascii="Arial" w:cs="Arial" w:hAnsi="Arial"/>
          <w:b/>
          <w:bCs/>
          <w:color w:val="0D0D0D"/>
          <w:szCs w:val="21"/>
          <w:shd w:val="clear" w:color="auto" w:fill="FFFFFF"/>
        </w:rPr>
        <w:fldChar w:fldCharType="end"/>
      </w:r>
    </w:p>
    <w:p>
      <w:pPr>
        <w:rPr>
          <w:rFonts w:ascii="Arial" w:cs="Arial" w:hAnsi="Arial"/>
          <w:b/>
          <w:bCs/>
          <w:color w:val="0D0D0D"/>
          <w:szCs w:val="21"/>
          <w:shd w:val="clear" w:color="auto" w:fill="FFFFFF"/>
        </w:rPr>
      </w:pP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begin"/>
      </w:r>
      <w:r>
        <w:instrText>HYPERLINK "http://唐山中心.com/"</w:instrTex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separate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t>http://</w: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end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begin"/>
      </w:r>
      <w:r>
        <w:instrText>HYPERLINK "http://唐山中心.com/"</w:instrTex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separate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t>唐山中心</w: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end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begin"/>
      </w:r>
      <w:r>
        <w:instrText>HYPERLINK "http://唐山中心.com/"</w:instrTex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separate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t>.</w: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end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begin"/>
      </w:r>
      <w:r>
        <w:instrText>HYPERLINK "http://唐山中心.com/"</w:instrTex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separate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t>com</w:t>
      </w:r>
      <w:r>
        <w:rPr>
          <w:rFonts w:ascii="Arial" w:cs="Arial" w:hAnsi="Arial"/>
          <w:b/>
          <w:bCs/>
          <w:color w:val="0D0D0D"/>
          <w:szCs w:val="21"/>
          <w:shd w:val="clear" w:color="auto" w:fill="FFFFFF"/>
        </w:rPr>
        <w:fldChar w:fldCharType="end"/>
      </w:r>
    </w:p>
    <w:p>
      <w:pPr>
        <w:rPr>
          <w:rFonts w:ascii="Arial" w:cs="Arial" w:hAnsi="Arial"/>
          <w:b/>
          <w:bCs/>
          <w:color w:val="0D0D0D"/>
          <w:szCs w:val="21"/>
          <w:shd w:val="clear" w:color="auto" w:fill="FFFFFF"/>
        </w:rPr>
      </w:pP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begin"/>
      </w:r>
      <w:r>
        <w:instrText>HYPERLINK "http://www.csaeastlake.com/"</w:instrTex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separate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t>http://</w: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end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begin"/>
      </w:r>
      <w:r>
        <w:instrText>HYPERLINK "http://www.csaeastlake.com/"</w:instrTex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separate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t>www.csaeastlake.com</w:t>
      </w:r>
      <w:r>
        <w:rPr>
          <w:rFonts w:ascii="Arial" w:cs="Arial" w:hAnsi="Arial"/>
          <w:b/>
          <w:bCs/>
          <w:color w:val="0D0D0D"/>
          <w:szCs w:val="21"/>
          <w:shd w:val="clear" w:color="auto" w:fill="FFFFFF"/>
        </w:rPr>
        <w:fldChar w:fldCharType="end"/>
      </w:r>
    </w:p>
    <w:p>
      <w:pPr>
        <w:rPr>
          <w:rFonts w:ascii="Arial" w:cs="Arial" w:hAnsi="Arial"/>
          <w:b/>
          <w:bCs/>
          <w:color w:val="0D0D0D"/>
          <w:szCs w:val="21"/>
          <w:shd w:val="clear" w:color="auto" w:fill="FFFFFF"/>
        </w:rPr>
      </w:pP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begin"/>
      </w:r>
      <w:r>
        <w:instrText>HYPERLINK "http://www.lianle.com/"</w:instrTex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separate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t>http://www.lianle.com/#</w: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end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begin"/>
      </w:r>
      <w:r>
        <w:instrText>HYPERLINK "http://www.lianle.com/"</w:instrTex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separate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t>1</w:t>
      </w:r>
      <w:r>
        <w:rPr>
          <w:rFonts w:ascii="Arial" w:cs="Arial" w:hAnsi="Arial"/>
          <w:b/>
          <w:bCs/>
          <w:color w:val="0D0D0D"/>
          <w:szCs w:val="21"/>
          <w:shd w:val="clear" w:color="auto" w:fill="FFFFFF"/>
        </w:rPr>
        <w:fldChar w:fldCharType="end"/>
      </w:r>
    </w:p>
    <w:p>
      <w:pPr>
        <w:rPr>
          <w:rFonts w:ascii="Arial" w:cs="Arial" w:hAnsi="Arial"/>
          <w:b/>
          <w:bCs/>
          <w:color w:val="0D0D0D"/>
          <w:szCs w:val="21"/>
          <w:shd w:val="clear" w:color="auto" w:fill="FFFFFF"/>
        </w:rPr>
      </w:pP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begin"/>
      </w:r>
      <w:r>
        <w:instrText>HYPERLINK "http://im.qq.com/pcqq"</w:instrTex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separate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t>http://</w: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end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begin"/>
      </w:r>
      <w:r>
        <w:instrText>HYPERLINK "http://im.qq.com/pcqq"</w:instrText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fldChar w:fldCharType="separate"/>
      </w:r>
      <w:r>
        <w:rPr>
          <w:rStyle w:val="17"/>
          <w:rFonts w:ascii="Arial" w:cs="Arial" w:hAnsi="Arial" w:hint="eastAsia"/>
          <w:b/>
          <w:bCs/>
          <w:szCs w:val="21"/>
          <w:shd w:val="clear" w:color="auto" w:fill="FFFFFF"/>
        </w:rPr>
        <w:t>im.qq.com/pcqq</w:t>
      </w:r>
      <w:r>
        <w:rPr>
          <w:rFonts w:ascii="Arial" w:cs="Arial" w:hAnsi="Arial"/>
          <w:b/>
          <w:bCs/>
          <w:color w:val="0D0D0D"/>
          <w:szCs w:val="21"/>
          <w:shd w:val="clear" w:color="auto" w:fill="FFFFFF"/>
        </w:rPr>
        <w:fldChar w:fldCharType="end"/>
      </w:r>
    </w:p>
    <w:p>
      <w:pPr>
        <w:rPr>
          <w:rFonts w:ascii="Arial" w:cs="Arial" w:hAnsi="Arial"/>
          <w:b/>
          <w:bCs/>
          <w:color w:val="0D0D0D"/>
          <w:szCs w:val="21"/>
          <w:shd w:val="clear" w:color="auto" w:fill="FFFFFF"/>
        </w:rPr>
      </w:pPr>
    </w:p>
    <w:p>
      <w:pPr>
        <w:pStyle w:val="4"/>
        <w:rPr>
          <w:rFonts w:ascii="Arial" w:cs="Arial" w:hAnsi="Arial"/>
          <w:b/>
          <w:bCs/>
          <w:color w:val="0D0D0D"/>
          <w:szCs w:val="21"/>
          <w:shd w:val="clear" w:color="auto" w:fill="FFFFFF"/>
        </w:rPr>
      </w:pPr>
      <w:r>
        <w:rPr>
          <w:rFonts w:ascii="Arial" w:cs="Arial" w:hAnsi="Arial" w:hint="eastAsia"/>
          <w:b/>
          <w:bCs/>
          <w:color w:val="0D0D0D"/>
          <w:szCs w:val="21"/>
          <w:shd w:val="clear" w:color="auto" w:fill="FFFFFF"/>
        </w:rPr>
        <w:t>·普通网站页面设计是服务于功能与内用的</w:t>
      </w:r>
    </w:p>
    <w:p>
      <w:pPr>
        <w:pStyle w:val="4"/>
        <w:rPr>
          <w:rFonts w:ascii="Arial" w:cs="Arial" w:hAnsi="Arial"/>
          <w:b/>
          <w:bCs/>
          <w:color w:val="0D0D0D"/>
          <w:szCs w:val="21"/>
          <w:shd w:val="clear" w:color="auto" w:fill="FFFFFF"/>
        </w:rPr>
      </w:pPr>
      <w:r>
        <w:rPr>
          <w:rFonts w:ascii="Arial" w:cs="Arial" w:hAnsi="Arial" w:hint="eastAsia"/>
          <w:b/>
          <w:bCs/>
          <w:color w:val="0D0D0D"/>
          <w:szCs w:val="21"/>
          <w:shd w:val="clear" w:color="auto" w:fill="FFFFFF"/>
        </w:rPr>
        <w:t>html5页面视觉效果变得更加炫酷，互动感更加理想</w:t>
      </w:r>
    </w:p>
    <w:p>
      <w:pPr>
        <w:jc w:val="left"/>
        <w:rPr>
          <w:rFonts w:ascii="微软雅黑"/>
          <w:color w:val="0D0D0D"/>
        </w:rPr>
      </w:pPr>
    </w:p>
    <w:p>
      <w:pPr>
        <w:spacing w:line="240" w:lineRule="auto"/>
        <w:jc w:val="center"/>
        <w:rPr>
          <w:rFonts w:ascii="微软雅黑"/>
          <w:color w:val="0D0D0D"/>
        </w:rPr>
      </w:pPr>
    </w:p>
    <w:p>
      <w:pPr>
        <w:pStyle w:val="2"/>
        <w:rPr>
          <w:rFonts w:ascii="微软雅黑"/>
        </w:rPr>
      </w:pPr>
      <w:r>
        <w:rPr>
          <w:rFonts w:ascii="微软雅黑" w:hint="eastAsia"/>
        </w:rPr>
        <w:t>2、 Html5网站本质特点</w:t>
      </w:r>
    </w:p>
    <w:p>
      <w:pPr>
        <w:ind w:left="105" w:hangingChars="50" w:hanging="105"/>
        <w:rPr>
          <w:rFonts w:ascii="微软雅黑"/>
          <w:b/>
          <w:bCs/>
          <w:color w:val="0D0D0D"/>
        </w:rPr>
      </w:pPr>
      <w:r>
        <w:rPr>
          <w:rFonts w:ascii="Arial" w:cs="Arial" w:hAnsi="Arial" w:hint="eastAsia"/>
          <w:b/>
          <w:bCs/>
          <w:color w:val="0D0D0D"/>
          <w:szCs w:val="21"/>
          <w:shd w:val="clear" w:color="auto" w:fill="FFFFFF"/>
        </w:rPr>
        <w:t>·</w:t>
      </w:r>
      <w:r>
        <w:rPr>
          <w:rStyle w:val="4Char"/>
          <w:rFonts w:hint="eastAsia"/>
        </w:rPr>
        <w:t>采用Html5+css3等技术进行网站动效实现，让原来呆板的网页变得个性化十足，设计感十足，给用户带来更好的视觉感受。</w:t>
      </w:r>
    </w:p>
    <w:p>
      <w:pPr>
        <w:numPr>
          <w:ilvl w:val="0"/>
          <w:numId w:val="2"/>
        </w:numPr>
        <w:rPr>
          <w:rFonts w:ascii="微软雅黑"/>
          <w:color w:val="0D0D0D"/>
        </w:rPr>
      </w:pPr>
      <w:r>
        <w:rPr>
          <w:rFonts w:ascii="微软雅黑" w:hint="eastAsia"/>
          <w:color w:val="0D0D0D"/>
        </w:rPr>
        <w:t>一般只宣传某一款产品或者某一个事件。</w:t>
      </w:r>
    </w:p>
    <w:p>
      <w:pPr>
        <w:numPr>
          <w:ilvl w:val="0"/>
          <w:numId w:val="2"/>
        </w:numPr>
        <w:rPr>
          <w:rFonts w:ascii="微软雅黑"/>
          <w:color w:val="0D0D0D"/>
        </w:rPr>
      </w:pPr>
      <w:r>
        <w:rPr>
          <w:rFonts w:ascii="微软雅黑" w:hint="eastAsia"/>
          <w:color w:val="0D0D0D"/>
        </w:rPr>
        <w:t>追求视觉效果</w:t>
      </w:r>
    </w:p>
    <w:p>
      <w:pPr>
        <w:numPr>
          <w:ilvl w:val="0"/>
          <w:numId w:val="2"/>
        </w:numPr>
        <w:rPr>
          <w:rFonts w:ascii="微软雅黑"/>
          <w:color w:val="0D0D0D"/>
        </w:rPr>
      </w:pPr>
      <w:r>
        <w:rPr>
          <w:rFonts w:ascii="微软雅黑" w:hint="eastAsia"/>
          <w:color w:val="0D0D0D"/>
        </w:rPr>
        <w:t>有些HTML5站点还需要考虑手机端浏览</w:t>
      </w:r>
    </w:p>
    <w:p>
      <w:pPr>
        <w:numPr>
          <w:ilvl w:val="0"/>
          <w:numId w:val="2"/>
        </w:numPr>
        <w:rPr>
          <w:rFonts w:ascii="微软雅黑"/>
          <w:color w:val="0D0D0D"/>
        </w:rPr>
      </w:pPr>
      <w:r>
        <w:rPr>
          <w:rFonts w:ascii="微软雅黑" w:hint="eastAsia"/>
          <w:color w:val="0D0D0D"/>
        </w:rPr>
        <w:t>网站都是全屏的，可以通过键盘或者鼠标进行操作的互动</w:t>
      </w:r>
    </w:p>
    <w:p>
      <w:pPr>
        <w:numPr>
          <w:ilvl w:val="0"/>
          <w:numId w:val="2"/>
        </w:numPr>
        <w:rPr>
          <w:rFonts w:ascii="微软雅黑"/>
          <w:color w:val="0D0D0D"/>
        </w:rPr>
      </w:pPr>
      <w:r>
        <w:rPr>
          <w:rFonts w:ascii="微软雅黑" w:hint="eastAsia"/>
          <w:color w:val="0D0D0D"/>
        </w:rPr>
        <w:t>低版本的浏览器无法兼容（IE9以下无法兼容）</w:t>
      </w:r>
    </w:p>
    <w:p>
      <w:pPr>
        <w:numPr>
          <w:ilvl w:val="0"/>
          <w:numId w:val="2"/>
        </w:numPr>
        <w:rPr>
          <w:rFonts w:ascii="微软雅黑"/>
          <w:color w:val="0D0D0D"/>
        </w:rPr>
      </w:pPr>
      <w:r>
        <w:rPr>
          <w:rFonts w:ascii="微软雅黑" w:hint="eastAsia"/>
          <w:color w:val="0D0D0D"/>
        </w:rPr>
        <w:t>打开速度偏慢，影响用户体验</w:t>
      </w:r>
    </w:p>
    <w:p>
      <w:pPr>
        <w:numPr>
          <w:ilvl w:val="0"/>
          <w:numId w:val="2"/>
        </w:numPr>
        <w:rPr>
          <w:rFonts w:ascii="微软雅黑"/>
          <w:color w:val="0D0D0D"/>
        </w:rPr>
      </w:pPr>
      <w:r>
        <w:rPr>
          <w:rFonts w:ascii="微软雅黑" w:hint="eastAsia"/>
          <w:color w:val="0D0D0D"/>
        </w:rPr>
        <w:t>一般不需要程序支持，也无法进行数据更新</w:t>
      </w:r>
    </w:p>
    <w:p>
      <w:pPr>
        <w:rPr>
          <w:rFonts w:ascii="微软雅黑"/>
          <w:color w:val="0D0D0D"/>
        </w:rPr>
      </w:pPr>
    </w:p>
    <w:p>
      <w:pPr>
        <w:rPr>
          <w:rFonts w:ascii="微软雅黑"/>
          <w:color w:val="0D0D0D"/>
        </w:rPr>
      </w:pPr>
    </w:p>
    <w:p>
      <w:pPr>
        <w:pStyle w:val="2"/>
        <w:rPr>
          <w:rFonts w:ascii="微软雅黑"/>
        </w:rPr>
      </w:pPr>
      <w:r>
        <w:rPr>
          <w:rFonts w:ascii="微软雅黑" w:hint="eastAsia"/>
        </w:rPr>
        <w:t>3、Html5网站尺寸设置</w:t>
      </w:r>
    </w:p>
    <w:p>
      <w:pPr>
        <w:rPr>
          <w:b/>
          <w:color w:val="0D0D0D"/>
        </w:rPr>
      </w:pPr>
      <w:r>
        <w:rPr>
          <w:rFonts w:ascii="Arial" w:cs="Arial" w:hAnsi="Arial" w:hint="eastAsia"/>
          <w:b/>
          <w:bCs/>
          <w:color w:val="0D0D0D"/>
          <w:szCs w:val="21"/>
          <w:shd w:val="clear" w:color="auto" w:fill="FFFFFF"/>
        </w:rPr>
        <w:t>·</w:t>
      </w:r>
      <w:r>
        <w:rPr>
          <w:rStyle w:val="4Char"/>
          <w:rFonts w:hint="eastAsia"/>
        </w:rPr>
        <w:t>设计尺寸不代表是最终画面尺寸，通过技术可以实现自适应。</w:t>
      </w:r>
    </w:p>
    <w:p>
      <w:pPr>
        <w:ind w:firstLineChars="50" w:firstLine="140"/>
        <w:rPr>
          <w:b/>
          <w:color w:val="0D0D0D"/>
        </w:rPr>
      </w:pPr>
      <w:r>
        <w:rPr>
          <w:rStyle w:val="4Char"/>
          <w:rFonts w:hint="eastAsia"/>
        </w:rPr>
        <w:t>选</w:t>
      </w:r>
      <w:r>
        <w:rPr>
          <w:rStyle w:val="4Char"/>
          <w:rFonts w:hint="eastAsia"/>
        </w:rPr>
        <w:t>择</w:t>
      </w:r>
      <w:r>
        <w:rPr>
          <w:rStyle w:val="4Char"/>
          <w:rFonts w:hint="eastAsia"/>
        </w:rPr>
        <w:t>跟自己电脑分辨率最匹配尺寸进行画布大小设置</w:t>
      </w:r>
    </w:p>
    <w:p>
      <w:pPr>
        <w:pStyle w:val="4"/>
        <w:rPr>
          <w:b/>
          <w:color w:val="0D0D0D"/>
        </w:rPr>
      </w:pPr>
      <w:r>
        <w:rPr>
          <w:rFonts w:hint="eastAsia"/>
          <w:b/>
          <w:color w:val="0D0D0D"/>
        </w:rPr>
        <w:t>常用尺寸：</w:t>
      </w:r>
      <w:r>
        <w:rPr>
          <w:rFonts w:hint="eastAsia"/>
          <w:b/>
          <w:bCs/>
          <w:color w:val="0D0D0D"/>
        </w:rPr>
        <w:t>1366*650   1440*750   1920*900</w:t>
      </w:r>
    </w:p>
    <w:p>
      <w:pPr>
        <w:rPr>
          <w:color w:val="808080"/>
        </w:rPr>
      </w:pPr>
    </w:p>
    <w:p>
      <w:pPr>
        <w:spacing w:line="240" w:lineRule="auto"/>
        <w:rPr>
          <w:color w:val="808080"/>
        </w:rPr>
      </w:pPr>
    </w:p>
    <w:p>
      <w:pPr>
        <w:spacing w:line="240" w:lineRule="auto"/>
        <w:rPr>
          <w:color w:val="808080"/>
        </w:rPr>
      </w:pPr>
    </w:p>
    <w:p>
      <w:pPr>
        <w:pStyle w:val="1"/>
        <w:numPr>
          <w:ilvl w:val="0"/>
          <w:numId w:val="1"/>
        </w:numPr>
        <w:spacing w:line="460" w:lineRule="exact"/>
        <w:jc w:val="center"/>
        <w:rPr>
          <w:rFonts w:ascii="微软雅黑"/>
        </w:rPr>
      </w:pPr>
      <w:r>
        <w:rPr>
          <w:rFonts w:ascii="微软雅黑" w:hint="eastAsia"/>
        </w:rPr>
        <w:t>宝马x1项目</w:t>
      </w:r>
    </w:p>
    <w:p>
      <w:pPr>
        <w:rPr>
          <w:rFonts w:ascii="微软雅黑"/>
          <w:b/>
          <w:bCs/>
        </w:rPr>
      </w:pPr>
    </w:p>
    <w:p>
      <w:pPr>
        <w:pStyle w:val="2"/>
        <w:rPr>
          <w:rFonts w:ascii="微软雅黑"/>
        </w:rPr>
      </w:pPr>
      <w:r>
        <w:rPr>
          <w:rFonts w:ascii="微软雅黑" w:hint="eastAsia"/>
        </w:rPr>
        <w:t>1、宝马x1项目分析</w:t>
      </w:r>
    </w:p>
    <w:p>
      <w:pPr>
        <w:ind w:leftChars="50" w:left="105"/>
        <w:rPr>
          <w:rFonts w:ascii="微软雅黑"/>
        </w:rPr>
      </w:pPr>
      <w:r>
        <w:rPr>
          <w:rFonts w:ascii="微软雅黑" w:hint="eastAsia"/>
          <w:bCs/>
        </w:rPr>
        <w:t>①宝马品牌与X1车型特点（城市紧凑SUV --- 城市越野）</w:t>
      </w:r>
    </w:p>
    <w:p>
      <w:pPr>
        <w:ind w:left="105" w:hangingChars="50" w:hanging="105"/>
        <w:rPr>
          <w:rFonts w:ascii="微软雅黑"/>
        </w:rPr>
      </w:pPr>
      <w:r>
        <w:rPr>
          <w:rFonts w:ascii="微软雅黑" w:hint="eastAsia"/>
          <w:bCs/>
        </w:rPr>
        <w:t xml:space="preserve"> ②人群进行定位（年轻   有活力   动感   自由等）</w:t>
      </w:r>
    </w:p>
    <w:p>
      <w:pPr>
        <w:ind w:left="105" w:hangingChars="50" w:hanging="105"/>
        <w:rPr>
          <w:rFonts w:ascii="微软雅黑"/>
        </w:rPr>
      </w:pPr>
      <w:r>
        <w:rPr>
          <w:rFonts w:ascii="微软雅黑" w:hint="eastAsia"/>
          <w:bCs/>
        </w:rPr>
        <w:t xml:space="preserve"> ③参考网站分析（同类网站）</w:t>
      </w:r>
    </w:p>
    <w:p>
      <w:pPr>
        <w:ind w:left="105" w:hangingChars="50" w:hanging="105"/>
        <w:rPr>
          <w:rFonts w:ascii="微软雅黑" w:hint="eastAsia"/>
          <w:b/>
          <w:bCs/>
        </w:rPr>
      </w:pPr>
    </w:p>
    <w:p>
      <w:pPr>
        <w:pStyle w:val="2"/>
        <w:rPr>
          <w:rFonts w:ascii="微软雅黑"/>
        </w:rPr>
      </w:pPr>
      <w:r>
        <w:rPr>
          <w:rFonts w:ascii="微软雅黑" w:hint="eastAsia"/>
        </w:rPr>
        <w:t>2、</w:t>
      </w:r>
      <w:r>
        <w:rPr>
          <w:rFonts w:ascii="微软雅黑" w:hint="eastAsia"/>
          <w:bCs w:val="0"/>
        </w:rPr>
        <w:t>材元素调整需要注意哪些</w:t>
      </w:r>
    </w:p>
    <w:p>
      <w:pPr>
        <w:spacing w:line="240" w:lineRule="auto"/>
        <w:ind w:firstLineChars="50" w:firstLine="105"/>
        <w:rPr>
          <w:rFonts w:ascii="微软雅黑"/>
          <w:bCs/>
        </w:rPr>
      </w:pPr>
      <w:r>
        <w:rPr>
          <w:rFonts w:ascii="微软雅黑" w:hint="eastAsia"/>
          <w:bCs/>
        </w:rPr>
        <w:t>根据光源点进行素材光影调整（光影必须一致）</w:t>
      </w:r>
    </w:p>
    <w:p>
      <w:pPr>
        <w:spacing w:line="240" w:lineRule="auto"/>
        <w:rPr>
          <w:rFonts w:ascii="微软雅黑"/>
          <w:bCs/>
        </w:rPr>
      </w:pPr>
      <w:r>
        <w:rPr>
          <w:rFonts w:ascii="微软雅黑" w:hint="eastAsia"/>
          <w:bCs/>
        </w:rPr>
        <w:t xml:space="preserve"> 不太好合成的地方可以采用其他方式进行弥补（主元素进行遮挡）</w:t>
      </w:r>
    </w:p>
    <w:p>
      <w:pPr>
        <w:spacing w:line="240" w:lineRule="auto"/>
        <w:rPr>
          <w:rFonts w:ascii="微软雅黑"/>
          <w:bCs/>
        </w:rPr>
      </w:pPr>
      <w:r>
        <w:rPr>
          <w:rFonts w:ascii="微软雅黑" w:hint="eastAsia"/>
          <w:bCs/>
        </w:rPr>
        <w:t xml:space="preserve"> 处理素材图中不需要的内容</w:t>
      </w:r>
    </w:p>
    <w:p>
      <w:pPr>
        <w:spacing w:line="240" w:lineRule="auto"/>
        <w:rPr>
          <w:rFonts w:ascii="微软雅黑" w:hint="eastAsia"/>
          <w:bCs/>
        </w:rPr>
      </w:pPr>
    </w:p>
    <w:p>
      <w:pPr>
        <w:pStyle w:val="2"/>
        <w:rPr>
          <w:rFonts w:ascii="微软雅黑" w:hint="eastAsia"/>
        </w:rPr>
      </w:pPr>
      <w:r>
        <w:rPr>
          <w:rFonts w:ascii="微软雅黑" w:hint="eastAsia"/>
        </w:rPr>
        <w:t>3、制作时</w:t>
      </w:r>
      <w:r>
        <w:rPr>
          <w:rFonts w:ascii="微软雅黑" w:hint="eastAsia"/>
          <w:bCs w:val="0"/>
        </w:rPr>
        <w:t>注意事项</w:t>
      </w:r>
    </w:p>
    <w:p>
      <w:pPr>
        <w:pStyle w:val="4"/>
        <w:spacing w:line="376" w:lineRule="atLeast"/>
        <w:rPr>
          <w:rFonts w:ascii="微软雅黑" w:hAnsi="微软雅黑"/>
          <w:b/>
          <w:bCs/>
        </w:rPr>
      </w:pPr>
      <w:r>
        <w:rPr>
          <w:rFonts w:ascii="Arial" w:cs="Arial" w:hAnsi="Arial" w:hint="eastAsia"/>
          <w:b/>
          <w:bCs/>
          <w:color w:val="0D0D0D"/>
          <w:szCs w:val="21"/>
          <w:shd w:val="clear" w:color="auto" w:fill="FFFFFF"/>
        </w:rPr>
        <w:t>·</w:t>
      </w:r>
      <w:r>
        <w:rPr>
          <w:rFonts w:ascii="微软雅黑" w:hAnsi="微软雅黑" w:hint="eastAsia"/>
          <w:b/>
          <w:bCs/>
        </w:rPr>
        <w:t>对智能对象进行色彩调节有什么好处</w:t>
      </w:r>
    </w:p>
    <w:p>
      <w:pPr>
        <w:spacing w:line="240" w:lineRule="auto"/>
        <w:ind w:firstLineChars="50" w:firstLine="105"/>
        <w:rPr>
          <w:rFonts w:ascii="微软雅黑" w:hint="eastAsia"/>
          <w:bCs/>
        </w:rPr>
      </w:pPr>
      <w:r>
        <w:rPr>
          <w:rFonts w:ascii="微软雅黑" w:hint="eastAsia"/>
          <w:bCs/>
        </w:rPr>
        <w:t>对智能对象进行色彩调节会转化为“智能滤镜”，方便后期进行反复修改</w:t>
      </w:r>
    </w:p>
    <w:p>
      <w:pPr>
        <w:spacing w:line="240" w:lineRule="auto"/>
        <w:ind w:firstLineChars="50" w:firstLine="105"/>
        <w:rPr>
          <w:rFonts w:ascii="微软雅黑"/>
          <w:bCs/>
        </w:rPr>
      </w:pPr>
    </w:p>
    <w:p>
      <w:pPr>
        <w:pStyle w:val="4"/>
        <w:spacing w:line="376" w:lineRule="atLeast"/>
        <w:rPr>
          <w:rFonts w:ascii="微软雅黑" w:hAnsi="微软雅黑"/>
          <w:b/>
          <w:bCs/>
        </w:rPr>
      </w:pPr>
      <w:r>
        <w:rPr>
          <w:rFonts w:ascii="Arial" w:cs="Arial" w:hAnsi="Arial" w:hint="eastAsia"/>
          <w:b/>
          <w:bCs/>
          <w:color w:val="0D0D0D"/>
          <w:szCs w:val="21"/>
          <w:shd w:val="clear" w:color="auto" w:fill="FFFFFF"/>
        </w:rPr>
        <w:t>·</w:t>
      </w:r>
      <w:r>
        <w:rPr>
          <w:rFonts w:ascii="微软雅黑" w:hAnsi="微软雅黑" w:hint="eastAsia"/>
          <w:b/>
          <w:bCs/>
        </w:rPr>
        <w:t>什么素材可以自由变换拉伸，什么不可以</w:t>
      </w:r>
    </w:p>
    <w:p>
      <w:pPr>
        <w:spacing w:line="240" w:lineRule="auto"/>
        <w:ind w:firstLineChars="50" w:firstLine="105"/>
        <w:rPr>
          <w:rFonts w:ascii="微软雅黑"/>
          <w:bCs/>
        </w:rPr>
      </w:pPr>
      <w:r>
        <w:rPr>
          <w:rFonts w:ascii="微软雅黑" w:hint="eastAsia"/>
          <w:bCs/>
        </w:rPr>
        <w:t>无自身固定比例的图形可以拉伸，但不宜过度（山峰、海洋、沙漠等）</w:t>
      </w:r>
    </w:p>
    <w:p>
      <w:pPr>
        <w:spacing w:line="240" w:lineRule="auto"/>
        <w:ind w:firstLineChars="50" w:firstLine="105"/>
        <w:rPr>
          <w:rFonts w:ascii="微软雅黑"/>
          <w:bCs/>
        </w:rPr>
      </w:pPr>
      <w:r>
        <w:rPr>
          <w:rFonts w:ascii="微软雅黑" w:hint="eastAsia"/>
          <w:bCs/>
        </w:rPr>
        <w:t>有自身固定比例的图形不可以拉伸（人物，动物，产品等）</w:t>
      </w:r>
    </w:p>
    <w:p>
      <w:pPr>
        <w:spacing w:line="240" w:lineRule="auto"/>
        <w:rPr>
          <w:rFonts w:ascii="微软雅黑"/>
          <w:bCs/>
        </w:rPr>
      </w:pPr>
    </w:p>
    <w:p>
      <w:pPr>
        <w:pStyle w:val="4"/>
        <w:spacing w:line="376" w:lineRule="atLeast"/>
        <w:rPr>
          <w:rFonts w:ascii="微软雅黑" w:hAnsi="微软雅黑"/>
          <w:b/>
        </w:rPr>
      </w:pPr>
      <w:r>
        <w:rPr>
          <w:rFonts w:ascii="Arial" w:cs="Arial" w:hAnsi="Arial" w:hint="eastAsia"/>
          <w:b/>
          <w:bCs/>
          <w:color w:val="0D0D0D"/>
          <w:szCs w:val="21"/>
          <w:shd w:val="clear" w:color="auto" w:fill="FFFFFF"/>
        </w:rPr>
        <w:t>·</w:t>
      </w:r>
      <w:r>
        <w:rPr>
          <w:rFonts w:ascii="微软雅黑" w:hAnsi="微软雅黑" w:hint="eastAsia"/>
          <w:b/>
        </w:rPr>
        <w:t>投影与倒影打造需要注意什么</w:t>
      </w:r>
    </w:p>
    <w:p>
      <w:pPr>
        <w:spacing w:line="240" w:lineRule="auto"/>
        <w:ind w:firstLineChars="50" w:firstLine="105"/>
        <w:rPr>
          <w:rFonts w:ascii="微软雅黑"/>
        </w:rPr>
      </w:pPr>
      <w:r>
        <w:rPr>
          <w:rFonts w:ascii="微软雅黑" w:hint="eastAsia"/>
          <w:bCs/>
        </w:rPr>
        <w:t>汽车投影的打造（光源一致，投影不需要太大太强）</w:t>
      </w:r>
    </w:p>
    <w:p>
      <w:pPr>
        <w:spacing w:line="240" w:lineRule="auto"/>
        <w:rPr>
          <w:rFonts w:ascii="微软雅黑" w:hint="eastAsia"/>
          <w:bCs/>
        </w:rPr>
      </w:pPr>
      <w:r>
        <w:rPr>
          <w:rFonts w:ascii="微软雅黑" w:hint="eastAsia"/>
          <w:bCs/>
        </w:rPr>
        <w:t xml:space="preserve"> 汽车倒影打造（按照轮胎分别打造）</w:t>
      </w:r>
    </w:p>
    <w:p>
      <w:pPr>
        <w:spacing w:line="240" w:lineRule="auto"/>
        <w:rPr>
          <w:rFonts w:ascii="微软雅黑" w:hint="eastAsia"/>
        </w:rPr>
      </w:pPr>
    </w:p>
    <w:p>
      <w:pPr>
        <w:pStyle w:val="2"/>
        <w:rPr>
          <w:rFonts w:ascii="微软雅黑"/>
        </w:rPr>
      </w:pPr>
      <w:r>
        <w:rPr>
          <w:rFonts w:ascii="微软雅黑" w:hint="eastAsia"/>
        </w:rPr>
        <w:t>4</w:t>
      </w:r>
      <w:bookmarkStart w:id="0" w:name="_GoBack"/>
      <w:bookmarkEnd w:id="0"/>
      <w:r>
        <w:rPr>
          <w:rFonts w:ascii="微软雅黑" w:hint="eastAsia"/>
        </w:rPr>
        <w:t>、其他效果制作</w:t>
      </w:r>
    </w:p>
    <w:p>
      <w:pPr>
        <w:pStyle w:val="4"/>
        <w:spacing w:line="376" w:lineRule="atLeast"/>
        <w:rPr>
          <w:rFonts w:ascii="微软雅黑" w:hAnsi="微软雅黑"/>
          <w:b/>
        </w:rPr>
      </w:pPr>
      <w:r>
        <w:rPr>
          <w:rFonts w:ascii="Arial" w:cs="Arial" w:hAnsi="Arial" w:hint="eastAsia"/>
          <w:b/>
          <w:bCs/>
          <w:color w:val="0D0D0D"/>
          <w:szCs w:val="21"/>
          <w:shd w:val="clear" w:color="auto" w:fill="FFFFFF"/>
        </w:rPr>
        <w:t>·</w:t>
      </w:r>
      <w:r>
        <w:rPr>
          <w:rFonts w:ascii="微软雅黑" w:hAnsi="微软雅黑" w:hint="eastAsia"/>
          <w:b/>
        </w:rPr>
        <w:t>如何消弱画面中的噪点</w:t>
      </w:r>
    </w:p>
    <w:p>
      <w:pPr>
        <w:spacing w:line="240" w:lineRule="auto"/>
        <w:rPr>
          <w:rFonts w:ascii="微软雅黑"/>
        </w:rPr>
      </w:pPr>
      <w:r>
        <w:rPr>
          <w:rFonts w:ascii="微软雅黑" w:hint="eastAsia"/>
        </w:rPr>
        <w:t xml:space="preserve"> </w:t>
      </w:r>
      <w:r>
        <w:rPr>
          <w:rFonts w:ascii="微软雅黑" w:hint="eastAsia"/>
          <w:bCs/>
        </w:rPr>
        <w:t>复制一层图像 --- 滤镜 --- 模糊 --- 高斯模糊 --- 剪切蒙版进下方图形</w:t>
      </w:r>
    </w:p>
    <w:p>
      <w:pPr>
        <w:spacing w:line="240" w:lineRule="auto"/>
        <w:rPr>
          <w:rFonts w:ascii="微软雅黑" w:hint="eastAsia"/>
          <w:bCs/>
        </w:rPr>
      </w:pPr>
      <w:r>
        <w:rPr>
          <w:rFonts w:ascii="微软雅黑" w:hint="eastAsia"/>
          <w:bCs/>
        </w:rPr>
        <w:t xml:space="preserve"> 用图层混合模式选择叠加（或者柔光）并进行适当调整</w:t>
      </w:r>
    </w:p>
    <w:p>
      <w:pPr>
        <w:spacing w:line="240" w:lineRule="auto"/>
        <w:rPr>
          <w:rFonts w:ascii="微软雅黑"/>
        </w:rPr>
      </w:pPr>
    </w:p>
    <w:p>
      <w:pPr>
        <w:pStyle w:val="4"/>
        <w:spacing w:line="376" w:lineRule="atLeast"/>
        <w:rPr>
          <w:rFonts w:ascii="微软雅黑" w:hAnsi="微软雅黑"/>
          <w:b/>
        </w:rPr>
      </w:pPr>
      <w:r>
        <w:rPr>
          <w:rFonts w:ascii="Arial" w:cs="Arial" w:hAnsi="Arial" w:hint="eastAsia"/>
          <w:b/>
          <w:bCs/>
          <w:color w:val="0D0D0D"/>
          <w:szCs w:val="21"/>
          <w:shd w:val="clear" w:color="auto" w:fill="FFFFFF"/>
        </w:rPr>
        <w:t>·</w:t>
      </w:r>
      <w:r>
        <w:rPr>
          <w:rFonts w:ascii="微软雅黑" w:hAnsi="微软雅黑" w:hint="eastAsia"/>
          <w:b/>
        </w:rPr>
        <w:t>镜头高光的制作方法是</w:t>
      </w:r>
    </w:p>
    <w:p>
      <w:pPr>
        <w:spacing w:line="240" w:lineRule="auto"/>
        <w:rPr>
          <w:rFonts w:ascii="微软雅黑"/>
        </w:rPr>
      </w:pPr>
      <w:r>
        <w:rPr>
          <w:rFonts w:ascii="微软雅黑" w:hint="eastAsia"/>
          <w:b/>
          <w:bCs/>
        </w:rPr>
        <w:t xml:space="preserve"> </w:t>
      </w:r>
      <w:r>
        <w:rPr>
          <w:rFonts w:ascii="微软雅黑" w:hint="eastAsia"/>
          <w:bCs/>
        </w:rPr>
        <w:t>使用选框工具在新建图层上绘制正方形填充黑色 --- 滤镜 --- 渲染</w:t>
      </w:r>
    </w:p>
    <w:p>
      <w:pPr>
        <w:spacing w:line="240" w:lineRule="auto"/>
        <w:rPr>
          <w:rFonts w:ascii="微软雅黑"/>
        </w:rPr>
      </w:pPr>
      <w:r>
        <w:rPr>
          <w:rFonts w:ascii="微软雅黑" w:hint="eastAsia"/>
          <w:bCs/>
        </w:rPr>
        <w:t xml:space="preserve"> 选择镜头光晕 --- 图层混合模式选择滤色（去掉暗色）</w:t>
      </w:r>
    </w:p>
    <w:p>
      <w:pPr>
        <w:spacing w:line="240" w:lineRule="auto"/>
        <w:rPr>
          <w:rFonts w:ascii="微软雅黑"/>
        </w:rPr>
      </w:pPr>
      <w:r>
        <w:rPr>
          <w:rFonts w:ascii="微软雅黑"/>
        </w:rPr>
        <w:drawing>
          <wp:inline distT="0" distB="0" distL="0" distR="0">
            <wp:extent cx="5274310" cy="270491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704915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Fonts w:ascii="微软雅黑"/>
        </w:rPr>
        <w:drawing>
          <wp:anchor distT="0" distB="0" distL="114300" distR="114300" simplePos="0" relativeHeight="12" behindDoc="0" locked="0" layoutInCell="1" hidden="0" allowOverlap="1">
            <wp:simplePos x="0" y="0"/>
            <wp:positionH relativeFrom="column">
              <wp:posOffset>8622408</wp:posOffset>
            </wp:positionH>
            <wp:positionV relativeFrom="paragraph">
              <wp:posOffset>15874</wp:posOffset>
            </wp:positionV>
            <wp:extent cx="295532" cy="374015"/>
            <wp:effectExtent l="0" t="0" r="0" b="0"/>
            <wp:wrapNone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5532" cy="37401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54C1337"/>
    <w:multiLevelType w:val="hybridMultilevel"/>
    <w:tmpl w:val="4F72282A"/>
    <w:lvl w:ilvl="0">
      <w:start w:val="1"/>
      <w:numFmt w:val="japaneseCounting"/>
      <w:lvlRestart w:val="0"/>
      <w:lvlText w:val="%1、"/>
      <w:lvlJc w:val="left"/>
      <w:pPr>
        <w:tabs>
          <w:tab w:val="num" w:pos="0"/>
        </w:tabs>
        <w:ind w:left="870" w:hanging="8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">
    <w:nsid w:val="1B8F6301"/>
    <w:multiLevelType w:val="hybridMultilevel"/>
    <w:tmpl w:val="DD5CD208"/>
    <w:lvl w:ilvl="0">
      <w:start w:val="1"/>
      <w:numFmt w:val="decimal"/>
      <w:lvlRestart w:val="0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460" w:lineRule="exact"/>
      <w:jc w:val="both"/>
    </w:pPr>
    <w:rPr>
      <w:rFonts w:ascii="Calibri" w:eastAsia="微软雅黑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Calibri Light" w:cs="Times New Roman" w:hAnsi="Calibri Light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0"/>
    <w:next w:val="0"/>
    <w:link w:val="4Char"/>
    <w:pPr>
      <w:keepNext/>
      <w:keepLines/>
      <w:widowControl w:val="0"/>
      <w:spacing w:before="280" w:after="290" w:line="376" w:lineRule="atLeast"/>
      <w:outlineLvl w:val="3"/>
    </w:pPr>
    <w:rPr>
      <w:rFonts w:ascii="Calibri Light" w:eastAsia="宋体" w:cs="Times New Roman" w:hAnsi="Calibri Light"/>
      <w:b/>
      <w:bCs/>
      <w:sz w:val="28"/>
      <w:szCs w:val="28"/>
    </w:rPr>
  </w:style>
  <w:style w:type="character" w:customStyle="1" w:styleId="4Char">
    <w:name w:val="heading 4 Char"/>
    <w:basedOn w:val="10"/>
    <w:link w:val="4"/>
    <w:rPr>
      <w:rFonts w:ascii="Calibri Light" w:eastAsia="宋体" w:cs="Times New Roman" w:hAnsi="Calibri Light"/>
      <w:b/>
      <w:bCs/>
      <w:kern w:val="2"/>
      <w:sz w:val="28"/>
      <w:szCs w:val="28"/>
      <w:lang w:val="en-US" w:eastAsia="zh-CN" w:bidi="ar-SA"/>
    </w:rPr>
  </w:style>
  <w:style w:type="paragraph" w:styleId="5">
    <w:name w:val="heading 5"/>
    <w:basedOn w:val="0"/>
    <w:next w:val="0"/>
    <w:pPr>
      <w:keepNext/>
      <w:keepLines/>
      <w:widowControl w:val="0"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7">
    <w:name w:val="Hyperlink"/>
    <w:basedOn w:val="10"/>
    <w:rPr>
      <w:color w:val="0563C1"/>
      <w:u w:val="single"/>
    </w:rPr>
  </w:style>
  <w:style w:type="character" w:styleId="18">
    <w:name w:val="FollowedHyperlink"/>
    <w:basedOn w:val="10"/>
    <w:rPr>
      <w:color w:val="954F72"/>
      <w:u w:val="single"/>
    </w:rPr>
  </w:style>
  <w:style w:type="paragraph" w:styleId="19">
    <w:name w:val="Normal (Web)"/>
    <w:basedOn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paragraph" w:customStyle="1" w:styleId="20">
    <w:name w:val="List Paragraph"/>
    <w:basedOn w:val="0"/>
    <w:pPr>
      <w:ind w:firstLineChars="200" w:firstLine="200"/>
    </w:pPr>
  </w:style>
  <w:style w:type="paragraph" w:styleId="21">
    <w:name w:val="Balloon Text"/>
    <w:basedOn w:val="0"/>
    <w:pPr>
      <w:spacing w:line="240" w:lineRule="auto"/>
    </w:pPr>
    <w:rPr>
      <w:sz w:val="18"/>
      <w:szCs w:val="18"/>
    </w:rPr>
  </w:style>
  <w:style w:type="paragraph" w:styleId="22">
    <w:name w:val="HTML Preformatted"/>
    <w:basedOn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370</TotalTime>
  <Application>Yozo_Office</Application>
  <Pages>4</Pages>
  <Words>888</Words>
  <Characters>1122</Characters>
  <Lines>71</Lines>
  <Paragraphs>51</Paragraphs>
  <CharactersWithSpaces>1174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lenovo</dc:creator>
  <cp:lastModifiedBy>Microsoft</cp:lastModifiedBy>
  <cp:revision>118</cp:revision>
  <dcterms:created xsi:type="dcterms:W3CDTF">2016-09-26T06:36:00Z</dcterms:created>
  <dcterms:modified xsi:type="dcterms:W3CDTF">2017-04-26T02:33:32Z</dcterms:modified>
</cp:coreProperties>
</file>