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9976A" w14:textId="7660B9E4" w:rsidR="00651D73" w:rsidRPr="00651D73" w:rsidRDefault="00651D73" w:rsidP="00651D73">
      <w:pPr>
        <w:jc w:val="center"/>
        <w:rPr>
          <w:b/>
          <w:bCs/>
          <w:color w:val="FF0000"/>
          <w:sz w:val="36"/>
          <w:szCs w:val="36"/>
        </w:rPr>
      </w:pPr>
      <w:r w:rsidRPr="00651D73">
        <w:rPr>
          <w:b/>
          <w:bCs/>
          <w:color w:val="FF0000"/>
          <w:sz w:val="36"/>
          <w:szCs w:val="36"/>
        </w:rPr>
        <w:t>DATABASE MANAGERMENT SYSTEM</w:t>
      </w:r>
    </w:p>
    <w:p w14:paraId="31BC4E79" w14:textId="13A0722D" w:rsidR="00651D73" w:rsidRPr="00651D73" w:rsidRDefault="00651D73" w:rsidP="00651D73">
      <w:pPr>
        <w:rPr>
          <w:b/>
          <w:bCs/>
          <w:color w:val="0070C0"/>
          <w:sz w:val="30"/>
          <w:szCs w:val="30"/>
        </w:rPr>
      </w:pPr>
      <w:r>
        <w:rPr>
          <w:b/>
          <w:bCs/>
          <w:color w:val="0070C0"/>
          <w:sz w:val="30"/>
          <w:szCs w:val="30"/>
        </w:rPr>
        <w:t xml:space="preserve">1. </w:t>
      </w:r>
      <w:r w:rsidRPr="00651D73">
        <w:rPr>
          <w:b/>
          <w:bCs/>
          <w:color w:val="0070C0"/>
          <w:sz w:val="30"/>
          <w:szCs w:val="30"/>
        </w:rPr>
        <w:t>Hệ quản trị CSDL (Database Managerment System – DBMS):</w:t>
      </w:r>
    </w:p>
    <w:p w14:paraId="201B462F" w14:textId="6F4E6F8D" w:rsidR="00651D73" w:rsidRDefault="00651D73" w:rsidP="00651D73">
      <w:pPr>
        <w:rPr>
          <w:szCs w:val="26"/>
        </w:rPr>
      </w:pPr>
      <w:r w:rsidRPr="00F95803">
        <w:rPr>
          <w:szCs w:val="26"/>
        </w:rPr>
        <w:t>Một hệ quản trị cơ sở dữ liệu (Database management system –</w:t>
      </w:r>
      <w:r>
        <w:rPr>
          <w:szCs w:val="26"/>
        </w:rPr>
        <w:t xml:space="preserve"> </w:t>
      </w:r>
      <w:r w:rsidRPr="00F95803">
        <w:rPr>
          <w:szCs w:val="26"/>
        </w:rPr>
        <w:t>DBMS) là một tập hợp các chương trình giúp cho người sử dụng tạo, duy trì và khai thác CSDL một cách dễ dàng</w:t>
      </w:r>
      <w:r>
        <w:rPr>
          <w:szCs w:val="26"/>
        </w:rPr>
        <w:t>, hiểu đơn giản là phần mềm quản lí CSDL.</w:t>
      </w:r>
    </w:p>
    <w:p w14:paraId="516044D3" w14:textId="77777777" w:rsidR="00651D73" w:rsidRPr="00AA2150" w:rsidRDefault="00651D73" w:rsidP="00651D73">
      <w:pPr>
        <w:rPr>
          <w:b/>
          <w:bCs/>
          <w:szCs w:val="26"/>
        </w:rPr>
      </w:pPr>
      <w:r w:rsidRPr="00AA2150">
        <w:rPr>
          <w:b/>
          <w:bCs/>
          <w:szCs w:val="26"/>
        </w:rPr>
        <w:t>Một DBMS phải có:</w:t>
      </w:r>
    </w:p>
    <w:p w14:paraId="753D44FD" w14:textId="77777777" w:rsidR="00651D73" w:rsidRDefault="00651D73" w:rsidP="00651D73">
      <w:pPr>
        <w:pStyle w:val="ListParagraph"/>
        <w:numPr>
          <w:ilvl w:val="0"/>
          <w:numId w:val="1"/>
        </w:numPr>
        <w:rPr>
          <w:szCs w:val="26"/>
        </w:rPr>
      </w:pPr>
      <w:r>
        <w:rPr>
          <w:szCs w:val="26"/>
        </w:rPr>
        <w:t>Ngôn ngữ giao tiếp giữa user và CSDL</w:t>
      </w:r>
    </w:p>
    <w:p w14:paraId="4A8CA528" w14:textId="77777777" w:rsidR="00651D73" w:rsidRDefault="00651D73" w:rsidP="00651D73">
      <w:pPr>
        <w:pStyle w:val="ListParagraph"/>
        <w:numPr>
          <w:ilvl w:val="0"/>
          <w:numId w:val="1"/>
        </w:numPr>
        <w:rPr>
          <w:szCs w:val="26"/>
        </w:rPr>
      </w:pPr>
      <w:r>
        <w:rPr>
          <w:szCs w:val="26"/>
        </w:rPr>
        <w:t>Cơ chế bảo mật</w:t>
      </w:r>
    </w:p>
    <w:p w14:paraId="10A8C421" w14:textId="77777777" w:rsidR="00651D73" w:rsidRDefault="00651D73" w:rsidP="00651D73">
      <w:pPr>
        <w:pStyle w:val="ListParagraph"/>
        <w:numPr>
          <w:ilvl w:val="0"/>
          <w:numId w:val="1"/>
        </w:numPr>
        <w:rPr>
          <w:szCs w:val="26"/>
        </w:rPr>
      </w:pPr>
      <w:r>
        <w:rPr>
          <w:szCs w:val="26"/>
        </w:rPr>
        <w:t>Cơ chế giải quyết tranh chấp dữ liệu</w:t>
      </w:r>
    </w:p>
    <w:p w14:paraId="3578DC3D" w14:textId="77777777" w:rsidR="00651D73" w:rsidRDefault="00651D73" w:rsidP="00651D73">
      <w:pPr>
        <w:pStyle w:val="ListParagraph"/>
        <w:numPr>
          <w:ilvl w:val="0"/>
          <w:numId w:val="1"/>
        </w:numPr>
        <w:rPr>
          <w:szCs w:val="26"/>
        </w:rPr>
      </w:pPr>
      <w:r>
        <w:rPr>
          <w:szCs w:val="26"/>
        </w:rPr>
        <w:t>Cơ chế sao lưu (backup) và phục hồi (restore)</w:t>
      </w:r>
    </w:p>
    <w:p w14:paraId="0F420F3B" w14:textId="70E37284" w:rsidR="00BC7357" w:rsidRDefault="00BC7357" w:rsidP="00651D73">
      <w:pPr>
        <w:rPr>
          <w:b/>
          <w:bCs/>
          <w:szCs w:val="26"/>
        </w:rPr>
      </w:pPr>
      <w:r>
        <w:rPr>
          <w:b/>
          <w:bCs/>
          <w:szCs w:val="26"/>
        </w:rPr>
        <w:t xml:space="preserve">Các chức năng của DBMS: </w:t>
      </w:r>
    </w:p>
    <w:p w14:paraId="60AD1515" w14:textId="48A9D9E6" w:rsidR="00BC7357" w:rsidRPr="00BC7357" w:rsidRDefault="00BC7357" w:rsidP="00BC7357">
      <w:pPr>
        <w:pStyle w:val="ListParagraph"/>
        <w:numPr>
          <w:ilvl w:val="0"/>
          <w:numId w:val="1"/>
        </w:numPr>
        <w:rPr>
          <w:b/>
          <w:bCs/>
          <w:szCs w:val="26"/>
        </w:rPr>
      </w:pPr>
      <w:r>
        <w:rPr>
          <w:szCs w:val="26"/>
        </w:rPr>
        <w:t>Định nghĩa CSDL: Đặc tả các kiểu dữ liệu, các cấu trúc, ràng buộc</w:t>
      </w:r>
    </w:p>
    <w:p w14:paraId="37191B61" w14:textId="1050DC00" w:rsidR="00BC7357" w:rsidRPr="00BC7357" w:rsidRDefault="00BC7357" w:rsidP="00BC7357">
      <w:pPr>
        <w:pStyle w:val="ListParagraph"/>
        <w:numPr>
          <w:ilvl w:val="0"/>
          <w:numId w:val="1"/>
        </w:numPr>
        <w:rPr>
          <w:b/>
          <w:bCs/>
          <w:szCs w:val="26"/>
        </w:rPr>
      </w:pPr>
      <w:r>
        <w:rPr>
          <w:szCs w:val="26"/>
        </w:rPr>
        <w:t>Xây dựng CSDL</w:t>
      </w:r>
    </w:p>
    <w:p w14:paraId="0914AD91" w14:textId="4E2CE0C9" w:rsidR="00BC7357" w:rsidRPr="00BC7357" w:rsidRDefault="00BC7357" w:rsidP="00BC7357">
      <w:pPr>
        <w:pStyle w:val="ListParagraph"/>
        <w:numPr>
          <w:ilvl w:val="0"/>
          <w:numId w:val="1"/>
        </w:numPr>
        <w:rPr>
          <w:b/>
          <w:bCs/>
          <w:szCs w:val="26"/>
        </w:rPr>
      </w:pPr>
      <w:r>
        <w:rPr>
          <w:szCs w:val="26"/>
        </w:rPr>
        <w:t>Thao tác trên CSDL: Truy vấn, cập nhật, tạo báo cáo,…</w:t>
      </w:r>
    </w:p>
    <w:p w14:paraId="2AB85BDB" w14:textId="76875FA1" w:rsidR="00BC7357" w:rsidRPr="00BC7357" w:rsidRDefault="00BC7357" w:rsidP="00BC7357">
      <w:pPr>
        <w:pStyle w:val="ListParagraph"/>
        <w:numPr>
          <w:ilvl w:val="0"/>
          <w:numId w:val="1"/>
        </w:numPr>
        <w:rPr>
          <w:b/>
          <w:bCs/>
          <w:szCs w:val="26"/>
        </w:rPr>
      </w:pPr>
      <w:r>
        <w:rPr>
          <w:szCs w:val="26"/>
        </w:rPr>
        <w:t>DBMS có thể là phổ dụng hoặc chuyên dụng</w:t>
      </w:r>
    </w:p>
    <w:p w14:paraId="426C92AF" w14:textId="482782B9" w:rsidR="00BC7357" w:rsidRPr="00BC7357" w:rsidRDefault="00BC7357" w:rsidP="00BC7357">
      <w:pPr>
        <w:rPr>
          <w:b/>
          <w:bCs/>
          <w:szCs w:val="26"/>
        </w:rPr>
      </w:pPr>
      <w:r>
        <w:rPr>
          <w:b/>
          <w:bCs/>
          <w:szCs w:val="26"/>
        </w:rPr>
        <w:t>Hệ CSDL (database system): = CSDL + DBMS</w:t>
      </w:r>
    </w:p>
    <w:p w14:paraId="78A5D71D" w14:textId="20FC6F2F" w:rsidR="00651D73" w:rsidRPr="00AA2150" w:rsidRDefault="00651D73" w:rsidP="00651D73">
      <w:pPr>
        <w:rPr>
          <w:b/>
          <w:bCs/>
          <w:szCs w:val="26"/>
        </w:rPr>
      </w:pPr>
      <w:r w:rsidRPr="00AA2150">
        <w:rPr>
          <w:b/>
          <w:bCs/>
          <w:szCs w:val="26"/>
        </w:rPr>
        <w:t>Ngôn ngữ giao tiếp:</w:t>
      </w:r>
    </w:p>
    <w:p w14:paraId="0D3A7444" w14:textId="77777777" w:rsidR="00651D73" w:rsidRDefault="00651D73" w:rsidP="00651D73">
      <w:pPr>
        <w:pStyle w:val="ListParagraph"/>
        <w:numPr>
          <w:ilvl w:val="0"/>
          <w:numId w:val="1"/>
        </w:numPr>
        <w:rPr>
          <w:szCs w:val="26"/>
        </w:rPr>
      </w:pPr>
      <w:r w:rsidRPr="00757D83">
        <w:rPr>
          <w:szCs w:val="26"/>
        </w:rPr>
        <w:t>Ngôn ngữ mô tả dữ liệu (DDL – Data Definition Language): cho</w:t>
      </w:r>
      <w:r>
        <w:rPr>
          <w:szCs w:val="26"/>
        </w:rPr>
        <w:t xml:space="preserve"> </w:t>
      </w:r>
      <w:r w:rsidRPr="00757D83">
        <w:rPr>
          <w:szCs w:val="26"/>
        </w:rPr>
        <w:t>phép khai báo cấu trúc CSDL, các mối liên hệ của dữ liệu, các</w:t>
      </w:r>
      <w:r>
        <w:rPr>
          <w:szCs w:val="26"/>
        </w:rPr>
        <w:t xml:space="preserve"> </w:t>
      </w:r>
      <w:r w:rsidRPr="00757D83">
        <w:rPr>
          <w:szCs w:val="26"/>
        </w:rPr>
        <w:t xml:space="preserve">quy định, ràng buộc dữ liệu. </w:t>
      </w:r>
    </w:p>
    <w:p w14:paraId="168B0A94" w14:textId="77777777" w:rsidR="00651D73" w:rsidRDefault="00651D73" w:rsidP="00651D73">
      <w:pPr>
        <w:pStyle w:val="ListParagraph"/>
        <w:numPr>
          <w:ilvl w:val="0"/>
          <w:numId w:val="1"/>
        </w:numPr>
        <w:rPr>
          <w:szCs w:val="26"/>
        </w:rPr>
      </w:pPr>
      <w:r w:rsidRPr="00757D83">
        <w:rPr>
          <w:szCs w:val="26"/>
        </w:rPr>
        <w:t>Ngôn ngữ thao tác dữ liệu (DML – Data Manipulation Language):</w:t>
      </w:r>
      <w:r>
        <w:rPr>
          <w:szCs w:val="26"/>
        </w:rPr>
        <w:t xml:space="preserve"> </w:t>
      </w:r>
      <w:r w:rsidRPr="00757D83">
        <w:rPr>
          <w:szCs w:val="26"/>
        </w:rPr>
        <w:t>cho phép thực hiện thao tác thêm, xóa, sửa dữ liệu.</w:t>
      </w:r>
    </w:p>
    <w:p w14:paraId="6F219A3E" w14:textId="77777777" w:rsidR="00651D73" w:rsidRDefault="00651D73" w:rsidP="00651D73">
      <w:pPr>
        <w:pStyle w:val="ListParagraph"/>
        <w:numPr>
          <w:ilvl w:val="0"/>
          <w:numId w:val="1"/>
        </w:numPr>
        <w:rPr>
          <w:szCs w:val="26"/>
        </w:rPr>
      </w:pPr>
      <w:r w:rsidRPr="00757D83">
        <w:rPr>
          <w:szCs w:val="26"/>
        </w:rPr>
        <w:t>Ngôn ngữ truy vấn có cấu trúc (SQL – Structured Query</w:t>
      </w:r>
      <w:r>
        <w:rPr>
          <w:szCs w:val="26"/>
        </w:rPr>
        <w:t xml:space="preserve"> </w:t>
      </w:r>
      <w:r w:rsidRPr="00757D83">
        <w:rPr>
          <w:szCs w:val="26"/>
        </w:rPr>
        <w:t>Language): cho phép người khai thác sử dụng để truy vấn thông</w:t>
      </w:r>
      <w:r>
        <w:rPr>
          <w:szCs w:val="26"/>
        </w:rPr>
        <w:t xml:space="preserve"> </w:t>
      </w:r>
      <w:r w:rsidRPr="00757D83">
        <w:rPr>
          <w:szCs w:val="26"/>
        </w:rPr>
        <w:t>tin cần thiết.</w:t>
      </w:r>
    </w:p>
    <w:p w14:paraId="77272B7D" w14:textId="14AC2DDE" w:rsidR="00651D73" w:rsidRDefault="00651D73" w:rsidP="00651D73">
      <w:pPr>
        <w:pStyle w:val="ListParagraph"/>
        <w:numPr>
          <w:ilvl w:val="0"/>
          <w:numId w:val="1"/>
        </w:numPr>
        <w:rPr>
          <w:szCs w:val="26"/>
        </w:rPr>
      </w:pPr>
      <w:r w:rsidRPr="00757D83">
        <w:rPr>
          <w:szCs w:val="26"/>
        </w:rPr>
        <w:t>Ngôn ngữ quản lý dữ liệu (DCL – Data Control Language) cho</w:t>
      </w:r>
      <w:r>
        <w:rPr>
          <w:szCs w:val="26"/>
        </w:rPr>
        <w:t xml:space="preserve"> </w:t>
      </w:r>
      <w:r w:rsidRPr="00757D83">
        <w:rPr>
          <w:szCs w:val="26"/>
        </w:rPr>
        <w:t>phép thay đổi cấu trúc bảng, khai báo bảo mật, cấp quyền cho</w:t>
      </w:r>
      <w:r>
        <w:rPr>
          <w:szCs w:val="26"/>
        </w:rPr>
        <w:t xml:space="preserve"> </w:t>
      </w:r>
      <w:r w:rsidRPr="00757D83">
        <w:rPr>
          <w:szCs w:val="26"/>
        </w:rPr>
        <w:t>người sử dụng.</w:t>
      </w:r>
    </w:p>
    <w:p w14:paraId="2C684A3B" w14:textId="60FD5927" w:rsidR="00651D73" w:rsidRPr="00AA2150" w:rsidRDefault="00F96C20" w:rsidP="00651D73">
      <w:pPr>
        <w:rPr>
          <w:b/>
          <w:bCs/>
          <w:color w:val="0070C0"/>
          <w:sz w:val="30"/>
          <w:szCs w:val="30"/>
        </w:rPr>
      </w:pPr>
      <w:r w:rsidRPr="00AA2150">
        <w:rPr>
          <w:b/>
          <w:bCs/>
          <w:color w:val="0070C0"/>
          <w:sz w:val="30"/>
          <w:szCs w:val="30"/>
        </w:rPr>
        <w:t>2. Các mô hình dữ liệu:</w:t>
      </w:r>
    </w:p>
    <w:p w14:paraId="725218E9" w14:textId="6B242708" w:rsidR="00F96C20" w:rsidRDefault="00F96C20" w:rsidP="00F96C20">
      <w:pPr>
        <w:rPr>
          <w:szCs w:val="26"/>
        </w:rPr>
      </w:pPr>
      <w:r w:rsidRPr="00F96C20">
        <w:rPr>
          <w:szCs w:val="26"/>
        </w:rPr>
        <w:t>Mô hình CSDL là kiến trúc DBMS sử dụng để lưu trữ</w:t>
      </w:r>
      <w:r>
        <w:rPr>
          <w:szCs w:val="26"/>
        </w:rPr>
        <w:t xml:space="preserve"> </w:t>
      </w:r>
      <w:r w:rsidRPr="00F96C20">
        <w:rPr>
          <w:szCs w:val="26"/>
        </w:rPr>
        <w:t>các đối tượng trong CSDL và các mối liên hệ giữa</w:t>
      </w:r>
      <w:r>
        <w:rPr>
          <w:szCs w:val="26"/>
        </w:rPr>
        <w:t xml:space="preserve"> </w:t>
      </w:r>
      <w:r w:rsidRPr="00F96C20">
        <w:rPr>
          <w:szCs w:val="26"/>
        </w:rPr>
        <w:t>chúng</w:t>
      </w:r>
      <w:r>
        <w:rPr>
          <w:szCs w:val="26"/>
        </w:rPr>
        <w:t>.</w:t>
      </w:r>
    </w:p>
    <w:p w14:paraId="64FA48C1" w14:textId="7468F9C2" w:rsidR="00F96C20" w:rsidRDefault="00F96C20" w:rsidP="00F96C20">
      <w:pPr>
        <w:rPr>
          <w:szCs w:val="26"/>
        </w:rPr>
      </w:pPr>
      <w:r>
        <w:rPr>
          <w:noProof/>
          <w:szCs w:val="26"/>
        </w:rPr>
        <w:lastRenderedPageBreak/>
        <w:drawing>
          <wp:inline distT="0" distB="0" distL="0" distR="0" wp14:anchorId="7A427C49" wp14:editId="0AAAAB0A">
            <wp:extent cx="5943600" cy="1367155"/>
            <wp:effectExtent l="0" t="0" r="0" b="4445"/>
            <wp:docPr id="48757647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57647" name="Picture 1" descr="A close-up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F763" w14:textId="47340C6B" w:rsidR="00F96C20" w:rsidRDefault="00F96C20" w:rsidP="00F96C20">
      <w:pPr>
        <w:rPr>
          <w:szCs w:val="26"/>
        </w:rPr>
      </w:pPr>
      <w:r w:rsidRPr="00AA2150">
        <w:rPr>
          <w:b/>
          <w:bCs/>
          <w:szCs w:val="26"/>
        </w:rPr>
        <w:t>Mô hình dữ liệu file phẳng (flat file):</w:t>
      </w:r>
      <w:r>
        <w:rPr>
          <w:szCs w:val="26"/>
        </w:rPr>
        <w:t xml:space="preserve"> Các file dữ liệu được lưu rời rạc, không có mối liên hệ với nhau.</w:t>
      </w:r>
    </w:p>
    <w:p w14:paraId="46EC237A" w14:textId="77777777" w:rsidR="00AA2150" w:rsidRDefault="00AA2150" w:rsidP="00AA2150">
      <w:pPr>
        <w:rPr>
          <w:szCs w:val="26"/>
        </w:rPr>
      </w:pPr>
      <w:r w:rsidRPr="00AA2150">
        <w:rPr>
          <w:b/>
          <w:bCs/>
          <w:szCs w:val="26"/>
        </w:rPr>
        <w:t>Mô hình dữ liệu phân cấp (Hierarchical model):</w:t>
      </w:r>
      <w:r>
        <w:rPr>
          <w:szCs w:val="26"/>
        </w:rPr>
        <w:t xml:space="preserve"> </w:t>
      </w:r>
      <w:r w:rsidRPr="00AA2150">
        <w:rPr>
          <w:szCs w:val="26"/>
        </w:rPr>
        <w:t>Mỗi file trong flat file trở thành một nút (node)</w:t>
      </w:r>
      <w:r>
        <w:rPr>
          <w:szCs w:val="26"/>
        </w:rPr>
        <w:t xml:space="preserve">. </w:t>
      </w:r>
      <w:r w:rsidRPr="00AA2150">
        <w:rPr>
          <w:szCs w:val="26"/>
        </w:rPr>
        <w:t>Các n</w:t>
      </w:r>
      <w:r>
        <w:rPr>
          <w:szCs w:val="26"/>
        </w:rPr>
        <w:t>ode</w:t>
      </w:r>
      <w:r w:rsidRPr="00AA2150">
        <w:rPr>
          <w:szCs w:val="26"/>
        </w:rPr>
        <w:t xml:space="preserve"> nối với nhau theo mối quan hệ cha – con, nghĩa là</w:t>
      </w:r>
      <w:r>
        <w:rPr>
          <w:szCs w:val="26"/>
        </w:rPr>
        <w:t xml:space="preserve"> </w:t>
      </w:r>
      <w:r w:rsidRPr="00AA2150">
        <w:rPr>
          <w:szCs w:val="26"/>
        </w:rPr>
        <w:t>một cha có thể có nhiều con, nhưng mỗi con chỉ có một cha</w:t>
      </w:r>
      <w:r>
        <w:rPr>
          <w:szCs w:val="26"/>
        </w:rPr>
        <w:t>.</w:t>
      </w:r>
      <w:r w:rsidRPr="00AA2150">
        <w:rPr>
          <w:szCs w:val="26"/>
        </w:rPr>
        <w:t xml:space="preserve"> </w:t>
      </w:r>
    </w:p>
    <w:p w14:paraId="1DA96CB1" w14:textId="4E42D09B" w:rsidR="00AA2150" w:rsidRDefault="00AA2150" w:rsidP="00AA2150">
      <w:pPr>
        <w:rPr>
          <w:szCs w:val="26"/>
        </w:rPr>
      </w:pPr>
      <w:r w:rsidRPr="00AA2150">
        <w:rPr>
          <w:szCs w:val="26"/>
        </w:rPr>
        <w:t>Thể hiện mối quan hệ</w:t>
      </w:r>
      <w:r>
        <w:rPr>
          <w:szCs w:val="26"/>
        </w:rPr>
        <w:t xml:space="preserve">: </w:t>
      </w:r>
      <w:r w:rsidRPr="00AA2150">
        <w:rPr>
          <w:szCs w:val="26"/>
        </w:rPr>
        <w:t>một – một (1 - 1)</w:t>
      </w:r>
      <w:r>
        <w:rPr>
          <w:szCs w:val="26"/>
        </w:rPr>
        <w:t xml:space="preserve"> hoặc </w:t>
      </w:r>
      <w:r w:rsidRPr="00AA2150">
        <w:rPr>
          <w:szCs w:val="26"/>
        </w:rPr>
        <w:t>một – nhiều (1-N)</w:t>
      </w:r>
      <w:r>
        <w:rPr>
          <w:szCs w:val="26"/>
        </w:rPr>
        <w:t>.</w:t>
      </w:r>
    </w:p>
    <w:p w14:paraId="7449BA2C" w14:textId="5D0E1890" w:rsidR="00AA2150" w:rsidRDefault="00AA2150" w:rsidP="00AA2150">
      <w:pPr>
        <w:jc w:val="center"/>
        <w:rPr>
          <w:szCs w:val="26"/>
        </w:rPr>
      </w:pPr>
      <w:r>
        <w:rPr>
          <w:noProof/>
          <w:szCs w:val="26"/>
        </w:rPr>
        <w:drawing>
          <wp:inline distT="0" distB="0" distL="0" distR="0" wp14:anchorId="00D13BF6" wp14:editId="14EB2A18">
            <wp:extent cx="3600450" cy="1723973"/>
            <wp:effectExtent l="0" t="0" r="0" b="0"/>
            <wp:docPr id="2075889132" name="Picture 2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889132" name="Picture 2" descr="A diagram of a company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121" cy="173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E8825" w14:textId="2F1F8BEB" w:rsidR="00AA2150" w:rsidRDefault="00AA2150" w:rsidP="00AA2150">
      <w:pPr>
        <w:rPr>
          <w:szCs w:val="26"/>
        </w:rPr>
      </w:pPr>
      <w:r w:rsidRPr="008A6884">
        <w:rPr>
          <w:b/>
          <w:bCs/>
          <w:i/>
          <w:iCs/>
          <w:szCs w:val="26"/>
        </w:rPr>
        <w:t>Hạn chế:</w:t>
      </w:r>
      <w:r>
        <w:rPr>
          <w:szCs w:val="26"/>
        </w:rPr>
        <w:t xml:space="preserve"> Không thể hiện được các mối quan hệ phức tạp</w:t>
      </w:r>
    </w:p>
    <w:p w14:paraId="6847881E" w14:textId="2C11F915" w:rsidR="00AA2150" w:rsidRDefault="00AA2150" w:rsidP="00AA2150">
      <w:pPr>
        <w:jc w:val="center"/>
        <w:rPr>
          <w:szCs w:val="26"/>
        </w:rPr>
      </w:pPr>
      <w:r>
        <w:rPr>
          <w:noProof/>
          <w:szCs w:val="26"/>
        </w:rPr>
        <w:drawing>
          <wp:inline distT="0" distB="0" distL="0" distR="0" wp14:anchorId="488D66C1" wp14:editId="7D3D3953">
            <wp:extent cx="3602596" cy="1590675"/>
            <wp:effectExtent l="0" t="0" r="0" b="0"/>
            <wp:docPr id="1885269453" name="Picture 3" descr="A blue rectangular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269453" name="Picture 3" descr="A blue rectangular sign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876" cy="159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2B2D3" w14:textId="005E2AC7" w:rsidR="00AA2150" w:rsidRPr="00AA2150" w:rsidRDefault="00AA2150" w:rsidP="00AA2150">
      <w:pPr>
        <w:rPr>
          <w:b/>
          <w:bCs/>
          <w:szCs w:val="26"/>
        </w:rPr>
      </w:pPr>
      <w:r w:rsidRPr="00AA2150">
        <w:rPr>
          <w:b/>
          <w:bCs/>
          <w:szCs w:val="26"/>
        </w:rPr>
        <w:t>Mô hình dữ liệu mạng (Network model):</w:t>
      </w:r>
      <w:r>
        <w:rPr>
          <w:b/>
          <w:bCs/>
          <w:szCs w:val="26"/>
        </w:rPr>
        <w:t xml:space="preserve"> </w:t>
      </w:r>
      <w:r w:rsidRPr="00AA2150">
        <w:rPr>
          <w:szCs w:val="26"/>
        </w:rPr>
        <w:t>Là mô hình phân cấp được cải tiến, một n</w:t>
      </w:r>
      <w:r w:rsidR="008A6884">
        <w:rPr>
          <w:szCs w:val="26"/>
        </w:rPr>
        <w:t>ode</w:t>
      </w:r>
      <w:r w:rsidRPr="00AA2150">
        <w:rPr>
          <w:szCs w:val="26"/>
        </w:rPr>
        <w:t xml:space="preserve"> con có thể</w:t>
      </w:r>
      <w:r>
        <w:rPr>
          <w:szCs w:val="26"/>
        </w:rPr>
        <w:t xml:space="preserve"> </w:t>
      </w:r>
      <w:r w:rsidRPr="00AA2150">
        <w:rPr>
          <w:szCs w:val="26"/>
        </w:rPr>
        <w:t>có nhiều n</w:t>
      </w:r>
      <w:r w:rsidR="008A6884">
        <w:rPr>
          <w:szCs w:val="26"/>
        </w:rPr>
        <w:t>ode</w:t>
      </w:r>
      <w:r w:rsidRPr="00AA2150">
        <w:rPr>
          <w:szCs w:val="26"/>
        </w:rPr>
        <w:t xml:space="preserve"> cha.</w:t>
      </w:r>
      <w:r>
        <w:rPr>
          <w:b/>
          <w:bCs/>
          <w:szCs w:val="26"/>
        </w:rPr>
        <w:t xml:space="preserve"> </w:t>
      </w:r>
      <w:r w:rsidRPr="00AA2150">
        <w:rPr>
          <w:szCs w:val="26"/>
        </w:rPr>
        <w:t>Cũng chỉ có mối quan hệ</w:t>
      </w:r>
      <w:r>
        <w:rPr>
          <w:szCs w:val="26"/>
        </w:rPr>
        <w:t xml:space="preserve">: </w:t>
      </w:r>
      <w:r w:rsidRPr="00AA2150">
        <w:rPr>
          <w:szCs w:val="26"/>
        </w:rPr>
        <w:t>một – một (1 - 1)</w:t>
      </w:r>
      <w:r>
        <w:rPr>
          <w:szCs w:val="26"/>
        </w:rPr>
        <w:t xml:space="preserve">, </w:t>
      </w:r>
      <w:r w:rsidRPr="00AA2150">
        <w:rPr>
          <w:szCs w:val="26"/>
        </w:rPr>
        <w:t>một – nhiều (1-N)</w:t>
      </w:r>
    </w:p>
    <w:p w14:paraId="26DBE801" w14:textId="211CE496" w:rsidR="00AA2150" w:rsidRDefault="00AA2150" w:rsidP="00AA2150">
      <w:pPr>
        <w:jc w:val="center"/>
        <w:rPr>
          <w:szCs w:val="26"/>
        </w:rPr>
      </w:pPr>
      <w:r>
        <w:rPr>
          <w:noProof/>
          <w:szCs w:val="26"/>
        </w:rPr>
        <w:lastRenderedPageBreak/>
        <w:drawing>
          <wp:inline distT="0" distB="0" distL="0" distR="0" wp14:anchorId="156284B5" wp14:editId="4A90691A">
            <wp:extent cx="3533775" cy="1497677"/>
            <wp:effectExtent l="0" t="0" r="0" b="7620"/>
            <wp:docPr id="1615939087" name="Picture 4" descr="A diagram of a software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939087" name="Picture 4" descr="A diagram of a software flow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453" cy="151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A15AC" w14:textId="1909AB7D" w:rsidR="00AA2150" w:rsidRDefault="00AA2150" w:rsidP="00AA2150">
      <w:pPr>
        <w:rPr>
          <w:szCs w:val="26"/>
        </w:rPr>
      </w:pPr>
      <w:r w:rsidRPr="008A6884">
        <w:rPr>
          <w:b/>
          <w:bCs/>
          <w:i/>
          <w:iCs/>
          <w:szCs w:val="26"/>
        </w:rPr>
        <w:t>Hạn chế:</w:t>
      </w:r>
      <w:r>
        <w:rPr>
          <w:szCs w:val="26"/>
        </w:rPr>
        <w:t xml:space="preserve"> Phức tạp trong lập trình xử lí số liệu</w:t>
      </w:r>
    </w:p>
    <w:p w14:paraId="2304923C" w14:textId="57FB1B84" w:rsidR="00AA2150" w:rsidRDefault="00AA2150" w:rsidP="00AA2150">
      <w:pPr>
        <w:jc w:val="center"/>
        <w:rPr>
          <w:szCs w:val="26"/>
        </w:rPr>
      </w:pPr>
      <w:r>
        <w:rPr>
          <w:noProof/>
          <w:szCs w:val="26"/>
        </w:rPr>
        <w:drawing>
          <wp:inline distT="0" distB="0" distL="0" distR="0" wp14:anchorId="027350F8" wp14:editId="5AC2FBDF">
            <wp:extent cx="3476021" cy="1581150"/>
            <wp:effectExtent l="0" t="0" r="0" b="0"/>
            <wp:docPr id="1381502174" name="Picture 5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502174" name="Picture 5" descr="A diagram of a flow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479" cy="159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757F6" w14:textId="3D3AC514" w:rsidR="00AA2150" w:rsidRPr="008A6884" w:rsidRDefault="00AA2150" w:rsidP="00AA2150">
      <w:pPr>
        <w:rPr>
          <w:i/>
          <w:iCs/>
          <w:color w:val="000000" w:themeColor="text1"/>
          <w:szCs w:val="26"/>
        </w:rPr>
      </w:pPr>
      <w:r w:rsidRPr="00AA2150">
        <w:rPr>
          <w:b/>
          <w:bCs/>
          <w:color w:val="000000" w:themeColor="text1"/>
          <w:szCs w:val="26"/>
        </w:rPr>
        <w:t>Mô hình dữ liệu quan hệ (Relational model)</w:t>
      </w:r>
      <w:r>
        <w:rPr>
          <w:b/>
          <w:bCs/>
          <w:color w:val="000000" w:themeColor="text1"/>
          <w:szCs w:val="26"/>
        </w:rPr>
        <w:t xml:space="preserve">: </w:t>
      </w:r>
      <w:r w:rsidRPr="00AA2150">
        <w:rPr>
          <w:color w:val="000000" w:themeColor="text1"/>
          <w:szCs w:val="26"/>
        </w:rPr>
        <w:t xml:space="preserve">Mô hình dữ liệu quan hệ </w:t>
      </w:r>
      <w:r w:rsidRPr="008A6884">
        <w:rPr>
          <w:i/>
          <w:iCs/>
          <w:color w:val="000000" w:themeColor="text1"/>
          <w:szCs w:val="26"/>
        </w:rPr>
        <w:t>dựa trên lý thuyết tập hợp và đại số quan hệ.</w:t>
      </w:r>
    </w:p>
    <w:p w14:paraId="71B36688" w14:textId="07005AD0" w:rsidR="00AA2150" w:rsidRPr="00AA2150" w:rsidRDefault="00AA2150" w:rsidP="00AA2150">
      <w:pPr>
        <w:rPr>
          <w:color w:val="000000" w:themeColor="text1"/>
          <w:szCs w:val="26"/>
        </w:rPr>
      </w:pPr>
      <w:r w:rsidRPr="00AA2150">
        <w:rPr>
          <w:color w:val="000000" w:themeColor="text1"/>
          <w:szCs w:val="26"/>
        </w:rPr>
        <w:t xml:space="preserve">Dữ liệu được biểu diễn dưới dạng </w:t>
      </w:r>
      <w:r w:rsidRPr="008A6884">
        <w:rPr>
          <w:i/>
          <w:iCs/>
          <w:color w:val="000000" w:themeColor="text1"/>
          <w:szCs w:val="26"/>
        </w:rPr>
        <w:t>bảng hai chiều</w:t>
      </w:r>
      <w:r w:rsidRPr="00AA2150">
        <w:rPr>
          <w:color w:val="000000" w:themeColor="text1"/>
          <w:szCs w:val="26"/>
        </w:rPr>
        <w:t>, còn</w:t>
      </w:r>
      <w:r>
        <w:rPr>
          <w:color w:val="000000" w:themeColor="text1"/>
          <w:szCs w:val="26"/>
        </w:rPr>
        <w:t xml:space="preserve"> </w:t>
      </w:r>
      <w:r w:rsidRPr="00AA2150">
        <w:rPr>
          <w:color w:val="000000" w:themeColor="text1"/>
          <w:szCs w:val="26"/>
        </w:rPr>
        <w:t>được gọi là quan hệ :</w:t>
      </w:r>
    </w:p>
    <w:p w14:paraId="59B0EAD2" w14:textId="77777777" w:rsidR="00AA2150" w:rsidRPr="008A6884" w:rsidRDefault="00AA2150" w:rsidP="00AA2150">
      <w:pPr>
        <w:pStyle w:val="ListParagraph"/>
        <w:numPr>
          <w:ilvl w:val="0"/>
          <w:numId w:val="1"/>
        </w:numPr>
        <w:rPr>
          <w:i/>
          <w:iCs/>
          <w:color w:val="000000" w:themeColor="text1"/>
          <w:szCs w:val="26"/>
        </w:rPr>
      </w:pPr>
      <w:r w:rsidRPr="008A6884">
        <w:rPr>
          <w:i/>
          <w:iCs/>
          <w:color w:val="000000" w:themeColor="text1"/>
          <w:szCs w:val="26"/>
        </w:rPr>
        <w:t>Mỗi hàng là một bản ghi (record), hay bộ (tuple)</w:t>
      </w:r>
    </w:p>
    <w:p w14:paraId="388F3690" w14:textId="5D38736C" w:rsidR="00AA2150" w:rsidRPr="008A6884" w:rsidRDefault="00AA2150" w:rsidP="00AA2150">
      <w:pPr>
        <w:pStyle w:val="ListParagraph"/>
        <w:numPr>
          <w:ilvl w:val="0"/>
          <w:numId w:val="1"/>
        </w:numPr>
        <w:rPr>
          <w:i/>
          <w:iCs/>
          <w:color w:val="000000" w:themeColor="text1"/>
          <w:szCs w:val="26"/>
        </w:rPr>
      </w:pPr>
      <w:r w:rsidRPr="008A6884">
        <w:rPr>
          <w:i/>
          <w:iCs/>
          <w:color w:val="000000" w:themeColor="text1"/>
          <w:szCs w:val="26"/>
        </w:rPr>
        <w:t>Mỗi cột là một thuộc tính (attribute), hay trường (field)</w:t>
      </w:r>
    </w:p>
    <w:p w14:paraId="575B82EC" w14:textId="437F9BBB" w:rsidR="00AA2150" w:rsidRPr="008A6884" w:rsidRDefault="00AA2150" w:rsidP="00AA2150">
      <w:pPr>
        <w:rPr>
          <w:i/>
          <w:iCs/>
          <w:color w:val="000000" w:themeColor="text1"/>
          <w:szCs w:val="26"/>
        </w:rPr>
      </w:pPr>
      <w:r w:rsidRPr="00AA2150">
        <w:rPr>
          <w:color w:val="000000" w:themeColor="text1"/>
          <w:szCs w:val="26"/>
        </w:rPr>
        <w:t xml:space="preserve">Trong mô hình dữ liệu quan hệ </w:t>
      </w:r>
      <w:r w:rsidRPr="008A6884">
        <w:rPr>
          <w:i/>
          <w:iCs/>
          <w:color w:val="000000" w:themeColor="text1"/>
          <w:szCs w:val="26"/>
        </w:rPr>
        <w:t>không có các liên kết vật lý</w:t>
      </w:r>
      <w:r w:rsidRPr="00AA2150">
        <w:rPr>
          <w:color w:val="000000" w:themeColor="text1"/>
          <w:szCs w:val="26"/>
        </w:rPr>
        <w:t xml:space="preserve">. </w:t>
      </w:r>
      <w:r w:rsidRPr="008A6884">
        <w:rPr>
          <w:i/>
          <w:iCs/>
          <w:color w:val="000000" w:themeColor="text1"/>
          <w:szCs w:val="26"/>
        </w:rPr>
        <w:t>Dữ liệu trong hai bảng liên hệ với nhau thông qua các cột chung.</w:t>
      </w:r>
    </w:p>
    <w:p w14:paraId="11861F0A" w14:textId="76AE974B" w:rsidR="008A6884" w:rsidRDefault="008A6884" w:rsidP="00AA2150">
      <w:pPr>
        <w:rPr>
          <w:color w:val="000000" w:themeColor="text1"/>
          <w:szCs w:val="26"/>
        </w:rPr>
      </w:pPr>
      <w:r>
        <w:rPr>
          <w:noProof/>
          <w:color w:val="000000" w:themeColor="text1"/>
          <w:szCs w:val="26"/>
        </w:rPr>
        <w:lastRenderedPageBreak/>
        <w:drawing>
          <wp:inline distT="0" distB="0" distL="0" distR="0" wp14:anchorId="22EF0AE3" wp14:editId="3BE98555">
            <wp:extent cx="5943600" cy="4164330"/>
            <wp:effectExtent l="0" t="0" r="0" b="7620"/>
            <wp:docPr id="113037533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375339" name="Picture 8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3234" w14:textId="532CDF88" w:rsidR="008A6884" w:rsidRPr="008A6884" w:rsidRDefault="008A6884" w:rsidP="008A6884">
      <w:pPr>
        <w:rPr>
          <w:b/>
          <w:bCs/>
          <w:color w:val="000000" w:themeColor="text1"/>
          <w:szCs w:val="26"/>
        </w:rPr>
      </w:pPr>
      <w:r w:rsidRPr="008A6884">
        <w:rPr>
          <w:b/>
          <w:bCs/>
          <w:color w:val="000000" w:themeColor="text1"/>
          <w:szCs w:val="26"/>
        </w:rPr>
        <w:t>Mô hình dữ liệu hướng đối tượng (ObjectOriented model)</w:t>
      </w:r>
      <w:r>
        <w:rPr>
          <w:b/>
          <w:bCs/>
          <w:color w:val="000000" w:themeColor="text1"/>
          <w:szCs w:val="26"/>
        </w:rPr>
        <w:t xml:space="preserve">: </w:t>
      </w:r>
      <w:r w:rsidRPr="008A6884">
        <w:rPr>
          <w:color w:val="000000" w:themeColor="text1"/>
          <w:szCs w:val="26"/>
        </w:rPr>
        <w:t xml:space="preserve">Dựa trên cách tiếp cận của </w:t>
      </w:r>
      <w:r w:rsidRPr="008A6884">
        <w:rPr>
          <w:i/>
          <w:iCs/>
          <w:color w:val="000000" w:themeColor="text1"/>
          <w:szCs w:val="26"/>
        </w:rPr>
        <w:t>phương pháp lập trình</w:t>
      </w:r>
      <w:r w:rsidRPr="008A6884">
        <w:rPr>
          <w:b/>
          <w:bCs/>
          <w:i/>
          <w:iCs/>
          <w:color w:val="000000" w:themeColor="text1"/>
          <w:szCs w:val="26"/>
        </w:rPr>
        <w:t xml:space="preserve"> </w:t>
      </w:r>
      <w:r w:rsidRPr="008A6884">
        <w:rPr>
          <w:i/>
          <w:iCs/>
          <w:color w:val="000000" w:themeColor="text1"/>
          <w:szCs w:val="26"/>
        </w:rPr>
        <w:t>hướng đối tượng</w:t>
      </w:r>
      <w:r w:rsidRPr="008A6884">
        <w:rPr>
          <w:color w:val="000000" w:themeColor="text1"/>
          <w:szCs w:val="26"/>
        </w:rPr>
        <w:t>.</w:t>
      </w:r>
    </w:p>
    <w:p w14:paraId="07D3BA94" w14:textId="36F38F99" w:rsidR="008A6884" w:rsidRPr="008A6884" w:rsidRDefault="008A6884" w:rsidP="008A6884">
      <w:pPr>
        <w:rPr>
          <w:color w:val="000000" w:themeColor="text1"/>
          <w:szCs w:val="26"/>
        </w:rPr>
      </w:pPr>
      <w:r w:rsidRPr="008A6884">
        <w:rPr>
          <w:color w:val="000000" w:themeColor="text1"/>
          <w:szCs w:val="26"/>
        </w:rPr>
        <w:t>CSDL bao gồm các đối tượng:</w:t>
      </w:r>
    </w:p>
    <w:p w14:paraId="1F7535F2" w14:textId="77777777" w:rsidR="008A6884" w:rsidRDefault="008A6884" w:rsidP="008A6884">
      <w:pPr>
        <w:pStyle w:val="ListParagraph"/>
        <w:numPr>
          <w:ilvl w:val="0"/>
          <w:numId w:val="1"/>
        </w:numPr>
        <w:rPr>
          <w:color w:val="000000" w:themeColor="text1"/>
          <w:szCs w:val="26"/>
        </w:rPr>
      </w:pPr>
      <w:r w:rsidRPr="008A6884">
        <w:rPr>
          <w:color w:val="000000" w:themeColor="text1"/>
          <w:szCs w:val="26"/>
        </w:rPr>
        <w:t xml:space="preserve">Mỗi đối tượng bao </w:t>
      </w:r>
      <w:r w:rsidRPr="00A1276F">
        <w:rPr>
          <w:i/>
          <w:iCs/>
          <w:color w:val="000000" w:themeColor="text1"/>
          <w:szCs w:val="26"/>
        </w:rPr>
        <w:t>gồm các thuộc tính, phương thức</w:t>
      </w:r>
      <w:r>
        <w:rPr>
          <w:color w:val="000000" w:themeColor="text1"/>
          <w:szCs w:val="26"/>
        </w:rPr>
        <w:t xml:space="preserve"> </w:t>
      </w:r>
      <w:r w:rsidRPr="008A6884">
        <w:rPr>
          <w:color w:val="000000" w:themeColor="text1"/>
          <w:szCs w:val="26"/>
        </w:rPr>
        <w:t>(hành vi) của đối tượng.</w:t>
      </w:r>
    </w:p>
    <w:p w14:paraId="114F2C28" w14:textId="77777777" w:rsidR="008A6884" w:rsidRDefault="008A6884" w:rsidP="008A6884">
      <w:pPr>
        <w:pStyle w:val="ListParagraph"/>
        <w:numPr>
          <w:ilvl w:val="0"/>
          <w:numId w:val="1"/>
        </w:numPr>
        <w:rPr>
          <w:color w:val="000000" w:themeColor="text1"/>
          <w:szCs w:val="26"/>
        </w:rPr>
      </w:pPr>
      <w:r w:rsidRPr="008A6884">
        <w:rPr>
          <w:color w:val="000000" w:themeColor="text1"/>
          <w:szCs w:val="26"/>
        </w:rPr>
        <w:t xml:space="preserve">Các đối tượng </w:t>
      </w:r>
      <w:r w:rsidRPr="00A1276F">
        <w:rPr>
          <w:i/>
          <w:iCs/>
          <w:color w:val="000000" w:themeColor="text1"/>
          <w:szCs w:val="26"/>
        </w:rPr>
        <w:t>trao đổi</w:t>
      </w:r>
      <w:r w:rsidRPr="008A6884">
        <w:rPr>
          <w:color w:val="000000" w:themeColor="text1"/>
          <w:szCs w:val="26"/>
        </w:rPr>
        <w:t xml:space="preserve"> với nhau </w:t>
      </w:r>
      <w:r w:rsidRPr="00A1276F">
        <w:rPr>
          <w:i/>
          <w:iCs/>
          <w:color w:val="000000" w:themeColor="text1"/>
          <w:szCs w:val="26"/>
        </w:rPr>
        <w:t>thông qua các phương thức.</w:t>
      </w:r>
    </w:p>
    <w:p w14:paraId="3D0D54EB" w14:textId="6BA776D9" w:rsidR="008A6884" w:rsidRDefault="008A6884" w:rsidP="008A6884">
      <w:pPr>
        <w:pStyle w:val="ListParagraph"/>
        <w:numPr>
          <w:ilvl w:val="0"/>
          <w:numId w:val="1"/>
        </w:numPr>
        <w:rPr>
          <w:color w:val="000000" w:themeColor="text1"/>
          <w:szCs w:val="26"/>
        </w:rPr>
      </w:pPr>
      <w:r w:rsidRPr="008A6884">
        <w:rPr>
          <w:color w:val="000000" w:themeColor="text1"/>
          <w:szCs w:val="26"/>
        </w:rPr>
        <w:t xml:space="preserve">Một đối tượng có thể được sinh ra từ việc </w:t>
      </w:r>
      <w:r w:rsidR="00A1276F" w:rsidRPr="00A1276F">
        <w:rPr>
          <w:i/>
          <w:iCs/>
          <w:color w:val="000000" w:themeColor="text1"/>
          <w:szCs w:val="26"/>
        </w:rPr>
        <w:t>kế thừa</w:t>
      </w:r>
      <w:r w:rsidR="00A1276F">
        <w:rPr>
          <w:color w:val="000000" w:themeColor="text1"/>
          <w:szCs w:val="26"/>
        </w:rPr>
        <w:t xml:space="preserve"> </w:t>
      </w:r>
      <w:r w:rsidRPr="008A6884">
        <w:rPr>
          <w:color w:val="000000" w:themeColor="text1"/>
          <w:szCs w:val="26"/>
        </w:rPr>
        <w:t>từ đối</w:t>
      </w:r>
      <w:r>
        <w:rPr>
          <w:color w:val="000000" w:themeColor="text1"/>
          <w:szCs w:val="26"/>
        </w:rPr>
        <w:t xml:space="preserve"> </w:t>
      </w:r>
      <w:r w:rsidRPr="008A6884">
        <w:rPr>
          <w:color w:val="000000" w:themeColor="text1"/>
          <w:szCs w:val="26"/>
        </w:rPr>
        <w:t>tượng khác, n</w:t>
      </w:r>
      <w:r w:rsidRPr="00A1276F">
        <w:rPr>
          <w:i/>
          <w:iCs/>
          <w:color w:val="000000" w:themeColor="text1"/>
          <w:szCs w:val="26"/>
        </w:rPr>
        <w:t>ạp chồng</w:t>
      </w:r>
      <w:r w:rsidRPr="008A6884">
        <w:rPr>
          <w:color w:val="000000" w:themeColor="text1"/>
          <w:szCs w:val="26"/>
        </w:rPr>
        <w:t xml:space="preserve"> (hay định nghĩa lại) phương thức</w:t>
      </w:r>
      <w:r>
        <w:rPr>
          <w:color w:val="000000" w:themeColor="text1"/>
          <w:szCs w:val="26"/>
        </w:rPr>
        <w:t xml:space="preserve"> </w:t>
      </w:r>
      <w:r w:rsidRPr="008A6884">
        <w:rPr>
          <w:color w:val="000000" w:themeColor="text1"/>
          <w:szCs w:val="26"/>
        </w:rPr>
        <w:t>của đối tượng khác...</w:t>
      </w:r>
    </w:p>
    <w:p w14:paraId="38886B64" w14:textId="0AEDDD03" w:rsidR="008A6884" w:rsidRDefault="008A6884" w:rsidP="008A6884">
      <w:pPr>
        <w:rPr>
          <w:color w:val="000000" w:themeColor="text1"/>
          <w:szCs w:val="26"/>
        </w:rPr>
      </w:pPr>
      <w:r>
        <w:rPr>
          <w:noProof/>
          <w:color w:val="000000" w:themeColor="text1"/>
          <w:szCs w:val="26"/>
        </w:rPr>
        <w:lastRenderedPageBreak/>
        <w:drawing>
          <wp:inline distT="0" distB="0" distL="0" distR="0" wp14:anchorId="43514885" wp14:editId="6F938F50">
            <wp:extent cx="5943600" cy="4290695"/>
            <wp:effectExtent l="0" t="0" r="0" b="0"/>
            <wp:docPr id="721287005" name="Picture 7" descr="A diagram of customer sup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287005" name="Picture 10" descr="A diagram of customer suppo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73C3" w14:textId="77777777" w:rsidR="008A6884" w:rsidRPr="008A6884" w:rsidRDefault="008A6884" w:rsidP="008A6884">
      <w:pPr>
        <w:rPr>
          <w:color w:val="000000" w:themeColor="text1"/>
          <w:szCs w:val="26"/>
        </w:rPr>
      </w:pPr>
    </w:p>
    <w:p w14:paraId="5CD53CBE" w14:textId="642A09BF" w:rsidR="00AA2150" w:rsidRDefault="00AA2150" w:rsidP="00AA2150">
      <w:pPr>
        <w:jc w:val="center"/>
        <w:rPr>
          <w:szCs w:val="26"/>
        </w:rPr>
      </w:pPr>
    </w:p>
    <w:p w14:paraId="2C82DB67" w14:textId="77777777" w:rsidR="00AA2150" w:rsidRPr="00651D73" w:rsidRDefault="00AA2150" w:rsidP="00AA2150">
      <w:pPr>
        <w:rPr>
          <w:szCs w:val="26"/>
        </w:rPr>
      </w:pPr>
    </w:p>
    <w:p w14:paraId="64732E19" w14:textId="77777777" w:rsidR="00651D73" w:rsidRDefault="00651D73"/>
    <w:sectPr w:rsidR="00651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E976EA"/>
    <w:multiLevelType w:val="hybridMultilevel"/>
    <w:tmpl w:val="59F0B676"/>
    <w:lvl w:ilvl="0" w:tplc="4DF2B36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4685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3E4"/>
    <w:rsid w:val="006253E4"/>
    <w:rsid w:val="00651D73"/>
    <w:rsid w:val="006B680E"/>
    <w:rsid w:val="007D3C98"/>
    <w:rsid w:val="008A6884"/>
    <w:rsid w:val="00A1276F"/>
    <w:rsid w:val="00AA2150"/>
    <w:rsid w:val="00BC7357"/>
    <w:rsid w:val="00BF5AE4"/>
    <w:rsid w:val="00F9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068A5"/>
  <w15:chartTrackingRefBased/>
  <w15:docId w15:val="{815106DA-0CEB-4A7E-824B-3B03CF848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Calibri"/>
        <w:color w:val="000000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 Nghĩa</dc:creator>
  <cp:keywords/>
  <dc:description/>
  <cp:lastModifiedBy>Trọng Nghĩa</cp:lastModifiedBy>
  <cp:revision>5</cp:revision>
  <dcterms:created xsi:type="dcterms:W3CDTF">2024-02-19T08:59:00Z</dcterms:created>
  <dcterms:modified xsi:type="dcterms:W3CDTF">2024-02-19T11:25:00Z</dcterms:modified>
</cp:coreProperties>
</file>