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0B2545"/>
          <w:sz w:val="40"/>
        </w:rPr>
        <w:t>RV32I Pipeline Branch Flush 구현 보고서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55555"/>
          <w:sz w:val="20"/>
        </w:rPr>
        <w:t>2026-06-25 | RV32I A* Accelerator SoC</w:t>
      </w:r>
    </w:p>
    <w:p>
      <w:pPr>
        <w:pStyle w:val="Heading1"/>
      </w:pPr>
      <w:r>
        <w:t>프로젝트 개요</w:t>
      </w:r>
    </w:p>
    <w:p>
      <w:r>
        <w:t>프로젝트명: RV32I A* Accelerator SoC</w:t>
      </w:r>
    </w:p>
    <w:p>
      <w:r>
        <w:t>목표: RV32I 기반 CPU를 직접 구현하고, 이후 MMIO bus와 A* pathfinding accelerator를 통합하는 FPGA SoC 구현</w:t>
      </w:r>
    </w:p>
    <w:p>
      <w:r>
        <w:t>타겟 보드: Terasic DE2-115 / Intel Cyclone IV</w:t>
      </w:r>
    </w:p>
    <w:p>
      <w:r>
        <w:t>언어: Verilog HDL</w:t>
      </w:r>
    </w:p>
    <w:p>
      <w:r>
        <w:t>현재 단계: 5-stage pipeline CPU의 branch 처리와 flush 검증</w:t>
      </w:r>
    </w:p>
    <w:p>
      <w:pPr>
        <w:pStyle w:val="Heading1"/>
      </w:pPr>
      <w:r>
        <w:t>오늘 구현한 내용</w:t>
      </w:r>
    </w:p>
    <w:p>
      <w:r>
        <w:t>오늘은 pipeline CPU에서 branch가 taken 되었을 때 잘못 들어온 instruction을 제거하는 flush 흐름을 구현하고 Questa로 검증했다.</w:t>
      </w:r>
    </w:p>
    <w:p>
      <w:r>
        <w:t>핵심 변경은 branch 판단을 EX stage에서 수행하고, branch taken이면 IF/ID와 ID/EX pipeline register를 NOP 또는 bubble로 만드는 구조이다.</w:t>
      </w:r>
    </w:p>
    <w:p>
      <w:pPr>
        <w:pStyle w:val="Heading1"/>
      </w:pPr>
      <w:r>
        <w:t>핵심 코드</w:t>
      </w:r>
    </w:p>
    <w:p>
      <w:r>
        <w:rPr>
          <w:rFonts w:ascii="Consolas" w:hAnsi="Consolas"/>
          <w:sz w:val="18"/>
        </w:rPr>
        <w:t>wire branch_taken;</w:t>
        <w:br/>
        <w:t>assign branch_taken = E_branch &amp;&amp; E_branch_condition;</w:t>
      </w:r>
    </w:p>
    <w:p>
      <w:pPr>
        <w:pStyle w:val="Heading1"/>
      </w:pPr>
      <w:r>
        <w:t>설계 결정</w:t>
      </w:r>
    </w:p>
    <w:p>
      <w:r>
        <w:t>Branch condition은 EX stage의 ALU 쪽에서 계산한다. ID stage 판단은 penalty를 줄일 수 있지만 forwarding/hazard 처리가 더 복잡해져 현재 단계에서는 EX stage 판단이 더 적절하다.</w:t>
      </w:r>
    </w:p>
    <w:p>
      <w:r>
        <w:t>Branch가 EX stage에서 taken으로 판정되면 wrong-path instruction은 IF/ID와 ID/EX에 존재한다. 따라서 flush 대상은 IF/ID와 ID/EX이다.</w:t>
      </w:r>
    </w:p>
    <w:p>
      <w:r>
        <w:t>IF/ID는 instruction을 NOP으로 바꾸고, ID/EX는 control signal을 모두 0으로 만들어 부작용 없는 bubble로 처리한다.</w:t>
      </w:r>
    </w:p>
    <w:p>
      <w:pPr>
        <w:pStyle w:val="Heading1"/>
      </w:pPr>
      <w:r>
        <w:t>추가/검증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파일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역할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Risc_V/6_24_25/program.hex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Branch taken/not-taken verification instruction image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Risc_V/6_24_25/tb_branch_nohazard.v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Questa testbench checking register results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Risc_V/6_24_25/IF_ID_reg.v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Flush inserts NOP instruction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Risc_V/6_24_25/ID_EX_reg.v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Flush clears control signals to create a bubble</w:t>
            </w:r>
          </w:p>
        </w:tc>
      </w:tr>
    </w:tbl>
    <w:p>
      <w:pPr>
        <w:pStyle w:val="Heading1"/>
      </w:pPr>
      <w:r>
        <w:t>Questa 검증 결과</w:t>
      </w:r>
    </w:p>
    <w:p>
      <w:r>
        <w:t>BEQ taken, BNE not taken, BLT taken, BGE taken을 포함한 program.hex와 tb_branch_nohazard.v를 추가했다.</w:t>
      </w:r>
    </w:p>
    <w:p>
      <w:r>
        <w:t>아직 forwarding/stall이 없으므로 RAW hazard를 피하기 위해 dependent instruction 사이에 NOP을 삽입했다.</w:t>
      </w:r>
    </w:p>
    <w:p>
      <w:r>
        <w:t>최종 결과: PASS: branch taken/not-taken flush test without RAW hazards</w:t>
      </w:r>
    </w:p>
    <w:p>
      <w:pPr>
        <w:pStyle w:val="Heading1"/>
      </w:pPr>
      <w:r>
        <w:t>현재 한계</w:t>
      </w:r>
    </w:p>
    <w:p>
      <w:r>
        <w:t>Forwarding unit, stall/hazard detection, load-use hazard 처리는 아직 구현 전이다.</w:t>
      </w:r>
    </w:p>
    <w:p>
      <w:r>
        <w:t>JAL/JALR datapath는 아직 완성 전이며, MMIO bus와 A* accelerator도 통합 전이다.</w:t>
      </w:r>
    </w:p>
    <w:p>
      <w:r>
        <w:t>따라서 현재 테스트는 hazard를 의도적으로 피한 instruction sequence로 구성했다.</w:t>
      </w:r>
    </w:p>
    <w:p>
      <w:pPr>
        <w:pStyle w:val="Heading1"/>
      </w:pPr>
      <w:r>
        <w:t>다음 작업 계획</w:t>
      </w:r>
    </w:p>
    <w:p>
      <w:r>
        <w:t>LW/SW를 포함한 data memory 테스트 작성</w:t>
      </w:r>
    </w:p>
    <w:p>
      <w:r>
        <w:t>forwarding unit 설계</w:t>
      </w:r>
    </w:p>
    <w:p>
      <w:r>
        <w:t>load-use stall 처리 추가</w:t>
      </w:r>
    </w:p>
    <w:p>
      <w:r>
        <w:t>JAL/JALR PC update와 writeback 처리 정리</w:t>
      </w:r>
    </w:p>
    <w:p>
      <w:r>
        <w:t>MMIO bus 설계 전 CPU core 인터페이스 정리</w:t>
      </w:r>
    </w:p>
    <w:p>
      <w:pPr>
        <w:pStyle w:val="Heading1"/>
      </w:pPr>
      <w:r>
        <w:t>Questa 실행 명령</w:t>
      </w:r>
    </w:p>
    <w:p>
      <w:r>
        <w:rPr>
          <w:rFonts w:ascii="Consolas" w:hAnsi="Consolas"/>
          <w:sz w:val="18"/>
        </w:rPr>
        <w:t>cd D:/Programs/vscode_workspace/Soc_Project/Risc_V/6_24_25</w:t>
        <w:br/>
        <w:t>vlib work</w:t>
        <w:br/>
        <w:t>vlog -sv *.v</w:t>
        <w:br/>
        <w:t>vsim tb_branch_nohazard</w:t>
        <w:br/>
        <w:t>run -all</w:t>
      </w:r>
    </w:p>
    <w:p>
      <w:pPr>
        <w:pStyle w:val="Heading1"/>
      </w:pPr>
      <w:r>
        <w:t>포트폴리오 관점 의미</w:t>
      </w:r>
    </w:p>
    <w:p>
      <w:r>
        <w:t>오늘 작업은 단순히 branch instruction을 하나 추가한 것이 아니라, pipeline CPU에서 control hazard가 왜 발생하고 어떻게 bubble/NOP으로 처리되는지를 직접 구현하고 검증한 단계이다. Questa에서 branch taken/not-taken testbench를 통과시켰기 때문에, 이후 forwarding과 hazard detection을 붙일 수 있는 pipeline 구조의 기반이 만들어졌다.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