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A376D"/>
          <w:sz w:val="52"/>
        </w:rPr>
        <w:t>Brasileirao Data Lake</w:t>
      </w:r>
    </w:p>
    <w:p/>
    <w:p>
      <w:pPr>
        <w:jc w:val="center"/>
      </w:pPr>
      <w:r>
        <w:rPr>
          <w:rFonts w:ascii="Calibri" w:hAnsi="Calibri"/>
          <w:color w:val="1E5CB8"/>
          <w:sz w:val="26"/>
        </w:rPr>
        <w:t>Documentacao Tecnica e Funcional do Projeto</w:t>
      </w:r>
    </w:p>
    <w:p>
      <w:pPr>
        <w:jc w:val="center"/>
      </w:pPr>
      <w:r>
        <w:rPr>
          <w:rFonts w:ascii="Calibri" w:hAnsi="Calibri"/>
          <w:color w:val="1E5CB8"/>
          <w:sz w:val="26"/>
        </w:rPr>
        <w:t>Campeonato Brasileiro Serie A  -  2003 a 2026</w:t>
      </w:r>
    </w:p>
    <w:p/>
    <w:p>
      <w:pPr>
        <w:pBdr>
          <w:bottom w:val="single" w:sz="6" w:space="1" w:color="1E5CB8"/>
        </w:pBdr>
      </w:pPr>
    </w:p>
    <w:p/>
    <w:p>
      <w:r>
        <w:rPr>
          <w:rFonts w:ascii="Calibri" w:hAnsi="Calibri"/>
          <w:b/>
          <w:color w:val="1A376D"/>
          <w:sz w:val="21"/>
        </w:rPr>
        <w:t xml:space="preserve">Versao:  </w:t>
      </w:r>
      <w:r>
        <w:rPr>
          <w:rFonts w:ascii="Calibri" w:hAnsi="Calibri"/>
          <w:color w:val="1A1A2E"/>
          <w:sz w:val="21"/>
        </w:rPr>
        <w:t>1.0</w:t>
      </w:r>
    </w:p>
    <w:p>
      <w:r>
        <w:rPr>
          <w:rFonts w:ascii="Calibri" w:hAnsi="Calibri"/>
          <w:b/>
          <w:color w:val="1A376D"/>
          <w:sz w:val="21"/>
        </w:rPr>
        <w:t xml:space="preserve">Data:  </w:t>
      </w:r>
      <w:r>
        <w:rPr>
          <w:rFonts w:ascii="Calibri" w:hAnsi="Calibri"/>
          <w:color w:val="1A1A2E"/>
          <w:sz w:val="21"/>
        </w:rPr>
        <w:t>Junho de 2026</w:t>
      </w:r>
    </w:p>
    <w:p>
      <w:r>
        <w:rPr>
          <w:rFonts w:ascii="Calibri" w:hAnsi="Calibri"/>
          <w:b/>
          <w:color w:val="1A376D"/>
          <w:sz w:val="21"/>
        </w:rPr>
        <w:t xml:space="preserve">Autor:  </w:t>
      </w:r>
      <w:r>
        <w:rPr>
          <w:rFonts w:ascii="Calibri" w:hAnsi="Calibri"/>
          <w:color w:val="1A1A2E"/>
          <w:sz w:val="21"/>
        </w:rPr>
        <w:t>Lee O. Fernandes</w:t>
      </w:r>
    </w:p>
    <w:p>
      <w:r>
        <w:rPr>
          <w:rFonts w:ascii="Calibri" w:hAnsi="Calibri"/>
          <w:b/>
          <w:color w:val="1A376D"/>
          <w:sz w:val="21"/>
        </w:rPr>
        <w:t xml:space="preserve">E-mail:  </w:t>
      </w:r>
      <w:r>
        <w:rPr>
          <w:rFonts w:ascii="Calibri" w:hAnsi="Calibri"/>
          <w:color w:val="1A1A2E"/>
          <w:sz w:val="21"/>
        </w:rPr>
        <w:t>leeofernandes@gmail.com</w:t>
      </w:r>
    </w:p>
    <w:p>
      <w:r>
        <w:rPr>
          <w:rFonts w:ascii="Calibri" w:hAnsi="Calibri"/>
          <w:b/>
          <w:color w:val="1A376D"/>
          <w:sz w:val="21"/>
        </w:rPr>
        <w:t xml:space="preserve">Plataforma:  </w:t>
      </w:r>
      <w:r>
        <w:rPr>
          <w:rFonts w:ascii="Calibri" w:hAnsi="Calibri"/>
          <w:color w:val="1A1A2E"/>
          <w:sz w:val="21"/>
        </w:rPr>
        <w:t>Windows 11  Python 3.13  Node.js 22</w:t>
      </w:r>
    </w:p>
    <w:p>
      <w:r>
        <w:rPr>
          <w:rFonts w:ascii="Calibri" w:hAnsi="Calibri"/>
          <w:b/>
          <w:color w:val="1A376D"/>
          <w:sz w:val="21"/>
        </w:rPr>
        <w:t xml:space="preserve">Repositorio:  </w:t>
      </w:r>
      <w:r>
        <w:rPr>
          <w:rFonts w:ascii="Calibri" w:hAnsi="Calibri"/>
          <w:color w:val="1A1A2E"/>
          <w:sz w:val="21"/>
        </w:rPr>
        <w:t>Brasileirao_Dataset-master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A376D"/>
          <w:sz w:val="30"/>
        </w:rPr>
        <w:t>1. Visao Geral do Projeto</w:t>
      </w:r>
    </w:p>
    <w:p>
      <w:pPr>
        <w:pBdr>
          <w:bottom w:val="single" w:sz="6" w:space="1" w:color="1E5CB8"/>
        </w:pBdr>
      </w:pPr>
    </w:p>
    <w:p>
      <w:r>
        <w:rPr>
          <w:rFonts w:ascii="Calibri" w:hAnsi="Calibri"/>
          <w:b w:val="0"/>
          <w:i w:val="0"/>
          <w:color w:val="1A1A2E"/>
          <w:sz w:val="21"/>
        </w:rPr>
        <w:t>O Brasileirao Data Lake e um projeto de engenharia de dados e visualizacao que consolida 24 edicoes do Campeonato Brasileiro Serie A (2003-2026) em um data lake estruturado em tres camadas (Bronze, Silver, Gold) e expoe os dados em um dashboard web interativo com tema dark inspirado no Sofascore.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1.1 Objetivos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Consolidar dados historicos (CSV 2003-2023) e dados em tempo real (API Sofascore 2024-2026) em formato padronizado Apache Parquet.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Oferecer um pipeline ETL reprodutivel e automatizavel para atualizacao semanal via script .bat.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Disponibilizar dashboard web moderno com analises interativas, incluindo confrontos diretos (H2H) com modelo probabilistico.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Permitir analises ad-hoc via SQL interativo no browser com DuckDB-WASM.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1.2 Tecnologias Utilizadas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2448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1152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Versao</w:t>
            </w:r>
          </w:p>
        </w:tc>
        <w:tc>
          <w:tcPr>
            <w:tcW w:type="dxa" w:w="3888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Data Lake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Python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3.13</w:t>
            </w:r>
          </w:p>
        </w:tc>
        <w:tc>
          <w:tcPr>
            <w:tcW w:type="dxa" w:w="388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Pipeline ETL completo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Data Lake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Pandas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2.1+</w:t>
            </w:r>
          </w:p>
        </w:tc>
        <w:tc>
          <w:tcPr>
            <w:tcW w:type="dxa" w:w="388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Transformacoes de dados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Data Lake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PyArrow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15+</w:t>
            </w:r>
          </w:p>
        </w:tc>
        <w:tc>
          <w:tcPr>
            <w:tcW w:type="dxa" w:w="388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Serializacao Parquet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Data Lake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DuckDB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0.10+</w:t>
            </w:r>
          </w:p>
        </w:tc>
        <w:tc>
          <w:tcPr>
            <w:tcW w:type="dxa" w:w="388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Consultas analiticas SQL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Data Lake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python-dotenv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1.0+</w:t>
            </w:r>
          </w:p>
        </w:tc>
        <w:tc>
          <w:tcPr>
            <w:tcW w:type="dxa" w:w="388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Configuracao via .env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API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Sofascore (RapidAPI)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-</w:t>
            </w:r>
          </w:p>
        </w:tc>
        <w:tc>
          <w:tcPr>
            <w:tcW w:type="dxa" w:w="388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Dados 2024-2026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Dashboard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Next.js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16.2.7</w:t>
            </w:r>
          </w:p>
        </w:tc>
        <w:tc>
          <w:tcPr>
            <w:tcW w:type="dxa" w:w="388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Framework React SSR/CSR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Dashboard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React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19.2</w:t>
            </w:r>
          </w:p>
        </w:tc>
        <w:tc>
          <w:tcPr>
            <w:tcW w:type="dxa" w:w="388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Interface de usuario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Dashboard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Tailwind CSS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4.x</w:t>
            </w:r>
          </w:p>
        </w:tc>
        <w:tc>
          <w:tcPr>
            <w:tcW w:type="dxa" w:w="388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Estilizacao responsiva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Dashboard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Recharts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3.8</w:t>
            </w:r>
          </w:p>
        </w:tc>
        <w:tc>
          <w:tcPr>
            <w:tcW w:type="dxa" w:w="388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Graficos interativos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Dashboard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DuckDB-WASM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1.33</w:t>
            </w:r>
          </w:p>
        </w:tc>
        <w:tc>
          <w:tcPr>
            <w:tcW w:type="dxa" w:w="388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SQL no browser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Dashboard</w:t>
            </w:r>
          </w:p>
        </w:tc>
        <w:tc>
          <w:tcPr>
            <w:tcW w:type="dxa" w:w="244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Lucide React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1.17</w:t>
            </w:r>
          </w:p>
        </w:tc>
        <w:tc>
          <w:tcPr>
            <w:tcW w:type="dxa" w:w="388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Icones SVG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Banco Rel.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MySQL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8.0</w:t>
            </w:r>
          </w:p>
        </w:tc>
        <w:tc>
          <w:tcPr>
            <w:tcW w:type="dxa" w:w="388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Carga relacional (opcional)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A376D"/>
          <w:sz w:val="30"/>
        </w:rPr>
        <w:t>2. Arquitetura do Sistema</w:t>
      </w:r>
    </w:p>
    <w:p>
      <w:pPr>
        <w:pBdr>
          <w:bottom w:val="single" w:sz="6" w:space="1" w:color="1E5CB8"/>
        </w:pBdr>
      </w:pPr>
    </w:p>
    <w:p>
      <w:r>
        <w:rPr>
          <w:rFonts w:ascii="Calibri" w:hAnsi="Calibri"/>
          <w:b w:val="0"/>
          <w:i w:val="0"/>
          <w:color w:val="1A1A2E"/>
          <w:sz w:val="21"/>
        </w:rPr>
        <w:t>O sistema e organizado em dois blocos: Data Lake (back-end) e Dashboard (front-end).</w:t>
      </w:r>
    </w:p>
    <w:p/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FONTES DE DADOS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CSV historico 2003-2023       --&gt;  Bronze/csv/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API Sofascore 2024-2026       --&gt;  Bronze/api_cache/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             |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             |  Pipeline ETL (Python)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             v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SILVER LAYER  (Parquet padronizado)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partidas . gols . cartoes . estatisticas . escalacoes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             |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             |  build_gold.py (DuckDB)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             v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GOLD LAYER  (Parquet analitico)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campeonato_historico . artilharia . desempenho_clubes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fair_play . classificacao_historica . rebaixamento_acesso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             |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             |  export_data.py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             v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DASHBOARD  (Next.js 16 / DuckDB-WASM)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public/data/json/   &lt;- JSONs pre-computados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public/data/parquet/ &lt;- Parquets p/ DuckDB no browser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2.1 Estrutura de Diretorios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Brasileirao_Dataset-master/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|-- datalake/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|-- bronze/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csv/              &lt;- CSVs originais 2003-2023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json/             &lt;- JSONs por temporada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+-- api_cache/        &lt;- Cache Sofascore (todas as temporadas)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|-- silver/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partidas.parquet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gols.parquet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cartoes.parquet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estatisticas.parquet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+-- escalacoes.parquet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|-- gold/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campeonato_historico.parquet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artilharia_historica.parquet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desempenho_clubes.parquet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fair_play.parquet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classificacao_historica.parquet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+-- rebaixamento_acesso.parquet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|-- pipelines/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config.py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api_sofascore.py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transform_silver.py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ingest_sofascore.py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ingest_historico_gols.py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build_gold.py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load_mysql.py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+-- run_all.py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|-- catalog/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+-- schema.yaml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+-- requirements.txt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|-- dashboard/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|-- src/app/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page.tsx              &lt;- Home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temporadas/page.tsx   &lt;- Lista de edicoes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temporadas/[ano]/     &lt;- Detalhes por temporada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times/page.tsx        &lt;- Grid de clubes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times/[clube]/        &lt;- Perfil do clube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confrontos/page.tsx   &lt;- H2H com probabilidade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+-- consultas/page.tsx    &lt;- SQL interativo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|-- public/data/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|-- json/                 &lt;- JSONs exportados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|   +-- parquet/              &lt;- Parquets para DuckDB-WASM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+-- scripts/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       +-- export_data.py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|-- atualizar_rodada.bat          &lt;- Automacao Windows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+-- README.md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A376D"/>
          <w:sz w:val="30"/>
        </w:rPr>
        <w:t>3. Data Lake</w:t>
      </w:r>
    </w:p>
    <w:p>
      <w:pPr>
        <w:pBdr>
          <w:bottom w:val="single" w:sz="6" w:space="1" w:color="1E5CB8"/>
        </w:pBdr>
      </w:pPr>
    </w:p>
    <w:p>
      <w:pPr>
        <w:pStyle w:val="Heading2"/>
      </w:pPr>
      <w:r>
        <w:rPr>
          <w:rFonts w:ascii="Calibri" w:hAnsi="Calibri"/>
          <w:b/>
          <w:color w:val="1E5CB8"/>
          <w:sz w:val="24"/>
        </w:rPr>
        <w:t>3.1 Camada Bronze</w:t>
      </w:r>
    </w:p>
    <w:p>
      <w:r>
        <w:rPr>
          <w:rFonts w:ascii="Calibri" w:hAnsi="Calibri"/>
          <w:b w:val="0"/>
          <w:i w:val="0"/>
          <w:color w:val="1A1A2E"/>
          <w:sz w:val="21"/>
        </w:rPr>
        <w:t>A camada Bronze preserva os dados originais sem qualquer modificacao, funcionando como staging area permanente para rastreabilidade completa.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Diretorio</w:t>
            </w:r>
          </w:p>
        </w:tc>
        <w:tc>
          <w:tcPr>
            <w:tcW w:type="dxa" w:w="504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Conteudo</w:t>
            </w:r>
          </w:p>
        </w:tc>
        <w:tc>
          <w:tcPr>
            <w:tcW w:type="dxa" w:w="1728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Periodo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bronze/csv/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5 CSVs originais do dataset Adao Duque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2003-2023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bronze/json/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JSONs por temporada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2003-2023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bronze/api_cache/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Respostas brutas da API Sofascore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2003-2026</w:t>
            </w:r>
          </w:p>
        </w:tc>
      </w:tr>
    </w:tbl>
    <w:p/>
    <w:p>
      <w:pPr>
        <w:pStyle w:val="ListBullet"/>
      </w:pPr>
      <w:r>
        <w:rPr>
          <w:rFonts w:ascii="Calibri" w:hAnsi="Calibri"/>
          <w:color w:val="1A1A2E"/>
          <w:sz w:val="21"/>
        </w:rPr>
        <w:t>campeonato-brasileiro-full.csv      -- 9.568 partidas com resultados completos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campeonato-brasileiro-gols.csv      -- artilheiros, minutos e tipos de gol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campeonato-brasileiro-cartoes.csv   -- cartoes amarelos e vermelhos por partida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campeonato-brasileiro-estatisticas-full.csv  -- chutes, passes, posse, faltas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3.2 Camada Silver</w:t>
      </w:r>
    </w:p>
    <w:p>
      <w:r>
        <w:rPr>
          <w:rFonts w:ascii="Calibri" w:hAnsi="Calibri"/>
          <w:b w:val="0"/>
          <w:i w:val="0"/>
          <w:color w:val="1A1A2E"/>
          <w:sz w:val="21"/>
        </w:rPr>
        <w:t>Dados limpos com esquema padronizado. O campo temporada e derivado da data da partida com tratamento especial para o campeonato 2020 (jogos de jan-fev/2021). Todos os arquivos usam Apache Parquet com compressao Snappy.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3.3 Camada Gold</w:t>
      </w:r>
    </w:p>
    <w:p>
      <w:r>
        <w:rPr>
          <w:rFonts w:ascii="Calibri" w:hAnsi="Calibri"/>
          <w:b w:val="0"/>
          <w:i w:val="0"/>
          <w:color w:val="1A1A2E"/>
          <w:sz w:val="21"/>
        </w:rPr>
        <w:t>Tabelas pre-computadas geradas pelo build_gold.py via DuckDB SQL sobre os Parquets da camada Silver. Prontas para consumo em dashboards e notebooks.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Arquivo Gold</w:t>
            </w:r>
          </w:p>
        </w:tc>
        <w:tc>
          <w:tcPr>
            <w:tcW w:type="dxa" w:w="4608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Descricao</w:t>
            </w:r>
          </w:p>
        </w:tc>
        <w:tc>
          <w:tcPr>
            <w:tcW w:type="dxa" w:w="2592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Granularidade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campeonato_historico.parquet</w:t>
            </w:r>
          </w:p>
        </w:tc>
        <w:tc>
          <w:tcPr>
            <w:tcW w:type="dxa" w:w="46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Todas as partidas 2003-2026 enriquecidas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 linha / partida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artilharia_historica.parquet</w:t>
            </w:r>
          </w:p>
        </w:tc>
        <w:tc>
          <w:tcPr>
            <w:tcW w:type="dxa" w:w="46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Gols por jogador por temporada (exclui gols contra)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 linha / jogador / temp.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desempenho_clubes.parquet</w:t>
            </w:r>
          </w:p>
        </w:tc>
        <w:tc>
          <w:tcPr>
            <w:tcW w:type="dxa" w:w="46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Pontos, vitorias, saldo de gols e aproveitamento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 linha / clube / temp.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fair_play.parquet</w:t>
            </w:r>
          </w:p>
        </w:tc>
        <w:tc>
          <w:tcPr>
            <w:tcW w:type="dxa" w:w="46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Amarelos, vermelhos e score de fair play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 linha / clube / temp.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classificacao_historica.parquet</w:t>
            </w:r>
          </w:p>
        </w:tc>
        <w:tc>
          <w:tcPr>
            <w:tcW w:type="dxa" w:w="46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Tabela de classificacao final calculada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 linha / clube / temp.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rebaixamento_acesso.parquet</w:t>
            </w:r>
          </w:p>
        </w:tc>
        <w:tc>
          <w:tcPr>
            <w:tcW w:type="dxa" w:w="46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Situacao final: Campeo / Libertadores / Rebaixado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 linha / clube / temp.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A376D"/>
          <w:sz w:val="30"/>
        </w:rPr>
        <w:t>4. Catalogo de Dados (Dicionario de Campos)</w:t>
      </w:r>
    </w:p>
    <w:p>
      <w:pPr>
        <w:pBdr>
          <w:bottom w:val="single" w:sz="6" w:space="1" w:color="1E5CB8"/>
        </w:pBdr>
      </w:pPr>
    </w:p>
    <w:p>
      <w:pPr>
        <w:pStyle w:val="Heading2"/>
      </w:pPr>
      <w:r>
        <w:rPr>
          <w:rFonts w:ascii="Calibri" w:hAnsi="Calibri"/>
          <w:b/>
          <w:color w:val="1E5CB8"/>
          <w:sz w:val="24"/>
        </w:rPr>
        <w:t>4.1 partidas.parquet</w:t>
      </w:r>
    </w:p>
    <w:p>
      <w:r>
        <w:rPr>
          <w:rFonts w:ascii="Calibri" w:hAnsi="Calibri"/>
          <w:b w:val="0"/>
          <w:i w:val="0"/>
          <w:color w:val="1A1A2E"/>
          <w:sz w:val="21"/>
        </w:rPr>
        <w:t>Uma linha por partida disputada. Cobertura: 2003-2026.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1008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5904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Descricao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partida_id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ID unico da partida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temporada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Ano do campeonato (2003-2026)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rodada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Numero da rodada (1-38)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data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date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Data da partida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hora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Horario de inicio (HH:MM)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mandante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Clube da casa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visitante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Clube visitante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formacao_mandante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Formacao tatica do mandante (ex: 4-3-3)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formacao_visitante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Formacao tatica do visitante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tecnico_mandante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Tecnico do mandante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tecnico_visitante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Tecnico do visitante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vencedor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Nome do vencedor ou '-' para empate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arena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Nome do estadio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gols_mandante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Gols marcados pelo mandante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gols_visitante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Gols marcados pelo visitante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estado_mandante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UF do clube mandante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estado_visitante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UF do clube visitante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status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FT=finalizado / NS=nao iniciado / PST=adiado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fonte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historico_csv | sofascore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4.2 gols.parquet</w:t>
      </w:r>
    </w:p>
    <w:p>
      <w:r>
        <w:rPr>
          <w:rFonts w:ascii="Calibri" w:hAnsi="Calibri"/>
          <w:b w:val="0"/>
          <w:i w:val="0"/>
          <w:color w:val="1A1A2E"/>
          <w:sz w:val="21"/>
        </w:rPr>
        <w:t>Um registro por gol marcado. Cobertura parcial 2003-2011, completo 2012-2026.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1008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5904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Descricao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partida_id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Referencia a partidas.partida_id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temporada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Ano do campeonato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rodada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Numero da rodada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clube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Clube que marcou o gol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atleta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Nome do artilheiro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minuto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Minuto em que o gol foi marcado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tipo_de_gol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Normal | Penalty | Gol Contra | Falta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fonte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historico_csv | sofascore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4.3 cartoes.parquet</w:t>
      </w:r>
    </w:p>
    <w:p>
      <w:r>
        <w:rPr>
          <w:rFonts w:ascii="Calibri" w:hAnsi="Calibri"/>
          <w:b w:val="0"/>
          <w:i w:val="0"/>
          <w:color w:val="1A1A2E"/>
          <w:sz w:val="21"/>
        </w:rPr>
        <w:t>Um registro por cartao aplicado.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1008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5904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Descricao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partida_id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Referencia a partidas.partida_id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temporada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Ano do campeonato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rodada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Numero da rodada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clube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Clube do jogador punido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cartao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Amarelo | Vermelho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atleta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Nome do jogador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num_camisa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Numero da camisa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posicao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Posicao em campo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minuto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Minuto da punicao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fonte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historico_csv | sofascore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4.4 estatisticas.parquet</w:t>
      </w:r>
    </w:p>
    <w:p>
      <w:r>
        <w:rPr>
          <w:rFonts w:ascii="Calibri" w:hAnsi="Calibri"/>
          <w:b w:val="0"/>
          <w:i w:val="0"/>
          <w:color w:val="1A1A2E"/>
          <w:sz w:val="21"/>
        </w:rPr>
        <w:t>Duas linhas por partida (uma por time). Dados esparsos em 2003-2011.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1008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5904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Descricao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partida_id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Referencia a partidas.partida_id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temporada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Ano do campeonato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rodada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Numero da rodada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clube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Clube referenciado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chutes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Total de finalizacoes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chutes_no_alvo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Finalizacoes no gol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posse_de_bola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float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Posse de bola em porcentagem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passes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Total de passes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precisao_passes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float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Precisao de passe em porcentagem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faltas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Faltas cometidas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cartao_amarelo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Cartoes amarelos recebidos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cartao_vermelho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Cartoes vermelhos recebidos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impedimentos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Impedimentos marcados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escanteios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Escanteios cobrados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fonte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historico_csv | sofascore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4.5 escalacoes.parquet</w:t>
      </w:r>
    </w:p>
    <w:p>
      <w:r>
        <w:rPr>
          <w:rFonts w:ascii="Calibri" w:hAnsi="Calibri"/>
          <w:b w:val="0"/>
          <w:i w:val="0"/>
          <w:color w:val="1A1A2E"/>
          <w:sz w:val="21"/>
        </w:rPr>
        <w:t>Elencos em campo. Disponivel apenas para 2024+ (via API Sofascore).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1008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5904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Descricao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partida_id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Referencia a partidas.partida_id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temporada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Ano do campeonato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rodada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Numero da rodada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clube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Clube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tecnico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Tecnico responsavel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formacao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Formacao tatica (ex: 4-3-3)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atleta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Nome do jogador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num_camisa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int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Numero da camisa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posicao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Posicao em campo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titular</w:t>
            </w:r>
          </w:p>
        </w:tc>
        <w:tc>
          <w:tcPr>
            <w:tcW w:type="dxa" w:w="100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bool</w:t>
            </w:r>
          </w:p>
        </w:tc>
        <w:tc>
          <w:tcPr>
            <w:tcW w:type="dxa" w:w="590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True = titular  /  False = reserva que entrou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fonte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string</w:t>
            </w:r>
          </w:p>
        </w:tc>
        <w:tc>
          <w:tcPr>
            <w:tcW w:type="dxa" w:w="590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sofascore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A376D"/>
          <w:sz w:val="30"/>
        </w:rPr>
        <w:t>5. Pipeline ETL</w:t>
      </w:r>
    </w:p>
    <w:p>
      <w:pPr>
        <w:pBdr>
          <w:bottom w:val="single" w:sz="6" w:space="1" w:color="1E5CB8"/>
        </w:pBdr>
      </w:pPr>
    </w:p>
    <w:p>
      <w:r>
        <w:rPr>
          <w:rFonts w:ascii="Calibri" w:hAnsi="Calibri"/>
          <w:b w:val="0"/>
          <w:i w:val="0"/>
          <w:color w:val="1A1A2E"/>
          <w:sz w:val="21"/>
        </w:rPr>
        <w:t>O pipeline e composto por scripts Python independentes em datalake/pipelines/. Cada script tem responsabilidade unica e pode ser executado de forma isolada.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5.1 Scripts e Responsabilidades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5472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Responsabilidade</w:t>
            </w:r>
          </w:p>
        </w:tc>
        <w:tc>
          <w:tcPr>
            <w:tcW w:type="dxa" w:w="1152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Requer API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transform_silver.py</w:t>
            </w:r>
          </w:p>
        </w:tc>
        <w:tc>
          <w:tcPr>
            <w:tcW w:type="dxa" w:w="547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Converte CSVs historicos 2003-2023 em Parquet Silver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Nao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ingest_sofascore.py</w:t>
            </w:r>
          </w:p>
        </w:tc>
        <w:tc>
          <w:tcPr>
            <w:tcW w:type="dxa" w:w="547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Ingere dados 2024-2026 via API Sofascore (upsert)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Sim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ingest_historico_gols.py</w:t>
            </w:r>
          </w:p>
        </w:tc>
        <w:tc>
          <w:tcPr>
            <w:tcW w:type="dxa" w:w="547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Backfill de gols e cartoes 2003-2013 via API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Sim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build_gold.py</w:t>
            </w:r>
          </w:p>
        </w:tc>
        <w:tc>
          <w:tcPr>
            <w:tcW w:type="dxa" w:w="547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Gera tabelas analiticas Gold via DuckDB SQL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Nao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export_data.py</w:t>
            </w:r>
          </w:p>
        </w:tc>
        <w:tc>
          <w:tcPr>
            <w:tcW w:type="dxa" w:w="547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Exporta JSON e Parquet para public/data/ do dashboard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Nao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load_mysql.py</w:t>
            </w:r>
          </w:p>
        </w:tc>
        <w:tc>
          <w:tcPr>
            <w:tcW w:type="dxa" w:w="547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Carrega tabelas Gold no banco MySQL (opcional)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Nao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run_all.py</w:t>
            </w:r>
          </w:p>
        </w:tc>
        <w:tc>
          <w:tcPr>
            <w:tcW w:type="dxa" w:w="547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Orquestra todos os scripts na ordem correta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Opcional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update_season.py</w:t>
            </w:r>
          </w:p>
        </w:tc>
        <w:tc>
          <w:tcPr>
            <w:tcW w:type="dxa" w:w="547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Atualizacao rapida de uma temporada especifica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Sim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config.py</w:t>
            </w:r>
          </w:p>
        </w:tc>
        <w:tc>
          <w:tcPr>
            <w:tcW w:type="dxa" w:w="547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Caminhos e constantes do projeto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Nao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api_sofascore.py</w:t>
            </w:r>
          </w:p>
        </w:tc>
        <w:tc>
          <w:tcPr>
            <w:tcW w:type="dxa" w:w="547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Cliente da API Sofascore com cache e normalizacao de nomes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Sim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5.2 Ordem de Execucao Recomendada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504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4032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Descricao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python transform_silver.py</w:t>
            </w:r>
          </w:p>
        </w:tc>
        <w:tc>
          <w:tcPr>
            <w:tcW w:type="dxa" w:w="403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CSV historico 2003-2023 --&gt; Parquet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2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python ingest_sofascore.py --seasons 2024 2025 2026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Upsert dados 2024-2026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3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python ingest_historico_gols.py</w:t>
            </w:r>
          </w:p>
        </w:tc>
        <w:tc>
          <w:tcPr>
            <w:tcW w:type="dxa" w:w="403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Backfill gols/cartoes 2003-2013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4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python build_gold.py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Gera tabelas Gold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5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python export_data.py</w:t>
            </w:r>
          </w:p>
        </w:tc>
        <w:tc>
          <w:tcPr>
            <w:tcW w:type="dxa" w:w="403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Exporta para dashboard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6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python load_mysql.py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Carga MySQL (opcional)</w:t>
            </w:r>
          </w:p>
        </w:tc>
      </w:tr>
    </w:tbl>
    <w:p/>
    <w:p>
      <w:pPr>
        <w:ind w:left="227"/>
      </w:pPr>
      <w:r>
        <w:rPr>
          <w:rFonts w:ascii="Calibri" w:hAnsi="Calibri"/>
          <w:i/>
          <w:color w:val="C0392B"/>
          <w:sz w:val="20"/>
        </w:rPr>
        <w:t>Atencao: transform_silver.py SOBRESCREVE partidas.parquet por completo. Execute SEMPRE ingest_sofascore.py apos ele para restaurar os dados 2024-2026.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5.3 Comandos de Execucao</w:t>
      </w:r>
    </w:p>
    <w:p>
      <w:r>
        <w:rPr>
          <w:rFonts w:ascii="Calibri" w:hAnsi="Calibri"/>
          <w:b/>
          <w:i w:val="0"/>
          <w:color w:val="1A1A2E"/>
          <w:sz w:val="21"/>
        </w:rPr>
        <w:t>Primeira execucao completa sem API (apenas historico):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cd datalake/pipelines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python run_all.py --skip-api</w:t>
      </w:r>
    </w:p>
    <w:p>
      <w:r>
        <w:rPr>
          <w:rFonts w:ascii="Calibri" w:hAnsi="Calibri"/>
          <w:b/>
          <w:i w:val="0"/>
          <w:color w:val="1A1A2E"/>
          <w:sz w:val="21"/>
        </w:rPr>
        <w:t>Primeira execucao completa com API: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cd datalake/pipelines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python run_all.py --fixtures-only</w:t>
      </w:r>
    </w:p>
    <w:p>
      <w:r>
        <w:rPr>
          <w:rFonts w:ascii="Calibri" w:hAnsi="Calibri"/>
          <w:b/>
          <w:i w:val="0"/>
          <w:color w:val="1A1A2E"/>
          <w:sz w:val="21"/>
        </w:rPr>
        <w:t>Ingestao por temporada especifica: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python ingest_sofascore.py --seasons 2026 --fixtures-only   # apenas placares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python ingest_sofascore.py --seasons 2026                     # placares + gols + cartoes</w:t>
      </w:r>
    </w:p>
    <w:p>
      <w:r>
        <w:rPr>
          <w:rFonts w:ascii="Calibri" w:hAnsi="Calibri"/>
          <w:b/>
          <w:i w:val="0"/>
          <w:color w:val="1A1A2E"/>
          <w:sz w:val="21"/>
        </w:rPr>
        <w:t>Atualizacao semanal rapida: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python update_season.py --fixtures-only --rebuild-gold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5.4 Cotas da API Sofascore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Modo</w:t>
            </w:r>
          </w:p>
        </w:tc>
        <w:tc>
          <w:tcPr>
            <w:tcW w:type="dxa" w:w="288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Requisicoes / Temporada</w:t>
            </w:r>
          </w:p>
        </w:tc>
        <w:tc>
          <w:tcPr>
            <w:tcW w:type="dxa" w:w="504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Observacao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fixtures-only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~39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 (rounds) + 38 (partidas). Cabe no free tier de 100/dia.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Completo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~1.179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39 + 3 req x 380 partidas (stats, gols, cartoes)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Free Tier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100 / dia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Suficiente para fixtures-only semanal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5.5 Tratamento do COVID-19 (Brasileirao 2020)</w:t>
      </w:r>
    </w:p>
    <w:p>
      <w:r>
        <w:rPr>
          <w:rFonts w:ascii="Calibri" w:hAnsi="Calibri"/>
          <w:b w:val="0"/>
          <w:i w:val="0"/>
          <w:color w:val="1A1A2E"/>
          <w:sz w:val="21"/>
        </w:rPr>
        <w:t>As rodadas 28-38 do Brasileirao 2020 foram realizadas em jan-fev/2021 devido a pandemia. O pipeline detecta automaticamente partidas com year==2021 AND month&lt;=3 e as reclassifica como temporada 2020.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5.6 Normalizacao de Nomes de Clubes</w:t>
      </w:r>
    </w:p>
    <w:p>
      <w:r>
        <w:rPr>
          <w:rFonts w:ascii="Calibri" w:hAnsi="Calibri"/>
          <w:b w:val="0"/>
          <w:i w:val="0"/>
          <w:color w:val="1A1A2E"/>
          <w:sz w:val="21"/>
        </w:rPr>
        <w:t>O modulo api_sofascore.py mantem o dicionario _TEAM_NAMES que mapeia nomes da API Sofascore para os nomes canonicos do CSV historico. Exemplos: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'Atletico Mineiro'    --&gt;  'Atletico-MG'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'Red Bull Bragantino' --&gt;  'Bragantino'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'Athletico Paranaense'--&gt;  'Atletico-PR'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A376D"/>
          <w:sz w:val="30"/>
        </w:rPr>
        <w:t>6. Automacao Windows — atualizar_rodada.bat</w:t>
      </w:r>
    </w:p>
    <w:p>
      <w:pPr>
        <w:pBdr>
          <w:bottom w:val="single" w:sz="6" w:space="1" w:color="1E5CB8"/>
        </w:pBdr>
      </w:pPr>
    </w:p>
    <w:p>
      <w:r>
        <w:rPr>
          <w:rFonts w:ascii="Calibri" w:hAnsi="Calibri"/>
          <w:b w:val="0"/>
          <w:i w:val="0"/>
          <w:color w:val="1A1A2E"/>
          <w:sz w:val="21"/>
        </w:rPr>
        <w:t>O arquivo atualizar_rodada.bat na raiz do projeto atualiza todo o stack com um duplo clique. Detecta automaticamente o Python instalado no sistema.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432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Acao</w:t>
            </w:r>
          </w:p>
        </w:tc>
        <w:tc>
          <w:tcPr>
            <w:tcW w:type="dxa" w:w="504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Script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1/5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Busca placares da ultima rodada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ingest_sofascore.py --seasons 2026 --fixtures-only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2/5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Busca gols, cartoes e escalacoes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ingest_sofascore.py --seasons 2026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3/5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Reconstroi tabelas analiticas Gold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build_gold.py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4/5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Exporta dados para o dashboard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export_data.py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5/5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Atualiza banco MySQL</w:t>
            </w:r>
          </w:p>
        </w:tc>
        <w:tc>
          <w:tcPr>
            <w:tcW w:type="dxa" w:w="504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load_mysql.py</w:t>
            </w:r>
          </w:p>
        </w:tc>
      </w:tr>
    </w:tbl>
    <w:p/>
    <w:p>
      <w:pPr>
        <w:ind w:left="227"/>
      </w:pPr>
      <w:r>
        <w:rPr>
          <w:rFonts w:ascii="Calibri" w:hAnsi="Calibri"/>
          <w:i/>
          <w:color w:val="C0392B"/>
          <w:sz w:val="20"/>
        </w:rPr>
        <w:t>Atencao: Salvar o .bat com CRLF e codificacao UTF-8 sem BOM. Arquivos com terminadores LF-only fragmentam comandos no CMD do Windows.</w:t>
      </w:r>
    </w:p>
    <w:p/>
    <w:p>
      <w:r>
        <w:rPr>
          <w:rFonts w:ascii="Calibri" w:hAnsi="Calibri"/>
          <w:b/>
          <w:i w:val="0"/>
          <w:color w:val="1A1A2E"/>
          <w:sz w:val="21"/>
        </w:rPr>
        <w:t>Deteccao automatica do Python: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set PYTHON=python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if exist "C:\Python314\python.exe" set PYTHON=C:\Python314\python.exe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if exist "C:\Python313\python.exe" set PYTHON=C:\Python313\python.exe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if exist "C:\Python312\python.exe" set PYTHON=C:\Python312\python.exe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A376D"/>
          <w:sz w:val="30"/>
        </w:rPr>
        <w:t>7. Dashboard Web</w:t>
      </w:r>
    </w:p>
    <w:p>
      <w:pPr>
        <w:pBdr>
          <w:bottom w:val="single" w:sz="6" w:space="1" w:color="1E5CB8"/>
        </w:pBdr>
      </w:pPr>
    </w:p>
    <w:p>
      <w:r>
        <w:rPr>
          <w:rFonts w:ascii="Calibri" w:hAnsi="Calibri"/>
          <w:b w:val="0"/>
          <w:i w:val="0"/>
          <w:color w:val="1A1A2E"/>
          <w:sz w:val="21"/>
        </w:rPr>
        <w:t>Aplicacao Next.js 16 com React 19 e Tailwind CSS 4, tema dark inspirado no Sofascore. Dados carregados via fetch de JSONs estaticos; pagina de consultas usa DuckDB-WASM para SQL direto no browser sem servidor.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7.1 Tema Visual (globals.css)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Variavel CSS</w:t>
            </w:r>
          </w:p>
        </w:tc>
        <w:tc>
          <w:tcPr>
            <w:tcW w:type="dxa" w:w="1584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Valor</w:t>
            </w:r>
          </w:p>
        </w:tc>
        <w:tc>
          <w:tcPr>
            <w:tcW w:type="dxa" w:w="576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--bg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#1a1d29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Fundo principal da pagina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--bg-card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#222636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Fundo de cards e tabelas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--border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#2d3250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Bordas e divisorias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--nav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#1e2235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Fundo da barra de navegacao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--fg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#e8eaf6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Texto principal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--muted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#8b92b3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Texto secundario e labels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--accent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#3d7cf5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Cor de destaque (azul)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--green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#00d25b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Vitorias e resultados positivos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--yellow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#f5c518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Empates e alertas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--red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#e94560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Derrotas e alertas negativos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7.2 Paginas e Funcionalidades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Rota</w:t>
            </w:r>
          </w:p>
        </w:tc>
        <w:tc>
          <w:tcPr>
            <w:tcW w:type="dxa" w:w="3456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432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Funcionalidades Principais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/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app/page.tsx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KPIs totais, grafico gols/temporada, ranking de campeoes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/temporadas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app/temporadas/page.tsx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Lista todas as edicoes 2003-2026 com estatisticas resumidas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/temporadas/[ano]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app/temporadas/[ano]/page.tsx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Classificacao, artilharia e lista de rodadas por ano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/times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app/times/page.tsx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Grid de todos os clubes com avatares coloridos gerados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/times/[clube]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app/times/[clube]/page.tsx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Perfil: grafico de aproveitamento e historico de posicoes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/confrontos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app/confrontos/page.tsx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H2H com modelo probabilistico, forma recente e historico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/consultas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app/consultas/page.tsx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SQL interativo com DuckDB-WASM no browser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7.3 KPIs da Home Page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Total de partidas realizadas no periodo 2003-2026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Total de gols marcados no periodo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Media de gols por partida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Total de temporadas cobertas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Grafico de barras: gols totais por temporada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Ranking de campeoes: titulos por clube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7.4 Modelo Probabilistico (Pagina Confrontos)</w:t>
      </w:r>
    </w:p>
    <w:p>
      <w:r>
        <w:rPr>
          <w:rFonts w:ascii="Calibri" w:hAnsi="Calibri"/>
          <w:b w:val="0"/>
          <w:i w:val="0"/>
          <w:color w:val="1A1A2E"/>
          <w:sz w:val="21"/>
        </w:rPr>
        <w:t>O modelo combina tres fatores com pesos configurados pelo modo de elenco escolhido:</w:t>
      </w:r>
    </w:p>
    <w:p/>
    <w:p>
      <w:pPr>
        <w:pStyle w:val="ListBullet"/>
      </w:pPr>
      <w:r>
        <w:rPr>
          <w:rFonts w:ascii="Calibri" w:hAnsi="Calibri"/>
          <w:color w:val="1A1A2E"/>
          <w:sz w:val="21"/>
        </w:rPr>
        <w:t>Fator 1 -- H2H com Decaimento Temporal (DECAY = 0,82 por ano): peso de um jogo de 10 anos atras = ~14% de um jogo recente.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Fator 2 -- Forma Recente (ultimos N jogos da Serie A): janela configuravel por modo de elenco.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Fator 3 -- Forca do Elenco (peso fixo 25%): pontos por jogo na ultima temporada completa, com penalidade para times fora da Serie 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Modo Elenco</w:t>
            </w:r>
          </w:p>
        </w:tc>
        <w:tc>
          <w:tcPr>
            <w:tcW w:type="dxa" w:w="1728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Janela Forma</w:t>
            </w:r>
          </w:p>
        </w:tc>
        <w:tc>
          <w:tcPr>
            <w:tcW w:type="dxa" w:w="144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Peso H2H</w:t>
            </w:r>
          </w:p>
        </w:tc>
        <w:tc>
          <w:tcPr>
            <w:tcW w:type="dxa" w:w="576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Descricao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Titular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5 jogos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55%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Confia mais na forma atual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Misto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8 jogos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70%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Balanco entre historico e forma recente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Reserva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12 jogos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82%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Prioriza historico e H2H</w:t>
            </w:r>
          </w:p>
        </w:tc>
      </w:tr>
    </w:tbl>
    <w:p/>
    <w:p>
      <w:pPr>
        <w:pStyle w:val="ListBullet"/>
      </w:pPr>
      <w:r>
        <w:rPr>
          <w:rFonts w:ascii="Calibri" w:hAnsi="Calibri"/>
          <w:color w:val="1A1A2E"/>
          <w:sz w:val="21"/>
        </w:rPr>
        <w:t>Controle de mando de campo: Casa / Fora / Neutro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Times ausentes da Serie A ha 2+ anos recebem aviso e penalidade na forca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Tabs: Retrospecto / Probabilidade / Forma / Historico de partidas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7.5 SQL Interativo (DuckDB-WASM)</w:t>
      </w:r>
    </w:p>
    <w:p>
      <w:r>
        <w:rPr>
          <w:rFonts w:ascii="Calibri" w:hAnsi="Calibri"/>
          <w:b w:val="0"/>
          <w:i w:val="0"/>
          <w:color w:val="1A1A2E"/>
          <w:sz w:val="21"/>
        </w:rPr>
        <w:t>A pagina /consultas carrega os Parquets de public/data/parquet/ no browser via DuckDB-WASM, sem necessidade de servidor back-end. O usuario executa qualquer SELECT SQL sobre as tabelas do data lake.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-- Top 10 artilheiros historicos (excluindo gols contra)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SELECT atleta, clube, SUM(total_gols) AS gols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FROM artilharia_historica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GROUP BY atleta, clube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ORDER BY gols DESC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LIMIT 10;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-- Historico do Flamengo na Serie A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SELECT temporada, pontos, vitorias, saldo_gols, aproveitamento_pct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FROM desempenho_clubes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WHERE clube = 'Flamengo'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ORDER BY temporada;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-- Todos os rebaixamentos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SELECT temporada, clube, posicao, pontos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FROM rebaixamento_acesso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WHERE situacao = 'Rebaixado'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ORDER BY temporada;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A376D"/>
          <w:sz w:val="30"/>
        </w:rPr>
        <w:t>8. Dados Exportados para o Dashboard</w:t>
      </w:r>
    </w:p>
    <w:p>
      <w:pPr>
        <w:pBdr>
          <w:bottom w:val="single" w:sz="6" w:space="1" w:color="1E5CB8"/>
        </w:pBdr>
      </w:pPr>
    </w:p>
    <w:p>
      <w:r>
        <w:rPr>
          <w:rFonts w:ascii="Calibri" w:hAnsi="Calibri"/>
          <w:b w:val="0"/>
          <w:i w:val="0"/>
          <w:color w:val="1A1A2E"/>
          <w:sz w:val="21"/>
        </w:rPr>
        <w:t>O script dashboard/scripts/export_data.py gera os arquivos estaticos consumidos pelo dashboard em public/data/.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Arquivo JSON</w:t>
            </w:r>
          </w:p>
        </w:tc>
        <w:tc>
          <w:tcPr>
            <w:tcW w:type="dxa" w:w="432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Conteudo</w:t>
            </w:r>
          </w:p>
        </w:tc>
        <w:tc>
          <w:tcPr>
            <w:tcW w:type="dxa" w:w="2592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Volume (aprox.)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partidas.json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Todas as partidas 2003-2026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~2,5 MB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gols.json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Todos os gols registrados (11.285+)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~1,2 MB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campeonato_historico.json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Partidas Gold enriquecidas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~3,0 MB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artilharia_historica.json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Artilharia por jogador e temporada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~0,8 MB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desempenho_clubes.json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Desempenho por clube e temporada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~0,2 MB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classificacao_historica.json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Classificacao final de cada temporada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~0,3 MB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rebaixamento_acesso.json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Situacao final de cada clube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~0,1 MB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fair_play.json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Cartoes e score de fair play por clube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~0,1 MB</w:t>
            </w:r>
          </w:p>
        </w:tc>
      </w:tr>
      <w:tr>
        <w:tc>
          <w:tcPr>
            <w:tcW w:type="dxa" w:w="360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temporadas_meta.json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Metadados resumidos de cada temporada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~0,05 MB</w:t>
            </w:r>
          </w:p>
        </w:tc>
      </w:tr>
    </w:tbl>
    <w:p/>
    <w:p>
      <w:pPr>
        <w:ind w:left="227"/>
      </w:pPr>
      <w:r>
        <w:rPr>
          <w:rFonts w:ascii="Calibri" w:hAnsi="Calibri"/>
          <w:i/>
          <w:color w:val="C0392B"/>
          <w:sz w:val="20"/>
        </w:rPr>
        <w:t>Atencao: Antes do deploy na Vercel, verificar se public/data/ ultrapassa o limite de 100 MB. Se sim, usar Vercel Blob Storage, AWS S3 ou Cloudflare R2 como CDN externo.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A376D"/>
          <w:sz w:val="30"/>
        </w:rPr>
        <w:t>9. Cobertura dos Dados por Periodo</w:t>
      </w:r>
    </w:p>
    <w:p>
      <w:pPr>
        <w:pBdr>
          <w:bottom w:val="single" w:sz="6" w:space="1" w:color="1E5CB8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2592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2003-2011</w:t>
            </w:r>
          </w:p>
        </w:tc>
        <w:tc>
          <w:tcPr>
            <w:tcW w:type="dxa" w:w="216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2012-2023</w:t>
            </w:r>
          </w:p>
        </w:tc>
        <w:tc>
          <w:tcPr>
            <w:tcW w:type="dxa" w:w="288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2024-2026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Partidas (results.)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Completo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Completo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Via API Sofascore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Estatisticas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Parcial/Esparso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Completo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Via API Sofascore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Gols (artilharia)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Parcial *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Completo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Via API Sofascore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Cartoes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Parcial *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Completo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Via API Sofascore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Escalacoes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Nao disponivel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Nao disp.</w:t>
            </w:r>
          </w:p>
        </w:tc>
        <w:tc>
          <w:tcPr>
            <w:tcW w:type="dxa" w:w="288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Via API Sofascore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Classificacao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Calculada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Calculada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Via API Sofascore</w:t>
            </w:r>
          </w:p>
        </w:tc>
      </w:tr>
    </w:tbl>
    <w:p/>
    <w:p>
      <w:r>
        <w:rPr>
          <w:rFonts w:ascii="Calibri" w:hAnsi="Calibri"/>
          <w:b w:val="0"/>
          <w:i w:val="0"/>
          <w:color w:val="1A1A2E"/>
          <w:sz w:val="21"/>
        </w:rPr>
        <w:t>* Backfill de gols e cartoes 2003-2013 implementado via ingest_historico_gols.py, que usa a API publica do Sofascore com cache local em bronze/api_cache/. Os resultados ficam cacheados: re-executar e gratuito.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A376D"/>
          <w:sz w:val="30"/>
        </w:rPr>
        <w:t>10. Instalacao e Configuracao</w:t>
      </w:r>
    </w:p>
    <w:p>
      <w:pPr>
        <w:pBdr>
          <w:bottom w:val="single" w:sz="6" w:space="1" w:color="1E5CB8"/>
        </w:pBdr>
      </w:pPr>
    </w:p>
    <w:p>
      <w:pPr>
        <w:pStyle w:val="Heading2"/>
      </w:pPr>
      <w:r>
        <w:rPr>
          <w:rFonts w:ascii="Calibri" w:hAnsi="Calibri"/>
          <w:b/>
          <w:color w:val="1E5CB8"/>
          <w:sz w:val="24"/>
        </w:rPr>
        <w:t>10.1 Pre-requisitos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Python 3.12 ou superior (testado em 3.13)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Node.js 22 + npm (para o dashboard Next.js)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Conta RapidAPI com assinatura do Sofascore (free tier: 100 req/dia)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MySQL 8.0 (opcional -- apenas para carga relacional)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10.2 Instalacao do Data Lake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# 1. Instalar dependencias Python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pip install -r datalake/requirements.txt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# 2. Configurar variaveis de ambiente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copy datalake\.env.example datalake\.env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# Editar .env e preencher SOFASCORE_API_KEY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# 3. Pipeline completo sem API (historico apenas)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cd datalake/pipelines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python run_all.py --skip-api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# 4. Pipeline com API (inclui 2024-2026)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python run_all.py --fixtures-only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10.3 Instalacao do Dashboard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cd dashboard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npm install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# Exportar dados do datalake para o dashboard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python scripts/export_data.py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# Servidor de desenvolvimento (http://localhost:3000)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npm run dev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# Build de producao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npm run build &amp;&amp; npm start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10.4 Variaveis de Ambiente (.env)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Variavel</w:t>
            </w:r>
          </w:p>
        </w:tc>
        <w:tc>
          <w:tcPr>
            <w:tcW w:type="dxa" w:w="1728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Obrigatoria</w:t>
            </w:r>
          </w:p>
        </w:tc>
        <w:tc>
          <w:tcPr>
            <w:tcW w:type="dxa" w:w="576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Descricao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SOFASCORE_API_KEY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Sim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Chave da API Sofascore no RapidAPI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MYSQL_HOST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Nao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Host do servidor MySQL (default: localhost)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MYSQL_PORT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Nao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Porta MySQL (default: 3306)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MYSQL_USER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Nao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Usuario MySQL (default: root)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MYSQL_PASSWORD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Nao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Senha do MySQL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MYSQL_DATABASE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Nao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Nome do banco (default: brasileirao_datalake)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A376D"/>
          <w:sz w:val="30"/>
        </w:rPr>
        <w:t>11. Problemas Conhecidos e Solucoes</w:t>
      </w:r>
    </w:p>
    <w:p>
      <w:pPr>
        <w:pBdr>
          <w:bottom w:val="single" w:sz="6" w:space="1" w:color="1E5CB8"/>
        </w:pBdr>
      </w:pPr>
    </w:p>
    <w:p>
      <w:pPr>
        <w:pStyle w:val="Heading2"/>
      </w:pPr>
      <w:r>
        <w:rPr>
          <w:rFonts w:ascii="Calibri" w:hAnsi="Calibri"/>
          <w:b/>
          <w:color w:val="1E5CB8"/>
          <w:sz w:val="24"/>
        </w:rPr>
        <w:t>11.1 Partidas 2024-2026 desaparecem apos transform_silver.py</w:t>
      </w:r>
    </w:p>
    <w:p>
      <w:r>
        <w:rPr>
          <w:rFonts w:ascii="Calibri" w:hAnsi="Calibri"/>
          <w:b w:val="0"/>
          <w:i w:val="0"/>
          <w:color w:val="1A1A2E"/>
          <w:sz w:val="21"/>
        </w:rPr>
        <w:t>Causa: transform_silver.py sobrescreve partidas.parquet do zero a partir dos CSVs historicos (cobrem apenas ate 2023).</w:t>
      </w:r>
    </w:p>
    <w:p>
      <w:r>
        <w:rPr>
          <w:rFonts w:ascii="Calibri" w:hAnsi="Calibri"/>
          <w:b/>
          <w:i w:val="0"/>
          <w:color w:val="1A1A2E"/>
          <w:sz w:val="21"/>
        </w:rPr>
        <w:t>Solucao: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python ingest_sofascore.py --seasons 2024 2025 2026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11.2 Rotas 404 no Next.js 16 (routes.d.ts corrompido)</w:t>
      </w:r>
    </w:p>
    <w:p>
      <w:r>
        <w:rPr>
          <w:rFonts w:ascii="Calibri" w:hAnsi="Calibri"/>
          <w:b w:val="0"/>
          <w:i w:val="0"/>
          <w:color w:val="1A1A2E"/>
          <w:sz w:val="21"/>
        </w:rPr>
        <w:t>Causa: arquivo .next/dev/types/routes.d.ts pode se corromper em hot-reload.</w:t>
      </w:r>
    </w:p>
    <w:p>
      <w:r>
        <w:rPr>
          <w:rFonts w:ascii="Calibri" w:hAnsi="Calibri"/>
          <w:b/>
          <w:i w:val="0"/>
          <w:color w:val="1A1A2E"/>
          <w:sz w:val="21"/>
        </w:rPr>
        <w:t>Solucao: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rd /s /q dashboard\.next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cd dashboard &amp;&amp; npm run dev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11.3 Arquivo .bat com terminadores LF-only</w:t>
      </w:r>
    </w:p>
    <w:p>
      <w:r>
        <w:rPr>
          <w:rFonts w:ascii="Calibri" w:hAnsi="Calibri"/>
          <w:b w:val="0"/>
          <w:i w:val="0"/>
          <w:color w:val="1A1A2E"/>
          <w:sz w:val="21"/>
        </w:rPr>
        <w:t>Causa: editores como VS Code podem salvar .bat com LF, fragmentando comandos no CMD.</w:t>
      </w:r>
    </w:p>
    <w:p>
      <w:r>
        <w:rPr>
          <w:rFonts w:ascii="Calibri" w:hAnsi="Calibri"/>
          <w:b w:val="0"/>
          <w:i w:val="0"/>
          <w:color w:val="1A1A2E"/>
          <w:sz w:val="21"/>
        </w:rPr>
        <w:t>Solucao: Salvar com CRLF + UTF-8 sem BOM. VS Code: canto inferior direito &gt; alterar para CRLF.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11.4 Cota da API esgotada (429)</w:t>
      </w:r>
    </w:p>
    <w:p>
      <w:r>
        <w:rPr>
          <w:rFonts w:ascii="Calibri" w:hAnsi="Calibri"/>
          <w:b w:val="0"/>
          <w:i w:val="0"/>
          <w:color w:val="1A1A2E"/>
          <w:sz w:val="21"/>
        </w:rPr>
        <w:t>Use --fixtures-only (39 req/temporada) em vez do modo completo (1.179 req). O cache em bronze/api_cache/ evita requisicoes duplicadas.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11.5 Encoding errado no CMD Windows</w:t>
      </w:r>
    </w:p>
    <w:p>
      <w:r>
        <w:rPr>
          <w:rFonts w:ascii="Calibri" w:hAnsi="Calibri"/>
          <w:b w:val="0"/>
          <w:i w:val="0"/>
          <w:color w:val="1A1A2E"/>
          <w:sz w:val="21"/>
        </w:rPr>
        <w:t>Execute chcp 65001 no CMD para ativar UTF-8 (ja incluso no .bat).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A376D"/>
          <w:sz w:val="30"/>
        </w:rPr>
        <w:t>12. Publicacao e Deploy</w:t>
      </w:r>
    </w:p>
    <w:p>
      <w:pPr>
        <w:pBdr>
          <w:bottom w:val="single" w:sz="6" w:space="1" w:color="1E5CB8"/>
        </w:pBdr>
      </w:pPr>
    </w:p>
    <w:p>
      <w:pPr>
        <w:pStyle w:val="Heading2"/>
      </w:pPr>
      <w:r>
        <w:rPr>
          <w:rFonts w:ascii="Calibri" w:hAnsi="Calibri"/>
          <w:b/>
          <w:color w:val="1E5CB8"/>
          <w:sz w:val="24"/>
        </w:rPr>
        <w:t>12.1 GitHub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git init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git add .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git commit -m "feat: Brasileirao Data Lake v1.0"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git remote add origin https://github.com/&lt;usuario&gt;/brasileirao-data-lake.git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git push -u origin main</w:t>
      </w:r>
    </w:p>
    <w:p>
      <w:pPr>
        <w:ind w:left="227"/>
      </w:pPr>
      <w:r>
        <w:rPr>
          <w:rFonts w:ascii="Calibri" w:hAnsi="Calibri"/>
          <w:i/>
          <w:color w:val="C0392B"/>
          <w:sz w:val="20"/>
        </w:rPr>
        <w:t>Atencao: Nao versionar: datalake/.env   datalake/bronze/api_cache/   node_modules/</w:t>
      </w:r>
    </w:p>
    <w:p/>
    <w:p>
      <w:pPr>
        <w:pStyle w:val="Heading2"/>
      </w:pPr>
      <w:r>
        <w:rPr>
          <w:rFonts w:ascii="Calibri" w:hAnsi="Calibri"/>
          <w:b/>
          <w:color w:val="1E5CB8"/>
          <w:sz w:val="24"/>
        </w:rPr>
        <w:t>12.2 Vercel (Dashboard)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npm i -g vercel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cd dashboard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vercel --prod</w:t>
      </w:r>
    </w:p>
    <w:p>
      <w:r>
        <w:rPr>
          <w:rFonts w:ascii="Calibri" w:hAnsi="Calibri"/>
          <w:b/>
          <w:i w:val="0"/>
          <w:color w:val="1A1A2E"/>
          <w:sz w:val="21"/>
        </w:rPr>
        <w:t>vercel.json recomendado: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{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"framework": "nextjs",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"buildCommand": "npm run build",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"outputDirectory": ".next",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 xml:space="preserve">  "installCommand": "npm install"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}</w:t>
      </w:r>
    </w:p>
    <w:p>
      <w:pPr>
        <w:ind w:left="227"/>
      </w:pPr>
      <w:r>
        <w:rPr>
          <w:rFonts w:ascii="Calibri" w:hAnsi="Calibri"/>
          <w:i/>
          <w:color w:val="C0392B"/>
          <w:sz w:val="20"/>
        </w:rPr>
        <w:t>Atencao: Limite Vercel Free: 100 MB por deploy. Verificar tamanho de public/data/ antes do deploy. Se ultrapassar, usar Vercel Blob Storage ou CDN externo.</w:t>
      </w:r>
    </w:p>
    <w:p/>
    <w:p>
      <w:pPr>
        <w:pStyle w:val="Heading1"/>
      </w:pPr>
      <w:r>
        <w:rPr>
          <w:rFonts w:ascii="Calibri" w:hAnsi="Calibri"/>
          <w:b/>
          <w:color w:val="1A376D"/>
          <w:sz w:val="30"/>
        </w:rPr>
        <w:t>13. Fontes de Dados e Creditos</w:t>
      </w:r>
    </w:p>
    <w:p>
      <w:pPr>
        <w:pBdr>
          <w:bottom w:val="single" w:sz="6" w:space="1" w:color="1E5CB8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Fonte</w:t>
            </w:r>
          </w:p>
        </w:tc>
        <w:tc>
          <w:tcPr>
            <w:tcW w:type="dxa" w:w="1440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Periodo</w:t>
            </w:r>
          </w:p>
        </w:tc>
        <w:tc>
          <w:tcPr>
            <w:tcW w:type="dxa" w:w="2592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Responsavel</w:t>
            </w:r>
          </w:p>
        </w:tc>
        <w:tc>
          <w:tcPr>
            <w:tcW w:type="dxa" w:w="4032"/>
            <w:shd w:val="clear" w:color="auto" w:fill="1A376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Contato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Dataset CSV Brasileiro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2003-2023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Adao Duque</w:t>
            </w:r>
          </w:p>
        </w:tc>
        <w:tc>
          <w:tcPr>
            <w:tcW w:type="dxa" w:w="4032"/>
            <w:shd w:val="clear" w:color="auto" w:fill="F2F4F8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adaoduquesn@gmail.com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API Sofascore RapidAPI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2003-2026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Sofascore / RapidAPI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rapidapi.com</w:t>
            </w:r>
          </w:p>
        </w:tc>
      </w:tr>
    </w:tbl>
    <w:p/>
    <w:p>
      <w:pPr>
        <w:pStyle w:val="ListBullet"/>
      </w:pPr>
      <w:r>
        <w:rPr>
          <w:rFonts w:ascii="Calibri" w:hAnsi="Calibri"/>
          <w:color w:val="1A1A2E"/>
          <w:sz w:val="21"/>
        </w:rPr>
        <w:t>Dataset original disponivel no Kaggle: campeonato-brasileiro-serie-a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Liga ID Brasileirao Serie A no Sofascore = 325</w:t>
      </w:r>
    </w:p>
    <w:p>
      <w:pPr>
        <w:pStyle w:val="ListBullet"/>
      </w:pPr>
      <w:r>
        <w:rPr>
          <w:rFonts w:ascii="Calibri" w:hAnsi="Calibri"/>
          <w:color w:val="1A1A2E"/>
          <w:sz w:val="21"/>
        </w:rPr>
        <w:t>Free tier RapidAPI: 100 requisicoes/dia (suficiente para atualizacoes semanais)</w:t>
      </w:r>
    </w:p>
    <w:p/>
    <w:p>
      <w:r>
        <w:br w:type="page"/>
      </w:r>
    </w:p>
    <w:p/>
    <w:p/>
    <w:p>
      <w:pPr>
        <w:jc w:val="center"/>
      </w:pPr>
      <w:r>
        <w:rPr>
          <w:rFonts w:ascii="Calibri" w:hAnsi="Calibri"/>
          <w:b/>
          <w:color w:val="1A376D"/>
          <w:sz w:val="52"/>
        </w:rPr>
        <w:t>Fim da Documentacao</w:t>
      </w:r>
    </w:p>
    <w:p/>
    <w:p>
      <w:pPr>
        <w:jc w:val="center"/>
      </w:pPr>
      <w:r>
        <w:rPr>
          <w:rFonts w:ascii="Calibri" w:hAnsi="Calibri"/>
          <w:color w:val="1E5CB8"/>
          <w:sz w:val="26"/>
        </w:rPr>
        <w:t>Brasileirao Data Lake  --  Serie A 2003-2026</w:t>
      </w:r>
    </w:p>
    <w:p>
      <w:pPr>
        <w:jc w:val="center"/>
      </w:pPr>
      <w:r>
        <w:rPr>
          <w:rFonts w:ascii="Calibri" w:hAnsi="Calibri"/>
          <w:color w:val="1E5CB8"/>
          <w:sz w:val="26"/>
        </w:rPr>
        <w:t>Junho de 2026</w:t>
      </w:r>
    </w:p>
    <w:p/>
    <w:p>
      <w:pPr>
        <w:pBdr>
          <w:bottom w:val="single" w:sz="6" w:space="1" w:color="1E5CB8"/>
        </w:pBdr>
      </w:pPr>
    </w:p>
    <w:p/>
    <w:p>
      <w:r>
        <w:rPr>
          <w:rFonts w:ascii="Calibri" w:hAnsi="Calibri"/>
          <w:b w:val="0"/>
          <w:i/>
          <w:color w:val="1A1A2E"/>
          <w:sz w:val="21"/>
        </w:rPr>
        <w:t>Este documento foi gerado automaticamente pelo script gerar_documentacao.py localizado na raiz do projeto. Para regenerar apos atualizacoes, execute:</w:t>
      </w:r>
    </w:p>
    <w:p>
      <w:pPr>
        <w:spacing w:before="20" w:after="20"/>
        <w:ind w:left="283"/>
        <w:shd w:val="clear" w:color="auto" w:fill="ECF0F1"/>
      </w:pPr>
      <w:r>
        <w:rPr>
          <w:rFonts w:ascii="Consolas" w:hAnsi="Consolas"/>
          <w:color w:val="272727"/>
          <w:sz w:val="18"/>
        </w:rPr>
        <w:t>python gerar_documentacao.py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