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initial-variable-summary-plots"/>
      <w:r>
        <w:t xml:space="preserve">Initial Variable Summary Plots</w:t>
      </w:r>
      <w:bookmarkEnd w:id="20"/>
    </w:p>
    <w:p>
      <w:pPr>
        <w:pStyle w:val="Heading2"/>
      </w:pPr>
      <w:bookmarkStart w:id="21" w:name="figure-1-cd19-histogram"/>
      <w:r>
        <w:t xml:space="preserve">Figure 1: CD19 Histogram</w:t>
      </w:r>
      <w:bookmarkEnd w:id="2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igure-2-malat1-histogram"/>
      <w:r>
        <w:t xml:space="preserve">Figure 2: MALAT1 Histogram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figure-3-malat1-vs-cd19-scatter-plot"/>
      <w:r>
        <w:t xml:space="preserve">Figure 3: MALAT1 vs CD19 Scatter Plot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log-transformed-variables"/>
      <w:r>
        <w:t xml:space="preserve">Log Transformed Variables</w:t>
      </w:r>
      <w:bookmarkEnd w:id="27"/>
    </w:p>
    <w:p>
      <w:pPr>
        <w:pStyle w:val="Heading2"/>
      </w:pPr>
      <w:bookmarkStart w:id="28" w:name="figure-4-cd19-histogram"/>
      <w:r>
        <w:t xml:space="preserve">Figure 4: CD19 Histogram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igure-5-malat1-histogram"/>
      <w:r>
        <w:t xml:space="preserve">Figure 5: MALAT1 Histogram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figure-6-malat1-vs-cd19-scatter-plot"/>
      <w:r>
        <w:t xml:space="preserve">Figure 6: MALAT1 vs CD19 Scatter Plot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Linear Predictor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 </m:t>
          </m:r>
          <m:r>
            <m:t>C</m:t>
          </m:r>
          <m:r>
            <m:t>D</m:t>
          </m:r>
          <m:r>
            <m:t>19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cp:keywords/>
  <dcterms:created xsi:type="dcterms:W3CDTF">2019-12-04T14:16:14Z</dcterms:created>
  <dcterms:modified xsi:type="dcterms:W3CDTF">2019-12-04T14:16:14Z</dcterms:modified>
</cp:coreProperties>
</file>