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bookmarkStart w:id="0" w:name="_GoBack"/>
      <w:bookmarkEnd w:id="0"/>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1" w:name="abstract"/>
    </w:p>
    <w:p w:rsidR="007A32CB" w:rsidRDefault="00EE3FD1" w:rsidP="0092025B">
      <w:pPr>
        <w:pStyle w:val="Heading1"/>
      </w:pPr>
      <w:bookmarkStart w:id="2" w:name="_Toc37035536"/>
      <w:r>
        <w:t>Abstract</w:t>
      </w:r>
      <w:bookmarkEnd w:id="1"/>
      <w:bookmarkEnd w:id="2"/>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3" w:name="introduction"/>
    </w:p>
    <w:sdt>
      <w:sdtPr>
        <w:rPr>
          <w:rFonts w:asciiTheme="minorHAnsi" w:eastAsiaTheme="minorHAnsi" w:hAnsiTheme="minorHAnsi" w:cstheme="minorBidi"/>
          <w:color w:val="auto"/>
          <w:sz w:val="24"/>
          <w:szCs w:val="24"/>
        </w:rPr>
        <w:id w:val="-1595938134"/>
        <w:docPartObj>
          <w:docPartGallery w:val="Table of Contents"/>
          <w:docPartUnique/>
        </w:docPartObj>
      </w:sdtPr>
      <w:sdtEndPr>
        <w:rPr>
          <w:b/>
          <w:bCs/>
          <w:noProof/>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37" w:history="1">
            <w:r w:rsidR="0000561B" w:rsidRPr="00813F1C">
              <w:rPr>
                <w:rStyle w:val="Hyperlink"/>
                <w:noProof/>
              </w:rPr>
              <w:t>Introduction</w:t>
            </w:r>
            <w:r w:rsidR="0000561B">
              <w:rPr>
                <w:noProof/>
                <w:webHidden/>
              </w:rPr>
              <w:tab/>
            </w:r>
            <w:r w:rsidR="0000561B">
              <w:rPr>
                <w:noProof/>
                <w:webHidden/>
              </w:rPr>
              <w:fldChar w:fldCharType="begin"/>
            </w:r>
            <w:r w:rsidR="0000561B">
              <w:rPr>
                <w:noProof/>
                <w:webHidden/>
              </w:rPr>
              <w:instrText xml:space="preserve"> PAGEREF _Toc37035537 \h </w:instrText>
            </w:r>
            <w:r w:rsidR="0000561B">
              <w:rPr>
                <w:noProof/>
                <w:webHidden/>
              </w:rPr>
            </w:r>
            <w:r w:rsidR="0000561B">
              <w:rPr>
                <w:noProof/>
                <w:webHidden/>
              </w:rPr>
              <w:fldChar w:fldCharType="separate"/>
            </w:r>
            <w:r w:rsidR="0000561B">
              <w:rPr>
                <w:noProof/>
                <w:webHidden/>
              </w:rPr>
              <w:t>3</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38" w:history="1">
            <w:r w:rsidR="0000561B" w:rsidRPr="00813F1C">
              <w:rPr>
                <w:rStyle w:val="Hyperlink"/>
                <w:noProof/>
              </w:rPr>
              <w:t>Description of Data Set</w:t>
            </w:r>
            <w:r w:rsidR="0000561B">
              <w:rPr>
                <w:noProof/>
                <w:webHidden/>
              </w:rPr>
              <w:tab/>
            </w:r>
            <w:r w:rsidR="0000561B">
              <w:rPr>
                <w:noProof/>
                <w:webHidden/>
              </w:rPr>
              <w:fldChar w:fldCharType="begin"/>
            </w:r>
            <w:r w:rsidR="0000561B">
              <w:rPr>
                <w:noProof/>
                <w:webHidden/>
              </w:rPr>
              <w:instrText xml:space="preserve"> PAGEREF _Toc37035538 \h </w:instrText>
            </w:r>
            <w:r w:rsidR="0000561B">
              <w:rPr>
                <w:noProof/>
                <w:webHidden/>
              </w:rPr>
            </w:r>
            <w:r w:rsidR="0000561B">
              <w:rPr>
                <w:noProof/>
                <w:webHidden/>
              </w:rPr>
              <w:fldChar w:fldCharType="separate"/>
            </w:r>
            <w:r w:rsidR="0000561B">
              <w:rPr>
                <w:noProof/>
                <w:webHidden/>
              </w:rPr>
              <w:t>4</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39" w:history="1">
            <w:r w:rsidR="0000561B" w:rsidRPr="00813F1C">
              <w:rPr>
                <w:rStyle w:val="Hyperlink"/>
                <w:noProof/>
              </w:rPr>
              <w:t>Model Descriptions</w:t>
            </w:r>
            <w:r w:rsidR="0000561B">
              <w:rPr>
                <w:noProof/>
                <w:webHidden/>
              </w:rPr>
              <w:tab/>
            </w:r>
            <w:r w:rsidR="0000561B">
              <w:rPr>
                <w:noProof/>
                <w:webHidden/>
              </w:rPr>
              <w:fldChar w:fldCharType="begin"/>
            </w:r>
            <w:r w:rsidR="0000561B">
              <w:rPr>
                <w:noProof/>
                <w:webHidden/>
              </w:rPr>
              <w:instrText xml:space="preserve"> PAGEREF _Toc37035539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0" w:history="1">
            <w:r w:rsidR="0000561B" w:rsidRPr="00813F1C">
              <w:rPr>
                <w:rStyle w:val="Hyperlink"/>
                <w:noProof/>
              </w:rPr>
              <w:t>Linear Model (LM)</w:t>
            </w:r>
            <w:r w:rsidR="0000561B">
              <w:rPr>
                <w:noProof/>
                <w:webHidden/>
              </w:rPr>
              <w:tab/>
            </w:r>
            <w:r w:rsidR="0000561B">
              <w:rPr>
                <w:noProof/>
                <w:webHidden/>
              </w:rPr>
              <w:fldChar w:fldCharType="begin"/>
            </w:r>
            <w:r w:rsidR="0000561B">
              <w:rPr>
                <w:noProof/>
                <w:webHidden/>
              </w:rPr>
              <w:instrText xml:space="preserve"> PAGEREF _Toc37035540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1" w:history="1">
            <w:r w:rsidR="0000561B" w:rsidRPr="00813F1C">
              <w:rPr>
                <w:rStyle w:val="Hyperlink"/>
                <w:noProof/>
              </w:rPr>
              <w:t>Linear Model with Fixed-Effect (LM-FE)</w:t>
            </w:r>
            <w:r w:rsidR="0000561B">
              <w:rPr>
                <w:noProof/>
                <w:webHidden/>
              </w:rPr>
              <w:tab/>
            </w:r>
            <w:r w:rsidR="0000561B">
              <w:rPr>
                <w:noProof/>
                <w:webHidden/>
              </w:rPr>
              <w:fldChar w:fldCharType="begin"/>
            </w:r>
            <w:r w:rsidR="0000561B">
              <w:rPr>
                <w:noProof/>
                <w:webHidden/>
              </w:rPr>
              <w:instrText xml:space="preserve"> PAGEREF _Toc37035541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2" w:history="1">
            <w:r w:rsidR="0000561B" w:rsidRPr="00813F1C">
              <w:rPr>
                <w:rStyle w:val="Hyperlink"/>
                <w:noProof/>
              </w:rPr>
              <w:t>Linear Mixed Effects Models</w:t>
            </w:r>
            <w:r w:rsidR="0000561B">
              <w:rPr>
                <w:noProof/>
                <w:webHidden/>
              </w:rPr>
              <w:tab/>
            </w:r>
            <w:r w:rsidR="0000561B">
              <w:rPr>
                <w:noProof/>
                <w:webHidden/>
              </w:rPr>
              <w:fldChar w:fldCharType="begin"/>
            </w:r>
            <w:r w:rsidR="0000561B">
              <w:rPr>
                <w:noProof/>
                <w:webHidden/>
              </w:rPr>
              <w:instrText xml:space="preserve"> PAGEREF _Toc37035542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8C40B9">
          <w:pPr>
            <w:pStyle w:val="TOC3"/>
            <w:tabs>
              <w:tab w:val="right" w:leader="dot" w:pos="9350"/>
            </w:tabs>
            <w:rPr>
              <w:rFonts w:eastAsiaTheme="minorEastAsia"/>
              <w:smallCaps/>
              <w:noProof/>
              <w:sz w:val="24"/>
              <w:szCs w:val="24"/>
            </w:rPr>
          </w:pPr>
          <w:hyperlink w:anchor="_Toc37035543" w:history="1">
            <w:r w:rsidR="0000561B" w:rsidRPr="00813F1C">
              <w:rPr>
                <w:rStyle w:val="Hyperlink"/>
                <w:noProof/>
              </w:rPr>
              <w:t>Linear Mixed Effects Model with Random Intercept (LMM-RI)</w:t>
            </w:r>
            <w:r w:rsidR="0000561B">
              <w:rPr>
                <w:noProof/>
                <w:webHidden/>
              </w:rPr>
              <w:tab/>
            </w:r>
            <w:r w:rsidR="0000561B">
              <w:rPr>
                <w:noProof/>
                <w:webHidden/>
              </w:rPr>
              <w:fldChar w:fldCharType="begin"/>
            </w:r>
            <w:r w:rsidR="0000561B">
              <w:rPr>
                <w:noProof/>
                <w:webHidden/>
              </w:rPr>
              <w:instrText xml:space="preserve"> PAGEREF _Toc37035543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8C40B9">
          <w:pPr>
            <w:pStyle w:val="TOC3"/>
            <w:tabs>
              <w:tab w:val="right" w:leader="dot" w:pos="9350"/>
            </w:tabs>
            <w:rPr>
              <w:rFonts w:eastAsiaTheme="minorEastAsia"/>
              <w:smallCaps/>
              <w:noProof/>
              <w:sz w:val="24"/>
              <w:szCs w:val="24"/>
            </w:rPr>
          </w:pPr>
          <w:hyperlink w:anchor="_Toc37035544" w:history="1">
            <w:r w:rsidR="0000561B" w:rsidRPr="00813F1C">
              <w:rPr>
                <w:rStyle w:val="Hyperlink"/>
                <w:noProof/>
              </w:rPr>
              <w:t>Linear Mixed Effect Model with Random Slope (LMM-RS)</w:t>
            </w:r>
            <w:r w:rsidR="0000561B">
              <w:rPr>
                <w:noProof/>
                <w:webHidden/>
              </w:rPr>
              <w:tab/>
            </w:r>
            <w:r w:rsidR="0000561B">
              <w:rPr>
                <w:noProof/>
                <w:webHidden/>
              </w:rPr>
              <w:fldChar w:fldCharType="begin"/>
            </w:r>
            <w:r w:rsidR="0000561B">
              <w:rPr>
                <w:noProof/>
                <w:webHidden/>
              </w:rPr>
              <w:instrText xml:space="preserve"> PAGEREF _Toc37035544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5" w:history="1">
            <w:r w:rsidR="0000561B" w:rsidRPr="00813F1C">
              <w:rPr>
                <w:rStyle w:val="Hyperlink"/>
                <w:noProof/>
              </w:rPr>
              <w:t>Generalized Estimating Equations (GEE)</w:t>
            </w:r>
            <w:r w:rsidR="0000561B">
              <w:rPr>
                <w:noProof/>
                <w:webHidden/>
              </w:rPr>
              <w:tab/>
            </w:r>
            <w:r w:rsidR="0000561B">
              <w:rPr>
                <w:noProof/>
                <w:webHidden/>
              </w:rPr>
              <w:fldChar w:fldCharType="begin"/>
            </w:r>
            <w:r w:rsidR="0000561B">
              <w:rPr>
                <w:noProof/>
                <w:webHidden/>
              </w:rPr>
              <w:instrText xml:space="preserve"> PAGEREF _Toc37035545 \h </w:instrText>
            </w:r>
            <w:r w:rsidR="0000561B">
              <w:rPr>
                <w:noProof/>
                <w:webHidden/>
              </w:rPr>
            </w:r>
            <w:r w:rsidR="0000561B">
              <w:rPr>
                <w:noProof/>
                <w:webHidden/>
              </w:rPr>
              <w:fldChar w:fldCharType="separate"/>
            </w:r>
            <w:r w:rsidR="0000561B">
              <w:rPr>
                <w:noProof/>
                <w:webHidden/>
              </w:rPr>
              <w:t>9</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6" w:history="1">
            <w:r w:rsidR="0000561B" w:rsidRPr="00813F1C">
              <w:rPr>
                <w:rStyle w:val="Hyperlink"/>
                <w:noProof/>
              </w:rPr>
              <w:t>Parameter Interpretations</w:t>
            </w:r>
            <w:r w:rsidR="0000561B">
              <w:rPr>
                <w:noProof/>
                <w:webHidden/>
              </w:rPr>
              <w:tab/>
            </w:r>
            <w:r w:rsidR="0000561B">
              <w:rPr>
                <w:noProof/>
                <w:webHidden/>
              </w:rPr>
              <w:fldChar w:fldCharType="begin"/>
            </w:r>
            <w:r w:rsidR="0000561B">
              <w:rPr>
                <w:noProof/>
                <w:webHidden/>
              </w:rPr>
              <w:instrText xml:space="preserve"> PAGEREF _Toc37035546 \h </w:instrText>
            </w:r>
            <w:r w:rsidR="0000561B">
              <w:rPr>
                <w:noProof/>
                <w:webHidden/>
              </w:rPr>
            </w:r>
            <w:r w:rsidR="0000561B">
              <w:rPr>
                <w:noProof/>
                <w:webHidden/>
              </w:rPr>
              <w:fldChar w:fldCharType="separate"/>
            </w:r>
            <w:r w:rsidR="0000561B">
              <w:rPr>
                <w:noProof/>
                <w:webHidden/>
              </w:rPr>
              <w:t>10</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47" w:history="1">
            <w:r w:rsidR="0000561B" w:rsidRPr="00813F1C">
              <w:rPr>
                <w:rStyle w:val="Hyperlink"/>
                <w:noProof/>
              </w:rPr>
              <w:t>Results</w:t>
            </w:r>
            <w:r w:rsidR="0000561B">
              <w:rPr>
                <w:noProof/>
                <w:webHidden/>
              </w:rPr>
              <w:tab/>
            </w:r>
            <w:r w:rsidR="0000561B">
              <w:rPr>
                <w:noProof/>
                <w:webHidden/>
              </w:rPr>
              <w:fldChar w:fldCharType="begin"/>
            </w:r>
            <w:r w:rsidR="0000561B">
              <w:rPr>
                <w:noProof/>
                <w:webHidden/>
              </w:rPr>
              <w:instrText xml:space="preserve"> PAGEREF _Toc37035547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8" w:history="1">
            <w:r w:rsidR="0000561B" w:rsidRPr="00813F1C">
              <w:rPr>
                <w:rStyle w:val="Hyperlink"/>
                <w:noProof/>
              </w:rPr>
              <w:t>Parameter Value Comparisons</w:t>
            </w:r>
            <w:r w:rsidR="0000561B">
              <w:rPr>
                <w:noProof/>
                <w:webHidden/>
              </w:rPr>
              <w:tab/>
            </w:r>
            <w:r w:rsidR="0000561B">
              <w:rPr>
                <w:noProof/>
                <w:webHidden/>
              </w:rPr>
              <w:fldChar w:fldCharType="begin"/>
            </w:r>
            <w:r w:rsidR="0000561B">
              <w:rPr>
                <w:noProof/>
                <w:webHidden/>
              </w:rPr>
              <w:instrText xml:space="preserve"> PAGEREF _Toc37035548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49" w:history="1">
            <w:r w:rsidR="0000561B" w:rsidRPr="00813F1C">
              <w:rPr>
                <w:rStyle w:val="Hyperlink"/>
                <w:noProof/>
              </w:rPr>
              <w:t>Nested Model Comparisons</w:t>
            </w:r>
            <w:r w:rsidR="0000561B">
              <w:rPr>
                <w:noProof/>
                <w:webHidden/>
              </w:rPr>
              <w:tab/>
            </w:r>
            <w:r w:rsidR="0000561B">
              <w:rPr>
                <w:noProof/>
                <w:webHidden/>
              </w:rPr>
              <w:fldChar w:fldCharType="begin"/>
            </w:r>
            <w:r w:rsidR="0000561B">
              <w:rPr>
                <w:noProof/>
                <w:webHidden/>
              </w:rPr>
              <w:instrText xml:space="preserve"> PAGEREF _Toc37035549 \h </w:instrText>
            </w:r>
            <w:r w:rsidR="0000561B">
              <w:rPr>
                <w:noProof/>
                <w:webHidden/>
              </w:rPr>
            </w:r>
            <w:r w:rsidR="0000561B">
              <w:rPr>
                <w:noProof/>
                <w:webHidden/>
              </w:rPr>
              <w:fldChar w:fldCharType="separate"/>
            </w:r>
            <w:r w:rsidR="0000561B">
              <w:rPr>
                <w:noProof/>
                <w:webHidden/>
              </w:rPr>
              <w:t>16</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50" w:history="1">
            <w:r w:rsidR="0000561B" w:rsidRPr="00813F1C">
              <w:rPr>
                <w:rStyle w:val="Hyperlink"/>
                <w:noProof/>
              </w:rPr>
              <w:t>Discussion</w:t>
            </w:r>
            <w:r w:rsidR="0000561B">
              <w:rPr>
                <w:noProof/>
                <w:webHidden/>
              </w:rPr>
              <w:tab/>
            </w:r>
            <w:r w:rsidR="0000561B">
              <w:rPr>
                <w:noProof/>
                <w:webHidden/>
              </w:rPr>
              <w:fldChar w:fldCharType="begin"/>
            </w:r>
            <w:r w:rsidR="0000561B">
              <w:rPr>
                <w:noProof/>
                <w:webHidden/>
              </w:rPr>
              <w:instrText xml:space="preserve"> PAGEREF _Toc37035550 \h </w:instrText>
            </w:r>
            <w:r w:rsidR="0000561B">
              <w:rPr>
                <w:noProof/>
                <w:webHidden/>
              </w:rPr>
            </w:r>
            <w:r w:rsidR="0000561B">
              <w:rPr>
                <w:noProof/>
                <w:webHidden/>
              </w:rPr>
              <w:fldChar w:fldCharType="separate"/>
            </w:r>
            <w:r w:rsidR="0000561B">
              <w:rPr>
                <w:noProof/>
                <w:webHidden/>
              </w:rPr>
              <w:t>18</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51" w:history="1">
            <w:r w:rsidR="0000561B" w:rsidRPr="00813F1C">
              <w:rPr>
                <w:rStyle w:val="Hyperlink"/>
                <w:noProof/>
              </w:rPr>
              <w:t>Appendix</w:t>
            </w:r>
            <w:r w:rsidR="0000561B">
              <w:rPr>
                <w:noProof/>
                <w:webHidden/>
              </w:rPr>
              <w:tab/>
            </w:r>
            <w:r w:rsidR="0000561B">
              <w:rPr>
                <w:noProof/>
                <w:webHidden/>
              </w:rPr>
              <w:fldChar w:fldCharType="begin"/>
            </w:r>
            <w:r w:rsidR="0000561B">
              <w:rPr>
                <w:noProof/>
                <w:webHidden/>
              </w:rPr>
              <w:instrText xml:space="preserve"> PAGEREF _Toc37035551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52" w:history="1">
            <w:r w:rsidR="0000561B" w:rsidRPr="00813F1C">
              <w:rPr>
                <w:rStyle w:val="Hyperlink"/>
                <w:noProof/>
              </w:rPr>
              <w:t>Appendix A: Data Quality Control</w:t>
            </w:r>
            <w:r w:rsidR="0000561B">
              <w:rPr>
                <w:noProof/>
                <w:webHidden/>
              </w:rPr>
              <w:tab/>
            </w:r>
            <w:r w:rsidR="0000561B">
              <w:rPr>
                <w:noProof/>
                <w:webHidden/>
              </w:rPr>
              <w:fldChar w:fldCharType="begin"/>
            </w:r>
            <w:r w:rsidR="0000561B">
              <w:rPr>
                <w:noProof/>
                <w:webHidden/>
              </w:rPr>
              <w:instrText xml:space="preserve"> PAGEREF _Toc37035552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8C40B9">
          <w:pPr>
            <w:pStyle w:val="TOC2"/>
            <w:tabs>
              <w:tab w:val="right" w:leader="dot" w:pos="9350"/>
            </w:tabs>
            <w:rPr>
              <w:rFonts w:eastAsiaTheme="minorEastAsia"/>
              <w:b/>
              <w:bCs/>
              <w:smallCaps w:val="0"/>
              <w:noProof/>
              <w:sz w:val="24"/>
              <w:szCs w:val="24"/>
            </w:rPr>
          </w:pPr>
          <w:hyperlink w:anchor="_Toc37035553" w:history="1">
            <w:r w:rsidR="0000561B" w:rsidRPr="00813F1C">
              <w:rPr>
                <w:rStyle w:val="Hyperlink"/>
                <w:noProof/>
              </w:rPr>
              <w:t>Appendix B: Variable Selection and Summaries</w:t>
            </w:r>
            <w:r w:rsidR="0000561B">
              <w:rPr>
                <w:noProof/>
                <w:webHidden/>
              </w:rPr>
              <w:tab/>
            </w:r>
            <w:r w:rsidR="0000561B">
              <w:rPr>
                <w:noProof/>
                <w:webHidden/>
              </w:rPr>
              <w:fldChar w:fldCharType="begin"/>
            </w:r>
            <w:r w:rsidR="0000561B">
              <w:rPr>
                <w:noProof/>
                <w:webHidden/>
              </w:rPr>
              <w:instrText xml:space="preserve"> PAGEREF _Toc37035553 \h </w:instrText>
            </w:r>
            <w:r w:rsidR="0000561B">
              <w:rPr>
                <w:noProof/>
                <w:webHidden/>
              </w:rPr>
            </w:r>
            <w:r w:rsidR="0000561B">
              <w:rPr>
                <w:noProof/>
                <w:webHidden/>
              </w:rPr>
              <w:fldChar w:fldCharType="separate"/>
            </w:r>
            <w:r w:rsidR="0000561B">
              <w:rPr>
                <w:noProof/>
                <w:webHidden/>
              </w:rPr>
              <w:t>24</w:t>
            </w:r>
            <w:r w:rsidR="0000561B">
              <w:rPr>
                <w:noProof/>
                <w:webHidden/>
              </w:rPr>
              <w:fldChar w:fldCharType="end"/>
            </w:r>
          </w:hyperlink>
        </w:p>
        <w:p w:rsidR="0000561B" w:rsidRDefault="008C40B9">
          <w:pPr>
            <w:pStyle w:val="TOC3"/>
            <w:tabs>
              <w:tab w:val="right" w:leader="dot" w:pos="9350"/>
            </w:tabs>
            <w:rPr>
              <w:rFonts w:eastAsiaTheme="minorEastAsia"/>
              <w:smallCaps/>
              <w:noProof/>
              <w:sz w:val="24"/>
              <w:szCs w:val="24"/>
            </w:rPr>
          </w:pPr>
          <w:hyperlink w:anchor="_Toc37035554" w:history="1">
            <w:r w:rsidR="0000561B" w:rsidRPr="00813F1C">
              <w:rPr>
                <w:rStyle w:val="Hyperlink"/>
                <w:noProof/>
              </w:rPr>
              <w:t>Variable Summary Tables</w:t>
            </w:r>
            <w:r w:rsidR="0000561B">
              <w:rPr>
                <w:noProof/>
                <w:webHidden/>
              </w:rPr>
              <w:tab/>
            </w:r>
            <w:r w:rsidR="0000561B">
              <w:rPr>
                <w:noProof/>
                <w:webHidden/>
              </w:rPr>
              <w:fldChar w:fldCharType="begin"/>
            </w:r>
            <w:r w:rsidR="0000561B">
              <w:rPr>
                <w:noProof/>
                <w:webHidden/>
              </w:rPr>
              <w:instrText xml:space="preserve"> PAGEREF _Toc37035554 \h </w:instrText>
            </w:r>
            <w:r w:rsidR="0000561B">
              <w:rPr>
                <w:noProof/>
                <w:webHidden/>
              </w:rPr>
            </w:r>
            <w:r w:rsidR="0000561B">
              <w:rPr>
                <w:noProof/>
                <w:webHidden/>
              </w:rPr>
              <w:fldChar w:fldCharType="separate"/>
            </w:r>
            <w:r w:rsidR="0000561B">
              <w:rPr>
                <w:noProof/>
                <w:webHidden/>
              </w:rPr>
              <w:t>28</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55" w:history="1">
            <w:r w:rsidR="0000561B" w:rsidRPr="00813F1C">
              <w:rPr>
                <w:rStyle w:val="Hyperlink"/>
                <w:noProof/>
              </w:rPr>
              <w:t>Code and Data</w:t>
            </w:r>
            <w:r w:rsidR="0000561B">
              <w:rPr>
                <w:noProof/>
                <w:webHidden/>
              </w:rPr>
              <w:tab/>
            </w:r>
            <w:r w:rsidR="0000561B">
              <w:rPr>
                <w:noProof/>
                <w:webHidden/>
              </w:rPr>
              <w:fldChar w:fldCharType="begin"/>
            </w:r>
            <w:r w:rsidR="0000561B">
              <w:rPr>
                <w:noProof/>
                <w:webHidden/>
              </w:rPr>
              <w:instrText xml:space="preserve"> PAGEREF _Toc37035555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8C40B9">
          <w:pPr>
            <w:pStyle w:val="TOC1"/>
            <w:tabs>
              <w:tab w:val="right" w:leader="dot" w:pos="9350"/>
            </w:tabs>
            <w:rPr>
              <w:rFonts w:eastAsiaTheme="minorEastAsia"/>
              <w:b w:val="0"/>
              <w:bCs w:val="0"/>
              <w:caps w:val="0"/>
              <w:noProof/>
              <w:sz w:val="24"/>
              <w:szCs w:val="24"/>
            </w:rPr>
          </w:pPr>
          <w:hyperlink w:anchor="_Toc37035556" w:history="1">
            <w:r w:rsidR="0000561B" w:rsidRPr="00813F1C">
              <w:rPr>
                <w:rStyle w:val="Hyperlink"/>
                <w:noProof/>
              </w:rPr>
              <w:t>References</w:t>
            </w:r>
            <w:r w:rsidR="0000561B">
              <w:rPr>
                <w:noProof/>
                <w:webHidden/>
              </w:rPr>
              <w:tab/>
            </w:r>
            <w:r w:rsidR="0000561B">
              <w:rPr>
                <w:noProof/>
                <w:webHidden/>
              </w:rPr>
              <w:fldChar w:fldCharType="begin"/>
            </w:r>
            <w:r w:rsidR="0000561B">
              <w:rPr>
                <w:noProof/>
                <w:webHidden/>
              </w:rPr>
              <w:instrText xml:space="preserve"> PAGEREF _Toc37035556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4" w:name="_Toc37035537"/>
      <w:r>
        <w:lastRenderedPageBreak/>
        <w:t>Introduction</w:t>
      </w:r>
      <w:bookmarkEnd w:id="3"/>
      <w:bookmarkEnd w:id="4"/>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Conversely, single-cell RNA sequencing (scRNA-seq) obtains measurements of 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only as random intercepts (LMM-RI)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5" w:name="description-of-data-set"/>
      <w:bookmarkStart w:id="6" w:name="_Toc37035538"/>
      <w:r>
        <w:t>Description of Data Set</w:t>
      </w:r>
      <w:bookmarkEnd w:id="5"/>
      <w:bookmarkEnd w:id="6"/>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7A32CB" w:rsidRDefault="00EE3FD1" w:rsidP="009339B1">
      <w:pPr>
        <w:pStyle w:val="BodyText"/>
        <w:spacing w:line="480" w:lineRule="auto"/>
        <w:ind w:firstLine="360"/>
      </w:pPr>
      <w:r>
        <w:t>The original research conducted in Arazi, Rao, Berthier, et al, concerned 70 subjects. A subset of 9,560 single-cell observations originating from 27 subjects of the original data is used in the analysis I conduct for this study. Markers of case/control status for each subject are not present. However, for each single-cell observation there are:</w:t>
      </w:r>
    </w:p>
    <w:p w:rsidR="007A32CB" w:rsidRDefault="00EE3FD1" w:rsidP="009339B1">
      <w:pPr>
        <w:pStyle w:val="Compact"/>
        <w:numPr>
          <w:ilvl w:val="0"/>
          <w:numId w:val="3"/>
        </w:numPr>
        <w:spacing w:line="480" w:lineRule="auto"/>
        <w:ind w:firstLine="360"/>
      </w:pPr>
      <w:r>
        <w:lastRenderedPageBreak/>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9339B1">
      <w:pPr>
        <w:pStyle w:val="FirstParagraph"/>
        <w:spacing w:line="480" w:lineRule="auto"/>
        <w:ind w:firstLine="360"/>
      </w:pPr>
      <w:r>
        <w:t>I implement a substantial quality control (QC) process to filter observations that are inadequately representative of living, single-cell, samples from an agglomerated Lupus Nephritis case/control population. Inadequate (poor/low quality) observations are filtered out if they are either: not a single-cell (i.e. multiple, partial, or missing cells), or cellular material that is insufficiently alive. Details related to the QC filtering process are contained in . After quality control filters are imposed, 1110 observations originating from 15 subjects remain for analysis.</w:t>
      </w:r>
    </w:p>
    <w:p w:rsidR="007A32CB" w:rsidRDefault="00EE3FD1" w:rsidP="009339B1">
      <w:pPr>
        <w:pStyle w:val="BodyText"/>
        <w:spacing w:line="480" w:lineRule="auto"/>
        <w:ind w:firstLine="360"/>
      </w:pPr>
      <w:r>
        <w:t xml:space="preserve">I focus on two pairs of RNA sequencing variables for model comparisons. I use the two outcome variables: </w:t>
      </w:r>
      <m:oMath>
        <m:r>
          <w:rPr>
            <w:rFonts w:ascii="Cambria Math" w:hAnsi="Cambria Math"/>
          </w:rPr>
          <m:t>MALAT1</m:t>
        </m:r>
      </m:oMath>
      <w:r>
        <w:t xml:space="preserve"> and </w:t>
      </w:r>
      <m:oMath>
        <m:r>
          <w:rPr>
            <w:rFonts w:ascii="Cambria Math" w:hAnsi="Cambria Math"/>
          </w:rPr>
          <m:t>FBLN1</m:t>
        </m:r>
      </m:oMath>
      <w:r>
        <w:t xml:space="preserve">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t>Further details related to variable selection and variable summaries are contained in .</w:t>
      </w:r>
    </w:p>
    <w:p w:rsidR="007A32CB" w:rsidRDefault="00EE3FD1" w:rsidP="0092025B">
      <w:pPr>
        <w:pStyle w:val="Heading1"/>
        <w:spacing w:line="480" w:lineRule="auto"/>
      </w:pPr>
      <w:bookmarkStart w:id="7" w:name="model-descriptions"/>
      <w:bookmarkStart w:id="8" w:name="_Toc37035539"/>
      <w:r>
        <w:lastRenderedPageBreak/>
        <w:t>Model Descriptions</w:t>
      </w:r>
      <w:bookmarkEnd w:id="7"/>
      <w:bookmarkEnd w:id="8"/>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8C40B9"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9" w:name="linear-model-lm"/>
      <w:bookmarkStart w:id="10" w:name="_Toc37035540"/>
      <w:r>
        <w:t>Linear Model (LM)</w:t>
      </w:r>
      <w:bookmarkEnd w:id="9"/>
      <w:bookmarkEnd w:id="10"/>
    </w:p>
    <w:p w:rsidR="007A32CB" w:rsidRDefault="00EE3FD1" w:rsidP="009339B1">
      <w:pPr>
        <w:pStyle w:val="FirstParagraph"/>
        <w:spacing w:line="480" w:lineRule="auto"/>
        <w:ind w:firstLine="360"/>
      </w:pPr>
      <w:r>
        <w:t>The linear model can be written as:</w:t>
      </w:r>
    </w:p>
    <w:p w:rsidR="007A32CB" w:rsidRDefault="008C40B9"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1" w:name="linear-model-with-fixed-effect-lm-fe"/>
      <w:bookmarkStart w:id="12" w:name="_Toc37035541"/>
      <w:r>
        <w:lastRenderedPageBreak/>
        <w:t>Linear Model with Fixed-Effect (LM-FE)</w:t>
      </w:r>
      <w:bookmarkEnd w:id="11"/>
      <w:bookmarkEnd w:id="12"/>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8C40B9"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6F3881" w:rsidP="006F3881">
      <w:pPr>
        <w:pStyle w:val="FirstParagraph"/>
        <w:spacing w:line="480" w:lineRule="auto"/>
        <w:ind w:firstLine="360"/>
        <w:jc w:val="center"/>
      </w:pPr>
      <w:r>
        <w:rPr>
          <w:noProof/>
        </w:rPr>
        <w:drawing>
          <wp:inline distT="0" distB="0" distL="0" distR="0">
            <wp:extent cx="3633193" cy="865212"/>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4.jpeg"/>
                    <pic:cNvPicPr/>
                  </pic:nvPicPr>
                  <pic:blipFill>
                    <a:blip r:embed="rId9">
                      <a:extLst>
                        <a:ext uri="{28A0092B-C50C-407E-A947-70E740481C1C}">
                          <a14:useLocalDpi xmlns:a14="http://schemas.microsoft.com/office/drawing/2010/main" val="0"/>
                        </a:ext>
                      </a:extLst>
                    </a:blip>
                    <a:stretch>
                      <a:fillRect/>
                    </a:stretch>
                  </pic:blipFill>
                  <pic:spPr>
                    <a:xfrm>
                      <a:off x="0" y="0"/>
                      <a:ext cx="3805554" cy="906258"/>
                    </a:xfrm>
                    <a:prstGeom prst="rect">
                      <a:avLst/>
                    </a:prstGeom>
                  </pic:spPr>
                </pic:pic>
              </a:graphicData>
            </a:graphic>
          </wp:inline>
        </w:drawing>
      </w:r>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3" w:name="linear-mixed-effects-models"/>
      <w:bookmarkStart w:id="14" w:name="_Toc37035542"/>
      <w:r>
        <w:t>Linear Mixed Effects Models</w:t>
      </w:r>
      <w:bookmarkEnd w:id="13"/>
      <w:bookmarkEnd w:id="14"/>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incorperated and fit with covariance parameters that capture between-subject effects.</w:t>
      </w:r>
    </w:p>
    <w:p w:rsidR="007A32CB" w:rsidRDefault="00EE3FD1" w:rsidP="0092025B">
      <w:pPr>
        <w:pStyle w:val="Heading3"/>
        <w:spacing w:line="480" w:lineRule="auto"/>
      </w:pPr>
      <w:bookmarkStart w:id="15" w:name="linear-mixed-effects-model-with-random-i"/>
      <w:bookmarkStart w:id="16" w:name="_Toc37035543"/>
      <w:r>
        <w:lastRenderedPageBreak/>
        <w:t>Linear Mixed Effects Model with Random Intercept (LMM-RI)</w:t>
      </w:r>
      <w:bookmarkEnd w:id="15"/>
      <w:bookmarkEnd w:id="16"/>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8C40B9"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8C40B9"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7" w:name="linear-mixed-effect-model-with-random-sl"/>
      <w:bookmarkStart w:id="18" w:name="_Toc37035544"/>
      <w:r>
        <w:t>Linear Mixed Effect Model with Random Slope (LMM-RS)</w:t>
      </w:r>
      <w:bookmarkEnd w:id="17"/>
      <w:bookmarkEnd w:id="18"/>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8C40B9"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8C40B9"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7A32CB" w:rsidRDefault="00EE3FD1" w:rsidP="009339B1">
      <w:pPr>
        <w:pStyle w:val="FirstParagraph"/>
        <w:spacing w:line="480" w:lineRule="auto"/>
        <w:ind w:firstLine="360"/>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m:e>
          </m:d>
        </m:oMath>
      </m:oMathPara>
    </w:p>
    <w:p w:rsidR="007A32CB" w:rsidRDefault="008C40B9" w:rsidP="009339B1">
      <w:pPr>
        <w:pStyle w:val="FirstParagraph"/>
        <w:spacing w:line="480" w:lineRule="auto"/>
        <w:ind w:firstLine="360"/>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7A32CB" w:rsidRDefault="00EE3FD1" w:rsidP="009339B1">
      <w:pPr>
        <w:pStyle w:val="FirstParagraph"/>
        <w:spacing w:line="480" w:lineRule="auto"/>
        <w:ind w:firstLine="360"/>
        <w:rPr>
          <w:rFonts w:eastAsiaTheme="minorEastAsia"/>
        </w:rPr>
      </w:pPr>
      <w:r>
        <w:t xml:space="preserve">and it is still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 for all </w:t>
      </w: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w:p>
    <w:p w:rsidR="0092025B" w:rsidRDefault="0092025B" w:rsidP="0092025B">
      <w:pPr>
        <w:pStyle w:val="Heading2"/>
        <w:spacing w:line="480" w:lineRule="auto"/>
      </w:pPr>
      <w:bookmarkStart w:id="19" w:name="generalized-estimating-equations-gee"/>
      <w:bookmarkStart w:id="20" w:name="_Toc37035545"/>
    </w:p>
    <w:p w:rsidR="007A32CB" w:rsidRDefault="00EE3FD1" w:rsidP="0092025B">
      <w:pPr>
        <w:pStyle w:val="Heading2"/>
        <w:spacing w:line="480" w:lineRule="auto"/>
      </w:pPr>
      <w:r>
        <w:t>Generalized Estimating Equations (GEE)</w:t>
      </w:r>
      <w:bookmarkEnd w:id="19"/>
      <w:bookmarkEnd w:id="20"/>
    </w:p>
    <w:p w:rsidR="007A32CB" w:rsidRDefault="00EE3FD1" w:rsidP="009339B1">
      <w:pPr>
        <w:pStyle w:val="FirstParagraph"/>
        <w:spacing w:line="480" w:lineRule="auto"/>
        <w:ind w:firstLine="360"/>
      </w:pPr>
      <w:r>
        <w:t>The final modeling method considered is generalized estimating equations (GEE). 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incorperates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8C40B9"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7A32CB" w:rsidRDefault="008C40B9" w:rsidP="009339B1">
      <w:pPr>
        <w:pStyle w:val="Compact"/>
        <w:spacing w:line="480" w:lineRule="auto"/>
        <w:ind w:firstLine="360"/>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rsidR="007A32CB" w:rsidRDefault="00EE3FD1" w:rsidP="009339B1">
      <w:pPr>
        <w:pStyle w:val="Compact"/>
        <w:spacing w:line="480" w:lineRule="auto"/>
        <w:ind w:firstLine="360"/>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Estimates for GEE parameters are calculated by solving an  using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1" w:name="parameter-interpretations"/>
      <w:bookmarkStart w:id="22" w:name="_Toc37035546"/>
    </w:p>
    <w:p w:rsidR="007A32CB" w:rsidRDefault="00EE3FD1" w:rsidP="0092025B">
      <w:pPr>
        <w:pStyle w:val="Heading2"/>
        <w:spacing w:line="480" w:lineRule="auto"/>
      </w:pPr>
      <w:r>
        <w:t>Parameter Interpretations</w:t>
      </w:r>
      <w:bookmarkEnd w:id="21"/>
      <w:bookmarkEnd w:id="22"/>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339B1">
      <w:pPr>
        <w:pStyle w:val="BodyText"/>
        <w:spacing w:line="480" w:lineRule="auto"/>
        <w:ind w:firstLine="360"/>
      </w:pPr>
      <w:r>
        <w:t xml:space="preserve">The LMM-RI and LMM-RS modeling methods are techniques used for obtaining estimates of subject specific fixed effect slope parameters. These parameter values are interpreted as effects conitional on a specific subject, contributing to the response of the specific subject. An example interpretation of this parameter is: </w:t>
      </w:r>
      <w:r>
        <w:rPr>
          <w:b/>
        </w:rPr>
        <w:t>after having conditioned on and adjusted for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2025B">
      <w:pPr>
        <w:pStyle w:val="Heading1"/>
        <w:spacing w:line="480" w:lineRule="auto"/>
      </w:pPr>
      <w:bookmarkStart w:id="23" w:name="results"/>
      <w:bookmarkStart w:id="24" w:name="_Toc37035547"/>
      <w:r>
        <w:t>Results</w:t>
      </w:r>
      <w:bookmarkEnd w:id="23"/>
      <w:bookmarkEnd w:id="24"/>
    </w:p>
    <w:p w:rsidR="0092025B" w:rsidRPr="0092025B" w:rsidRDefault="0092025B" w:rsidP="0092025B">
      <w:pPr>
        <w:pStyle w:val="BodyText"/>
      </w:pPr>
    </w:p>
    <w:p w:rsidR="007A32CB" w:rsidRDefault="00EE3FD1" w:rsidP="0092025B">
      <w:pPr>
        <w:pStyle w:val="Heading2"/>
        <w:spacing w:line="480" w:lineRule="auto"/>
      </w:pPr>
      <w:bookmarkStart w:id="25" w:name="parameter-value-comparisons"/>
      <w:bookmarkStart w:id="26" w:name="_Toc37035548"/>
      <w:r>
        <w:t>Parameter Value Comparisons</w:t>
      </w:r>
      <w:bookmarkEnd w:id="25"/>
      <w:bookmarkEnd w:id="26"/>
    </w:p>
    <w:p w:rsidR="007A32CB" w:rsidRDefault="00EE3FD1" w:rsidP="009339B1">
      <w:pPr>
        <w:pStyle w:val="FirstParagraph"/>
        <w:spacing w:line="480" w:lineRule="auto"/>
        <w:ind w:firstLine="360"/>
      </w:pPr>
      <w:r>
        <w:t xml:space="preserve">A comparison of main effect slope coefficient, standard error and test statistic (shown in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7A32CB" w:rsidRDefault="00EE3FD1" w:rsidP="009339B1">
      <w:pPr>
        <w:pStyle w:val="BodyText"/>
        <w:spacing w:line="480" w:lineRule="auto"/>
        <w:ind w:firstLine="360"/>
      </w:pPr>
      <w:r>
        <w:t>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92025B" w:rsidRDefault="00EE3FD1" w:rsidP="0092025B">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w:t>
      </w:r>
      <w:r>
        <w:lastRenderedPageBreak/>
        <w:t>previously noted. In particular, test statistics have similar values between the LM and GEE models as well as between the LM-FE and LMM-RI models. Test statistics calculated for the LMM-RS model are the least similar to the other modeling methods. The LMM-RS model averages test statistics that are 86% larger than the other models. This decreased similarity is also accompanied by decreased parameter significance.</w:t>
      </w:r>
    </w:p>
    <w:p w:rsidR="006F3881" w:rsidRDefault="006F3881" w:rsidP="0092025B">
      <w:pPr>
        <w:pStyle w:val="BodyText"/>
        <w:spacing w:line="480" w:lineRule="auto"/>
        <w:ind w:firstLine="360"/>
        <w:jc w:val="center"/>
      </w:pPr>
      <w:r>
        <w:rPr>
          <w:noProof/>
        </w:rPr>
        <w:drawing>
          <wp:inline distT="0" distB="0" distL="0" distR="0">
            <wp:extent cx="5581227" cy="362064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077" cy="3627032"/>
                    </a:xfrm>
                    <a:prstGeom prst="rect">
                      <a:avLst/>
                    </a:prstGeom>
                  </pic:spPr>
                </pic:pic>
              </a:graphicData>
            </a:graphic>
          </wp:inline>
        </w:drawing>
      </w:r>
    </w:p>
    <w:p w:rsidR="006F3881" w:rsidRDefault="006F3881" w:rsidP="006F3881">
      <w:pPr>
        <w:pStyle w:val="BodyText"/>
        <w:spacing w:line="480" w:lineRule="auto"/>
        <w:ind w:firstLine="360"/>
        <w:jc w:val="center"/>
      </w:pPr>
      <w:r>
        <w:rPr>
          <w:noProof/>
        </w:rPr>
        <w:lastRenderedPageBreak/>
        <w:drawing>
          <wp:inline distT="0" distB="0" distL="0" distR="0">
            <wp:extent cx="5438987" cy="34690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7372" cy="3474445"/>
                    </a:xfrm>
                    <a:prstGeom prst="rect">
                      <a:avLst/>
                    </a:prstGeom>
                  </pic:spPr>
                </pic:pic>
              </a:graphicData>
            </a:graphic>
          </wp:inline>
        </w:drawing>
      </w:r>
    </w:p>
    <w:p w:rsidR="007A32CB" w:rsidRDefault="00EE3FD1" w:rsidP="009339B1">
      <w:pPr>
        <w:pStyle w:val="Compact"/>
        <w:spacing w:line="480" w:lineRule="auto"/>
        <w:ind w:firstLine="360"/>
      </w:pPr>
      <w:r>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6F3881" w:rsidP="006F3881">
      <w:pPr>
        <w:pStyle w:val="Compact"/>
        <w:spacing w:line="480" w:lineRule="auto"/>
        <w:ind w:firstLine="360"/>
        <w:jc w:val="center"/>
      </w:pPr>
      <w:r>
        <w:rPr>
          <w:noProof/>
        </w:rPr>
        <w:drawing>
          <wp:inline distT="0" distB="0" distL="0" distR="0">
            <wp:extent cx="5943600" cy="25419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58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6085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5450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07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rsidR="0092025B" w:rsidRDefault="006F3881" w:rsidP="0092025B">
      <w:pPr>
        <w:pStyle w:val="Compact"/>
        <w:spacing w:line="480" w:lineRule="auto"/>
        <w:ind w:firstLine="360"/>
      </w:pPr>
      <w:r>
        <w:rPr>
          <w:noProof/>
        </w:rPr>
        <w:drawing>
          <wp:inline distT="0" distB="0" distL="0" distR="0">
            <wp:extent cx="5753686" cy="2173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857964" cy="2213009"/>
                    </a:xfrm>
                    <a:prstGeom prst="rect">
                      <a:avLst/>
                    </a:prstGeom>
                  </pic:spPr>
                </pic:pic>
              </a:graphicData>
            </a:graphic>
          </wp:inline>
        </w:drawing>
      </w:r>
    </w:p>
    <w:p w:rsidR="007A32CB" w:rsidRDefault="00EE3FD1" w:rsidP="009339B1">
      <w:pPr>
        <w:pStyle w:val="Heading2"/>
        <w:spacing w:line="480" w:lineRule="auto"/>
        <w:ind w:firstLine="360"/>
      </w:pPr>
      <w:bookmarkStart w:id="27" w:name="nested-model-comparisons"/>
      <w:bookmarkStart w:id="28" w:name="_Toc37035549"/>
      <w:r>
        <w:t>Nested Model Comparisons</w:t>
      </w:r>
      <w:bookmarkEnd w:id="27"/>
      <w:bookmarkEnd w:id="28"/>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lastRenderedPageBreak/>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w:t>
      </w:r>
      <w:r>
        <w:lastRenderedPageBreak/>
        <w:t xml:space="preserve">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9" w:name="discussion"/>
      <w:bookmarkStart w:id="30" w:name="_Toc37035550"/>
      <w:r>
        <w:t>Discussion</w:t>
      </w:r>
      <w:bookmarkEnd w:id="29"/>
      <w:bookmarkEnd w:id="30"/>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random intercepts and random slopes (LMM-RS), and generalized estimating equations (GEE). I find that population average models (i.e. LM and GEE) and the models which specify subject specific intercept effects (i.e. LM-FE and LMM-RI) tend to produce similar results within the same description class (population average or subject specific intercept effect models) but different results between model classes. The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w:t>
      </w:r>
      <w:r>
        <w:lastRenderedPageBreak/>
        <w:t>produced by the subject specific interpretation model LMM-RI is indicative of subject specific, covariate independent associations not explicity modeled by the overall population averaged model. Similarly, parameter differences noted in comparisons with the LM-FE model estimates are indicative of population average (having adjusted for average effect of each subject),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p>
    <w:p w:rsidR="007A32CB" w:rsidRDefault="00EE3FD1" w:rsidP="009339B1">
      <w:pPr>
        <w:pStyle w:val="BodyText"/>
        <w:spacing w:line="480" w:lineRule="auto"/>
        <w:ind w:firstLine="360"/>
      </w:pPr>
      <w:r>
        <w:t xml:space="preserve">The analysis I conducted in this paper has detected a variety of subject level associations in single-cell RNA sequencing data using model comparison techniques. I have detected subject level associations that are related to: covariate dependency and parameter interpretation scope (population average or subject specific). I have also demonstrated method sensitivity. I used nested model comparison calculations to reinforce detected associations when there was sufficient evidence to suppot the underlying parameter’s </w:t>
      </w:r>
      <w:r>
        <w:lastRenderedPageBreak/>
        <w:t>inclusion in a model, and I deemphasized possible associations when insufficient evidence was present.</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1" w:name="appendix"/>
      <w:bookmarkStart w:id="32" w:name="_Toc37035551"/>
      <w:r>
        <w:lastRenderedPageBreak/>
        <w:t>Appendix</w:t>
      </w:r>
      <w:bookmarkEnd w:id="31"/>
      <w:bookmarkEnd w:id="32"/>
    </w:p>
    <w:p w:rsidR="007A32CB" w:rsidRDefault="00EE3FD1" w:rsidP="009339B1">
      <w:pPr>
        <w:pStyle w:val="Heading2"/>
        <w:spacing w:line="480" w:lineRule="auto"/>
        <w:ind w:firstLine="360"/>
      </w:pPr>
      <w:bookmarkStart w:id="33" w:name="appendix-a-data-quality-control"/>
      <w:bookmarkStart w:id="34" w:name="_Toc37035552"/>
      <w:r>
        <w:t>Appendix A: Data Quality Control</w:t>
      </w:r>
      <w:bookmarkEnd w:id="33"/>
      <w:bookmarkEnd w:id="34"/>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5" w:name="appendix-b-variable-selection-and-summar"/>
      <w:bookmarkStart w:id="36" w:name="_Toc37035553"/>
    </w:p>
    <w:p w:rsidR="007A32CB" w:rsidRDefault="00EE3FD1" w:rsidP="0092025B">
      <w:pPr>
        <w:pStyle w:val="Heading2"/>
        <w:spacing w:line="480" w:lineRule="auto"/>
      </w:pPr>
      <w:r>
        <w:t>Appendix B: Variable Selection and Summaries</w:t>
      </w:r>
      <w:bookmarkEnd w:id="35"/>
      <w:bookmarkEnd w:id="36"/>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7" w:name="variable-summary-tables"/>
      <w:bookmarkStart w:id="38" w:name="_Toc37035554"/>
      <w:r>
        <w:t>Variable Summary Tables</w:t>
      </w:r>
      <w:bookmarkEnd w:id="37"/>
      <w:bookmarkEnd w:id="38"/>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9" w:name="code-and-data"/>
      <w:bookmarkStart w:id="40" w:name="_Toc37035555"/>
      <w:r>
        <w:lastRenderedPageBreak/>
        <w:t>Code and Data</w:t>
      </w:r>
      <w:bookmarkEnd w:id="39"/>
      <w:bookmarkEnd w:id="40"/>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8C40B9" w:rsidP="00AF0D62">
      <w:pPr>
        <w:pStyle w:val="BodyText"/>
      </w:pPr>
      <w:hyperlink r:id="rId34">
        <w:r w:rsidR="00EE3FD1">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8C40B9" w:rsidP="00AF0D62">
      <w:pPr>
        <w:pStyle w:val="BodyText"/>
      </w:pPr>
      <w:hyperlink r:id="rId35">
        <w:r w:rsidR="00EE3FD1">
          <w:rPr>
            <w:rStyle w:val="Hyperlink"/>
          </w:rPr>
          <w:t>https://drive.google.com/open?id=1gjHaMJG0Y_kPYWj5bIE4gRJU5z9R2Wqb</w:t>
        </w:r>
      </w:hyperlink>
    </w:p>
    <w:p w:rsidR="007A32CB" w:rsidRDefault="00EE3FD1" w:rsidP="00AF0D62">
      <w:pPr>
        <w:pStyle w:val="Heading1"/>
      </w:pPr>
      <w:bookmarkStart w:id="41" w:name="references"/>
      <w:bookmarkStart w:id="42" w:name="_Toc37035556"/>
      <w:r>
        <w:t>References</w:t>
      </w:r>
      <w:bookmarkEnd w:id="41"/>
      <w:bookmarkEnd w:id="42"/>
    </w:p>
    <w:p w:rsidR="007A32CB" w:rsidRDefault="00EE3FD1" w:rsidP="00AF0D62">
      <w:pPr>
        <w:pStyle w:val="Bibliography"/>
      </w:pPr>
      <w:bookmarkStart w:id="43" w:name="ref-macaulay2014single"/>
      <w:bookmarkStart w:id="44"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5" w:name="ref-bacher2016design"/>
      <w:bookmarkEnd w:id="43"/>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6" w:name="ref-arazi2018immune"/>
      <w:bookmarkEnd w:id="45"/>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7" w:name="ref-flowjov10"/>
      <w:bookmarkEnd w:id="46"/>
      <w:r>
        <w:t xml:space="preserve">4. FlowJo X V10. 0.7 r2 flowjo. </w:t>
      </w:r>
      <w:r>
        <w:rPr>
          <w:i/>
        </w:rPr>
        <w:t>LLC https://www flowjo com</w:t>
      </w:r>
      <w:r>
        <w:t>.</w:t>
      </w:r>
    </w:p>
    <w:p w:rsidR="007A32CB" w:rsidRDefault="00EE3FD1" w:rsidP="00AF0D62">
      <w:pPr>
        <w:pStyle w:val="Bibliography"/>
      </w:pPr>
      <w:bookmarkStart w:id="48" w:name="ref-hashimshony2016cel"/>
      <w:bookmarkEnd w:id="47"/>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9" w:name="ref-gutschner2013malat1"/>
      <w:bookmarkEnd w:id="48"/>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50" w:name="ref-debeer2002fibulin"/>
      <w:bookmarkEnd w:id="49"/>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1" w:name="ref-fitzmaurice2012applied"/>
      <w:bookmarkEnd w:id="50"/>
      <w:r>
        <w:t>8. Fitzmaurice GM, Laird NM, Ware JH (2012) Applied longitudinal analysis, John Wiley &amp; Sons.</w:t>
      </w:r>
    </w:p>
    <w:p w:rsidR="007A32CB" w:rsidRDefault="00EE3FD1" w:rsidP="00AF0D62">
      <w:pPr>
        <w:pStyle w:val="Bibliography"/>
      </w:pPr>
      <w:bookmarkStart w:id="52" w:name="ref-odueyungbo2008comparison"/>
      <w:bookmarkEnd w:id="51"/>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3" w:name="ref-satija2018seurat"/>
      <w:bookmarkEnd w:id="52"/>
      <w:r>
        <w:t xml:space="preserve">10. Satija R, others (2018) Seurat: Guided clustering tutorial. </w:t>
      </w:r>
      <w:r>
        <w:rPr>
          <w:i/>
        </w:rPr>
        <w:t>Satija Lab http://satijalab org/seurat/pbmc3k_tutorial html</w:t>
      </w:r>
      <w:r>
        <w:t>.</w:t>
      </w:r>
      <w:bookmarkEnd w:id="44"/>
      <w:bookmarkEnd w:id="53"/>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0B9" w:rsidRDefault="008C40B9">
      <w:pPr>
        <w:spacing w:after="0"/>
      </w:pPr>
      <w:r>
        <w:separator/>
      </w:r>
    </w:p>
  </w:endnote>
  <w:endnote w:type="continuationSeparator" w:id="0">
    <w:p w:rsidR="008C40B9" w:rsidRDefault="008C40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EndPr>
      <w:rPr>
        <w:rStyle w:val="PageNumber"/>
      </w:rPr>
    </w:sdtEnd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561B" w:rsidRDefault="00005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EndPr>
      <w:rPr>
        <w:rStyle w:val="PageNumber"/>
      </w:rPr>
    </w:sdtEnd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0561B" w:rsidRDefault="00005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0B9" w:rsidRDefault="008C40B9">
      <w:r>
        <w:separator/>
      </w:r>
    </w:p>
  </w:footnote>
  <w:footnote w:type="continuationSeparator" w:id="0">
    <w:p w:rsidR="008C40B9" w:rsidRDefault="008C40B9">
      <w:r>
        <w:continuationSeparator/>
      </w:r>
    </w:p>
  </w:footnote>
  <w:footnote w:id="1">
    <w:p w:rsidR="00EE3FD1" w:rsidRDefault="00EE3FD1">
      <w:pPr>
        <w:pStyle w:val="FootnoteText"/>
      </w:pPr>
      <w:r>
        <w:rPr>
          <w:rStyle w:val="FootnoteReference"/>
        </w:rPr>
        <w:footnoteRef/>
      </w:r>
      <w:r>
        <w:t xml:space="preserve"> The University of Colorado-Denver</w:t>
      </w:r>
    </w:p>
  </w:footnote>
  <w:footnote w:id="2">
    <w:p w:rsidR="00EE3FD1" w:rsidRDefault="00EE3FD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9787A"/>
    <w:rsid w:val="003A08DE"/>
    <w:rsid w:val="0040722F"/>
    <w:rsid w:val="004E29B3"/>
    <w:rsid w:val="00590D07"/>
    <w:rsid w:val="006F3881"/>
    <w:rsid w:val="00732E6F"/>
    <w:rsid w:val="00784D58"/>
    <w:rsid w:val="007A32CB"/>
    <w:rsid w:val="00806F4E"/>
    <w:rsid w:val="008C40B9"/>
    <w:rsid w:val="008D6863"/>
    <w:rsid w:val="0092025B"/>
    <w:rsid w:val="009339B1"/>
    <w:rsid w:val="00AF0D62"/>
    <w:rsid w:val="00B51CA2"/>
    <w:rsid w:val="00B86B75"/>
    <w:rsid w:val="00BC48D5"/>
    <w:rsid w:val="00C36279"/>
    <w:rsid w:val="00CB5638"/>
    <w:rsid w:val="00D566F4"/>
    <w:rsid w:val="00E315A3"/>
    <w:rsid w:val="00EE3FD1"/>
    <w:rsid w:val="00F3566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82B19-52D2-E44A-9A7A-2ACAEFDF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4573</Words>
  <Characters>26071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2020-04-06T09:27:00Z</dcterms:created>
  <dcterms:modified xsi:type="dcterms:W3CDTF">2020-04-06T09:27:00Z</dcterms:modified>
</cp:coreProperties>
</file>