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527E2">
      <w:pPr>
        <w:pStyle w:val="basic"/>
      </w:pPr>
      <w:bookmarkStart w:id="0" w:name="_GoBack"/>
      <w:bookmarkEnd w:id="0"/>
    </w:p>
    <w:p w:rsidR="00000000" w:rsidRDefault="000527E2">
      <w:pPr>
        <w:pStyle w:val="sectionstart"/>
      </w:pPr>
      <w:r>
        <w:t>ENTER NAME OF STUDY HERE</w:t>
      </w:r>
    </w:p>
    <w:p w:rsidR="00000000" w:rsidRDefault="000527E2">
      <w:pPr>
        <w:pStyle w:val="sectionstart"/>
      </w:pPr>
      <w:r>
        <w:t>- Study Details -</w:t>
      </w:r>
    </w:p>
    <w:p w:rsidR="00000000" w:rsidRDefault="000527E2">
      <w:pPr>
        <w:pStyle w:val="basic"/>
      </w:pPr>
    </w:p>
    <w:p w:rsidR="00000000" w:rsidRDefault="000527E2">
      <w:pPr>
        <w:pStyle w:val="basicnote"/>
      </w:pPr>
      <w:r>
        <w:t>Note:  This page may be removed when the questionnaire is sent to the client.  However, it must exist in the version sent to Operations.</w:t>
      </w:r>
    </w:p>
    <w:p w:rsidR="00000000" w:rsidRDefault="000527E2">
      <w:pPr>
        <w:pStyle w:val="basic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8"/>
        <w:gridCol w:w="4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Survey Name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TESS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Quick Arrow Project Number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Proj</w:t>
            </w:r>
            <w:r>
              <w:rPr>
                <w:b/>
                <w:bCs/>
              </w:rPr>
              <w:t>ect Director Name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TM Dennis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Team/Area Name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Government and Academics</w:t>
            </w:r>
          </w:p>
        </w:tc>
      </w:tr>
    </w:tbl>
    <w:p w:rsidR="00000000" w:rsidRDefault="000527E2">
      <w:pPr>
        <w:pStyle w:val="basic"/>
        <w:rPr>
          <w:b/>
          <w:bCs/>
        </w:rPr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8"/>
        <w:gridCol w:w="46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Sample Criteria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Gen pop, 6000 completes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Samvar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Multi-Media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Incentive</w:t>
            </w:r>
          </w:p>
        </w:tc>
        <w:tc>
          <w:tcPr>
            <w:tcW w:w="4634" w:type="dxa"/>
          </w:tcPr>
          <w:p w:rsidR="00000000" w:rsidRDefault="000527E2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</w:tbl>
    <w:p w:rsidR="00000000" w:rsidRDefault="000527E2">
      <w:pPr>
        <w:pStyle w:val="basic"/>
      </w:pPr>
    </w:p>
    <w:p w:rsidR="00000000" w:rsidRDefault="000527E2">
      <w:pPr>
        <w:pStyle w:val="basic"/>
      </w:pPr>
    </w:p>
    <w:p w:rsidR="00000000" w:rsidRDefault="000527E2">
      <w:pPr>
        <w:pStyle w:val="basicnote"/>
      </w:pPr>
      <w:r>
        <w:t>Note:  The change request log can be deleted, if you do not require it.</w:t>
      </w:r>
    </w:p>
    <w:p w:rsidR="00000000" w:rsidRDefault="000527E2">
      <w:pPr>
        <w:pStyle w:val="basic"/>
      </w:pPr>
    </w:p>
    <w:tbl>
      <w:tblPr>
        <w:tblW w:w="0" w:type="auto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810"/>
        <w:gridCol w:w="4584"/>
        <w:gridCol w:w="1260"/>
        <w:gridCol w:w="1080"/>
        <w:gridCol w:w="828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576" w:type="dxa"/>
            <w:gridSpan w:val="6"/>
          </w:tcPr>
          <w:p w:rsidR="00000000" w:rsidRDefault="000527E2">
            <w:pPr>
              <w:pStyle w:val="basic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 Request Log</w:t>
            </w:r>
          </w:p>
          <w:p w:rsidR="00000000" w:rsidRDefault="000527E2">
            <w:pPr>
              <w:pStyle w:val="basic"/>
              <w:jc w:val="center"/>
            </w:pPr>
            <w:r>
              <w:t>(Operatio</w:t>
            </w:r>
            <w:r>
              <w:t>ns Please Disregard)</w:t>
            </w:r>
          </w:p>
          <w:p w:rsidR="00000000" w:rsidRDefault="000527E2">
            <w:pPr>
              <w:pStyle w:val="basic"/>
              <w:jc w:val="center"/>
            </w:pPr>
            <w:r>
              <w:t>Note:  Do not change Question numbers after Version 1; to add new question, use alpha characters (e.g., 3a, 3b, 3c)</w:t>
            </w:r>
          </w:p>
          <w:p w:rsidR="00000000" w:rsidRDefault="000527E2">
            <w:pPr>
              <w:pStyle w:val="basic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14" w:type="dxa"/>
          </w:tcPr>
          <w:p w:rsidR="00000000" w:rsidRDefault="000527E2">
            <w:pPr>
              <w:pStyle w:val="basic"/>
            </w:pPr>
            <w:r>
              <w:t>Author</w:t>
            </w:r>
          </w:p>
        </w:tc>
        <w:tc>
          <w:tcPr>
            <w:tcW w:w="810" w:type="dxa"/>
          </w:tcPr>
          <w:p w:rsidR="00000000" w:rsidRDefault="000527E2">
            <w:pPr>
              <w:pStyle w:val="basic"/>
            </w:pPr>
            <w:r>
              <w:t>Ver-</w:t>
            </w:r>
            <w:r>
              <w:br/>
              <w:t>sion</w:t>
            </w:r>
          </w:p>
        </w:tc>
        <w:tc>
          <w:tcPr>
            <w:tcW w:w="4584" w:type="dxa"/>
          </w:tcPr>
          <w:p w:rsidR="00000000" w:rsidRDefault="000527E2">
            <w:pPr>
              <w:pStyle w:val="basic"/>
            </w:pPr>
            <w:r>
              <w:t>Description of Change</w:t>
            </w:r>
          </w:p>
          <w:p w:rsidR="00000000" w:rsidRDefault="000527E2">
            <w:pPr>
              <w:pStyle w:val="basic"/>
            </w:pPr>
            <w:r>
              <w:t>(Q#, plus change)</w:t>
            </w:r>
          </w:p>
        </w:tc>
        <w:tc>
          <w:tcPr>
            <w:tcW w:w="1260" w:type="dxa"/>
          </w:tcPr>
          <w:p w:rsidR="00000000" w:rsidRDefault="000527E2">
            <w:pPr>
              <w:pStyle w:val="basic"/>
            </w:pPr>
            <w:r>
              <w:t>Approval Name</w:t>
            </w:r>
          </w:p>
        </w:tc>
        <w:tc>
          <w:tcPr>
            <w:tcW w:w="1080" w:type="dxa"/>
          </w:tcPr>
          <w:p w:rsidR="00000000" w:rsidRDefault="000527E2">
            <w:pPr>
              <w:pStyle w:val="basic"/>
            </w:pPr>
            <w:r>
              <w:t>Date Apprv’d</w:t>
            </w:r>
          </w:p>
          <w:p w:rsidR="00000000" w:rsidRDefault="000527E2">
            <w:pPr>
              <w:pStyle w:val="basic"/>
            </w:pPr>
          </w:p>
        </w:tc>
        <w:tc>
          <w:tcPr>
            <w:tcW w:w="828" w:type="dxa"/>
          </w:tcPr>
          <w:p w:rsidR="00000000" w:rsidRDefault="000527E2">
            <w:pPr>
              <w:pStyle w:val="basic"/>
            </w:pPr>
            <w:r>
              <w:t>Com-pleted (Y/N)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14" w:type="dxa"/>
          </w:tcPr>
          <w:p w:rsidR="00000000" w:rsidRDefault="000527E2">
            <w:pPr>
              <w:pStyle w:val="basic"/>
            </w:pPr>
          </w:p>
        </w:tc>
        <w:tc>
          <w:tcPr>
            <w:tcW w:w="810" w:type="dxa"/>
          </w:tcPr>
          <w:p w:rsidR="00000000" w:rsidRDefault="000527E2">
            <w:pPr>
              <w:pStyle w:val="basic"/>
            </w:pPr>
          </w:p>
        </w:tc>
        <w:tc>
          <w:tcPr>
            <w:tcW w:w="4584" w:type="dxa"/>
          </w:tcPr>
          <w:p w:rsidR="00000000" w:rsidRDefault="000527E2">
            <w:pPr>
              <w:pStyle w:val="basic"/>
            </w:pPr>
          </w:p>
        </w:tc>
        <w:tc>
          <w:tcPr>
            <w:tcW w:w="1260" w:type="dxa"/>
          </w:tcPr>
          <w:p w:rsidR="00000000" w:rsidRDefault="000527E2">
            <w:pPr>
              <w:pStyle w:val="basic"/>
            </w:pPr>
          </w:p>
        </w:tc>
        <w:tc>
          <w:tcPr>
            <w:tcW w:w="1080" w:type="dxa"/>
          </w:tcPr>
          <w:p w:rsidR="00000000" w:rsidRDefault="000527E2">
            <w:pPr>
              <w:pStyle w:val="basic"/>
            </w:pPr>
          </w:p>
        </w:tc>
        <w:tc>
          <w:tcPr>
            <w:tcW w:w="828" w:type="dxa"/>
          </w:tcPr>
          <w:p w:rsidR="00000000" w:rsidRDefault="000527E2">
            <w:pPr>
              <w:pStyle w:val="basic"/>
            </w:pPr>
          </w:p>
        </w:tc>
      </w:tr>
    </w:tbl>
    <w:p w:rsidR="00000000" w:rsidRDefault="000527E2">
      <w:pPr>
        <w:pStyle w:val="basic"/>
      </w:pPr>
    </w:p>
    <w:p w:rsidR="00000000" w:rsidRDefault="000527E2">
      <w:pPr>
        <w:pStyle w:val="basicquestion"/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080" w:right="1080" w:bottom="1080" w:left="1080" w:header="720" w:footer="504" w:gutter="0"/>
          <w:paperSrc w:first="656" w:other="656"/>
          <w:cols w:space="720"/>
          <w:titlePg/>
        </w:sectPr>
      </w:pPr>
    </w:p>
    <w:p w:rsidR="00000000" w:rsidRDefault="000527E2">
      <w:pPr>
        <w:pStyle w:val="BodyTextIndent3"/>
        <w:ind w:firstLine="0"/>
        <w:jc w:val="center"/>
        <w:rPr>
          <w:bCs/>
          <w:u w:val="single"/>
        </w:rPr>
      </w:pPr>
      <w:r>
        <w:rPr>
          <w:bCs/>
          <w:u w:val="single"/>
        </w:rPr>
        <w:lastRenderedPageBreak/>
        <w:t>Propo</w:t>
      </w:r>
      <w:r>
        <w:rPr>
          <w:bCs/>
          <w:u w:val="single"/>
        </w:rPr>
        <w:t>sed Questionnaire</w:t>
      </w:r>
    </w:p>
    <w:p w:rsidR="00000000" w:rsidRDefault="000527E2">
      <w:pPr>
        <w:pStyle w:val="BodyTextIndent3"/>
        <w:ind w:firstLine="0"/>
        <w:jc w:val="center"/>
        <w:rPr>
          <w:bCs/>
          <w:u w:val="single"/>
        </w:rPr>
      </w:pPr>
      <w:r>
        <w:rPr>
          <w:bCs/>
          <w:u w:val="single"/>
        </w:rPr>
        <w:t>Krosnick Turnout Measurement Experiment for TESS</w:t>
      </w:r>
    </w:p>
    <w:p w:rsidR="00000000" w:rsidRDefault="000527E2">
      <w:pPr>
        <w:pStyle w:val="BodyTextIndent3"/>
        <w:ind w:firstLine="0"/>
        <w:jc w:val="center"/>
        <w:rPr>
          <w:bCs/>
          <w:u w:val="single"/>
        </w:rPr>
      </w:pPr>
    </w:p>
    <w:p w:rsidR="00000000" w:rsidRDefault="000527E2">
      <w:pPr>
        <w:pStyle w:val="BodyTextIndent3"/>
        <w:ind w:firstLine="0"/>
        <w:rPr>
          <w:bCs/>
          <w:u w:val="single"/>
        </w:rPr>
      </w:pPr>
    </w:p>
    <w:p w:rsidR="00000000" w:rsidRDefault="000527E2">
      <w:pPr>
        <w:pStyle w:val="BodyTextIndent3"/>
        <w:ind w:firstLine="0"/>
        <w:rPr>
          <w:b/>
          <w:u w:val="single"/>
        </w:rPr>
      </w:pPr>
      <w:r>
        <w:rPr>
          <w:b/>
          <w:u w:val="single"/>
        </w:rPr>
        <w:t>Respondents will be randomly assigned to one of four experimental groups:</w:t>
      </w:r>
    </w:p>
    <w:p w:rsidR="00000000" w:rsidRDefault="000527E2">
      <w:pPr>
        <w:pStyle w:val="BodyTextIndent3"/>
        <w:ind w:firstLine="0"/>
        <w:rPr>
          <w:b/>
        </w:rPr>
      </w:pPr>
      <w:r>
        <w:rPr>
          <w:b/>
        </w:rPr>
        <w:tab/>
        <w:t>One-third of respondents will be assigned randomly to Group 1.</w:t>
      </w:r>
    </w:p>
    <w:p w:rsidR="00000000" w:rsidRDefault="000527E2">
      <w:pPr>
        <w:pStyle w:val="BodyTextIndent3"/>
        <w:ind w:firstLine="0"/>
        <w:rPr>
          <w:b/>
        </w:rPr>
      </w:pPr>
      <w:r>
        <w:rPr>
          <w:b/>
        </w:rPr>
        <w:tab/>
        <w:t>One-third of respondents will be assigned random</w:t>
      </w:r>
      <w:r>
        <w:rPr>
          <w:b/>
        </w:rPr>
        <w:t>ly to Group 2.</w:t>
      </w:r>
    </w:p>
    <w:p w:rsidR="00000000" w:rsidRDefault="000527E2">
      <w:pPr>
        <w:pStyle w:val="BodyTextIndent3"/>
        <w:ind w:firstLine="0"/>
        <w:rPr>
          <w:b/>
        </w:rPr>
      </w:pPr>
      <w:r>
        <w:rPr>
          <w:b/>
        </w:rPr>
        <w:tab/>
        <w:t>One-sixth of respondents will be assigned randomly to Group 3.</w:t>
      </w:r>
    </w:p>
    <w:p w:rsidR="00000000" w:rsidRDefault="000527E2">
      <w:pPr>
        <w:pStyle w:val="BodyTextIndent3"/>
        <w:ind w:firstLine="0"/>
        <w:rPr>
          <w:b/>
        </w:rPr>
      </w:pPr>
      <w:r>
        <w:rPr>
          <w:b/>
        </w:rPr>
        <w:tab/>
        <w:t>One-sixth of respondents will be assigned randomly to Group 4.</w:t>
      </w:r>
    </w:p>
    <w:p w:rsidR="00000000" w:rsidRDefault="000527E2">
      <w:pPr>
        <w:pStyle w:val="BodyTextIndent3"/>
        <w:ind w:firstLine="0"/>
        <w:rPr>
          <w:b/>
        </w:rPr>
      </w:pPr>
      <w:r>
        <w:rPr>
          <w:b/>
        </w:rPr>
        <w:tab/>
        <w:t>Each respondent will be assigned to one and only one of these groups.</w:t>
      </w:r>
    </w:p>
    <w:p w:rsidR="00000000" w:rsidRDefault="000527E2">
      <w:pPr>
        <w:pStyle w:val="BodyTextIndent3"/>
        <w:ind w:firstLine="0"/>
        <w:rPr>
          <w:b/>
        </w:rPr>
      </w:pPr>
    </w:p>
    <w:p w:rsidR="00000000" w:rsidRDefault="000527E2">
      <w:pPr>
        <w:pStyle w:val="BodyTextIndent3"/>
        <w:ind w:firstLine="0"/>
        <w:rPr>
          <w:b/>
        </w:rPr>
      </w:pPr>
    </w:p>
    <w:p w:rsidR="00000000" w:rsidRDefault="000527E2">
      <w:pPr>
        <w:pStyle w:val="BodyTextIndent3"/>
        <w:ind w:firstLine="0"/>
        <w:rPr>
          <w:b/>
          <w:u w:val="single"/>
        </w:rPr>
      </w:pPr>
    </w:p>
    <w:p w:rsidR="00000000" w:rsidRDefault="000527E2">
      <w:pPr>
        <w:pStyle w:val="BodyTextIndent3"/>
        <w:ind w:hanging="812"/>
        <w:rPr>
          <w:rFonts w:ascii="Arial" w:hAnsi="Arial"/>
          <w:b/>
          <w:bCs/>
          <w:smallCaps/>
          <w:szCs w:val="24"/>
        </w:rPr>
      </w:pPr>
      <w:r>
        <w:rPr>
          <w:b/>
          <w:u w:val="single"/>
        </w:rPr>
        <w:t>[</w:t>
      </w:r>
      <w:r>
        <w:rPr>
          <w:rFonts w:ascii="Arial" w:hAnsi="Arial"/>
          <w:b/>
          <w:bCs/>
          <w:smallCaps/>
          <w:szCs w:val="24"/>
        </w:rPr>
        <w:t>Radio Button]</w:t>
      </w:r>
    </w:p>
    <w:p w:rsidR="00000000" w:rsidRDefault="000527E2">
      <w:pPr>
        <w:pStyle w:val="BodyTextIndent3"/>
        <w:ind w:hanging="812"/>
        <w:rPr>
          <w:b/>
        </w:rPr>
      </w:pPr>
      <w:r>
        <w:rPr>
          <w:b/>
          <w:u w:val="single"/>
        </w:rPr>
        <w:t>Question for Group 1 Res</w:t>
      </w:r>
      <w:r>
        <w:rPr>
          <w:b/>
          <w:u w:val="single"/>
        </w:rPr>
        <w:t>pondents</w:t>
      </w:r>
      <w:r>
        <w:rPr>
          <w:b/>
        </w:rPr>
        <w:t>:</w:t>
      </w:r>
    </w:p>
    <w:p w:rsidR="00000000" w:rsidRDefault="000527E2">
      <w:pPr>
        <w:pStyle w:val="basicquestion"/>
      </w:pPr>
      <w:r>
        <w:t xml:space="preserve">TESSQ1. In talking to people about elections, we often find that a lot of people were not able to vote because they weren’t registered, they were sick, or they just didn’t have time. How about you - did you vote in the elections held on November </w:t>
      </w:r>
      <w:r>
        <w:t>5, 2002?</w:t>
      </w:r>
    </w:p>
    <w:p w:rsidR="00000000" w:rsidRDefault="000527E2">
      <w:pPr>
        <w:spacing w:line="480" w:lineRule="auto"/>
        <w:rPr>
          <w:rFonts w:ascii="Arial Narrow" w:hAnsi="Arial Narrow"/>
        </w:rPr>
      </w:pPr>
    </w:p>
    <w:p w:rsidR="00000000" w:rsidRDefault="000527E2">
      <w:pPr>
        <w:pStyle w:val="basicanswer"/>
      </w:pPr>
      <w:r>
        <w:rPr>
          <w:sz w:val="24"/>
        </w:rPr>
        <w:t>Yes, I voted in the elec</w:t>
      </w:r>
      <w:r>
        <w:t>tions held on November 5, 2002.</w:t>
      </w:r>
      <w:r>
        <w:tab/>
        <w:t>1</w:t>
      </w:r>
    </w:p>
    <w:p w:rsidR="00000000" w:rsidRDefault="000527E2">
      <w:pPr>
        <w:pStyle w:val="basicanswer"/>
        <w:rPr>
          <w:sz w:val="24"/>
        </w:rPr>
      </w:pPr>
      <w:r>
        <w:rPr>
          <w:sz w:val="24"/>
        </w:rPr>
        <w:t>No, I did not vote in the elections held on November 5, 2002.</w:t>
      </w:r>
      <w:r>
        <w:rPr>
          <w:sz w:val="24"/>
        </w:rPr>
        <w:tab/>
        <w:t>2</w:t>
      </w:r>
    </w:p>
    <w:p w:rsidR="00000000" w:rsidRDefault="000527E2">
      <w:pPr>
        <w:pStyle w:val="basicanswer"/>
        <w:rPr>
          <w:sz w:val="24"/>
        </w:rPr>
      </w:pPr>
    </w:p>
    <w:p w:rsidR="00000000" w:rsidRDefault="000527E2">
      <w:pPr>
        <w:spacing w:line="480" w:lineRule="auto"/>
        <w:rPr>
          <w:rFonts w:ascii="Arial Narrow" w:hAnsi="Arial Narrow"/>
        </w:rPr>
      </w:pPr>
    </w:p>
    <w:p w:rsidR="00000000" w:rsidRDefault="000527E2">
      <w:pPr>
        <w:rPr>
          <w:rFonts w:ascii="Arial" w:hAnsi="Arial" w:cs="Arial"/>
          <w:b/>
          <w:bCs/>
          <w:smallCaps/>
          <w:sz w:val="22"/>
        </w:rPr>
      </w:pPr>
      <w:r>
        <w:rPr>
          <w:rFonts w:ascii="Arial Narrow" w:hAnsi="Arial Narrow"/>
          <w:b/>
          <w:bCs/>
          <w:u w:val="single"/>
        </w:rPr>
        <w:t>[</w:t>
      </w:r>
      <w:r>
        <w:rPr>
          <w:rFonts w:ascii="Arial" w:hAnsi="Arial" w:cs="Arial"/>
          <w:b/>
          <w:bCs/>
          <w:smallCaps/>
          <w:sz w:val="22"/>
        </w:rPr>
        <w:t>Radio Button]</w:t>
      </w:r>
    </w:p>
    <w:p w:rsidR="00000000" w:rsidRDefault="000527E2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u w:val="single"/>
        </w:rPr>
        <w:t>Question for Group 2 Respondents</w:t>
      </w:r>
      <w:r>
        <w:rPr>
          <w:rFonts w:ascii="Arial Narrow" w:hAnsi="Arial Narrow"/>
          <w:b/>
          <w:bCs/>
        </w:rPr>
        <w:t>:</w:t>
      </w:r>
    </w:p>
    <w:p w:rsidR="00000000" w:rsidRDefault="000527E2">
      <w:pPr>
        <w:pStyle w:val="basicquestion"/>
      </w:pPr>
      <w:r>
        <w:t>TESSQ2. We are interested in whether or not people voted in the elections</w:t>
      </w:r>
      <w:r>
        <w:t xml:space="preserve"> held on November 5, 2002.  People are sometimes reluctant to say whether or not they voted because it’s a personal question.  We want to respect your privacy, so we will be using a method to keep your answer totally confidential.  No one will know whether</w:t>
      </w:r>
      <w:r>
        <w:t xml:space="preserve"> or not you personally voted. </w:t>
      </w:r>
    </w:p>
    <w:p w:rsidR="00000000" w:rsidRDefault="000527E2">
      <w:pPr>
        <w:pStyle w:val="basicquestion"/>
      </w:pPr>
    </w:p>
    <w:p w:rsidR="00000000" w:rsidRDefault="000527E2">
      <w:pPr>
        <w:pStyle w:val="basicquestion"/>
      </w:pPr>
      <w:r>
        <w:t>Please get a coin and flip it and then look at which side of the coin is facing up.</w:t>
      </w:r>
    </w:p>
    <w:p w:rsidR="00000000" w:rsidRDefault="000527E2">
      <w:pPr>
        <w:pStyle w:val="basicquestion"/>
      </w:pPr>
    </w:p>
    <w:p w:rsidR="00000000" w:rsidRDefault="000527E2">
      <w:pPr>
        <w:pStyle w:val="basicquestion"/>
      </w:pPr>
      <w:r>
        <w:t>If the coin landed heads up, please answer this question using the answer choices below:</w:t>
      </w:r>
    </w:p>
    <w:p w:rsidR="00000000" w:rsidRDefault="000527E2">
      <w:pPr>
        <w:spacing w:line="480" w:lineRule="auto"/>
        <w:rPr>
          <w:rFonts w:ascii="Arial Narrow" w:hAnsi="Arial Narrow"/>
        </w:rPr>
      </w:pPr>
    </w:p>
    <w:p w:rsidR="00000000" w:rsidRDefault="000527E2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Did you vote in the elections held on November 5,</w:t>
      </w:r>
      <w:r>
        <w:rPr>
          <w:rFonts w:ascii="Arial Narrow" w:hAnsi="Arial Narrow"/>
        </w:rPr>
        <w:t xml:space="preserve"> 2002?</w:t>
      </w:r>
    </w:p>
    <w:p w:rsidR="00000000" w:rsidRDefault="000527E2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If the coin landed tails up, please answer “No” below:</w:t>
      </w:r>
    </w:p>
    <w:p w:rsidR="00000000" w:rsidRDefault="000527E2">
      <w:pPr>
        <w:pStyle w:val="basicanswer"/>
      </w:pPr>
      <w:r>
        <w:rPr>
          <w:sz w:val="24"/>
        </w:rPr>
        <w:t>Yes</w:t>
      </w:r>
      <w:r>
        <w:rPr>
          <w:sz w:val="24"/>
        </w:rPr>
        <w:tab/>
        <w:t>1</w:t>
      </w:r>
    </w:p>
    <w:p w:rsidR="00000000" w:rsidRDefault="000527E2">
      <w:pPr>
        <w:pStyle w:val="basicanswer"/>
        <w:rPr>
          <w:sz w:val="24"/>
        </w:rPr>
      </w:pPr>
      <w:r>
        <w:rPr>
          <w:sz w:val="24"/>
        </w:rPr>
        <w:lastRenderedPageBreak/>
        <w:t>No</w:t>
      </w:r>
      <w:r>
        <w:rPr>
          <w:sz w:val="24"/>
        </w:rPr>
        <w:tab/>
        <w:t>2</w:t>
      </w:r>
    </w:p>
    <w:p w:rsidR="00000000" w:rsidRDefault="000527E2">
      <w:pPr>
        <w:pStyle w:val="basicanswer"/>
        <w:rPr>
          <w:sz w:val="24"/>
        </w:rPr>
      </w:pPr>
    </w:p>
    <w:p w:rsidR="00000000" w:rsidRDefault="000527E2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No one will know which of two questions you answered above, because only you have seen the coin you flipped. </w:t>
      </w:r>
    </w:p>
    <w:p w:rsidR="00000000" w:rsidRDefault="000527E2">
      <w:pPr>
        <w:pStyle w:val="BodyText"/>
        <w:rPr>
          <w:i/>
          <w:iCs/>
        </w:rPr>
      </w:pPr>
    </w:p>
    <w:p w:rsidR="00000000" w:rsidRDefault="000527E2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[</w:t>
      </w:r>
      <w:r>
        <w:rPr>
          <w:rFonts w:ascii="Arial" w:hAnsi="Arial" w:cs="Arial"/>
          <w:b/>
          <w:bCs/>
          <w:smallCaps/>
          <w:szCs w:val="24"/>
        </w:rPr>
        <w:t>Radio Button]</w:t>
      </w:r>
    </w:p>
    <w:p w:rsidR="00000000" w:rsidRDefault="000527E2">
      <w:pPr>
        <w:pStyle w:val="BodyText"/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Questions for Group 3 Respondents:</w:t>
      </w:r>
    </w:p>
    <w:p w:rsidR="00000000" w:rsidRDefault="000527E2">
      <w:pPr>
        <w:pStyle w:val="basicquestion"/>
      </w:pPr>
      <w:r>
        <w:t>TESSQ3. Here is a lis</w:t>
      </w:r>
      <w:r>
        <w:t xml:space="preserve">t of three things that some people have done and some people have not. </w:t>
      </w:r>
    </w:p>
    <w:p w:rsidR="00000000" w:rsidRDefault="000527E2">
      <w:pPr>
        <w:pStyle w:val="basicquestion"/>
      </w:pPr>
    </w:p>
    <w:p w:rsidR="00000000" w:rsidRDefault="000527E2">
      <w:pPr>
        <w:pStyle w:val="basicquestion"/>
      </w:pPr>
      <w:r>
        <w:t xml:space="preserve">Please read them over and then select HOW MANY of them you have done.  </w:t>
      </w:r>
    </w:p>
    <w:p w:rsidR="00000000" w:rsidRDefault="000527E2">
      <w:pPr>
        <w:pStyle w:val="basicquestion"/>
      </w:pPr>
    </w:p>
    <w:p w:rsidR="00000000" w:rsidRDefault="000527E2">
      <w:pPr>
        <w:pStyle w:val="basicquestion"/>
      </w:pPr>
      <w:r>
        <w:tab/>
        <w:t>Given money to a charitable organization.</w:t>
      </w:r>
    </w:p>
    <w:p w:rsidR="00000000" w:rsidRDefault="000527E2">
      <w:pPr>
        <w:pStyle w:val="basicquestion"/>
      </w:pPr>
      <w:r>
        <w:tab/>
        <w:t>Served in the military in any capacity.</w:t>
      </w:r>
    </w:p>
    <w:p w:rsidR="00000000" w:rsidRDefault="000527E2">
      <w:pPr>
        <w:pStyle w:val="basicquestion"/>
      </w:pPr>
      <w:r>
        <w:tab/>
        <w:t>Written a letter to the e</w:t>
      </w:r>
      <w:r>
        <w:t>ditor of a newspaper.</w:t>
      </w:r>
    </w:p>
    <w:p w:rsidR="00000000" w:rsidRDefault="000527E2">
      <w:pPr>
        <w:spacing w:line="480" w:lineRule="auto"/>
        <w:rPr>
          <w:rFonts w:ascii="Arial Narrow" w:hAnsi="Arial Narrow"/>
        </w:rPr>
      </w:pPr>
    </w:p>
    <w:p w:rsidR="00000000" w:rsidRDefault="000527E2">
      <w:pPr>
        <w:pStyle w:val="basicquestion"/>
        <w:rPr>
          <w:rFonts w:ascii="Arial Narrow" w:hAnsi="Arial Narrow"/>
          <w:sz w:val="24"/>
        </w:rPr>
      </w:pPr>
      <w:r>
        <w:t>How many of these things have you done?</w:t>
      </w:r>
    </w:p>
    <w:p w:rsidR="00000000" w:rsidRDefault="000527E2">
      <w:pPr>
        <w:pStyle w:val="basicanswer"/>
      </w:pPr>
      <w:r>
        <w:t>None</w:t>
      </w:r>
      <w:r>
        <w:tab/>
        <w:t>1</w:t>
      </w:r>
    </w:p>
    <w:p w:rsidR="00000000" w:rsidRDefault="000527E2">
      <w:pPr>
        <w:pStyle w:val="basicanswer"/>
      </w:pPr>
      <w:r>
        <w:t>One</w:t>
      </w:r>
      <w:r>
        <w:tab/>
        <w:t>2</w:t>
      </w:r>
    </w:p>
    <w:p w:rsidR="00000000" w:rsidRDefault="000527E2">
      <w:pPr>
        <w:pStyle w:val="basicanswer"/>
      </w:pPr>
      <w:r>
        <w:t>Two</w:t>
      </w:r>
      <w:r>
        <w:tab/>
        <w:t>3</w:t>
      </w:r>
    </w:p>
    <w:p w:rsidR="00000000" w:rsidRDefault="000527E2">
      <w:pPr>
        <w:pStyle w:val="basicanswer"/>
        <w:rPr>
          <w:sz w:val="24"/>
        </w:rPr>
      </w:pPr>
      <w:r>
        <w:rPr>
          <w:sz w:val="24"/>
        </w:rPr>
        <w:t>All three</w:t>
      </w:r>
      <w:r>
        <w:rPr>
          <w:sz w:val="24"/>
        </w:rPr>
        <w:tab/>
        <w:t>4</w:t>
      </w:r>
    </w:p>
    <w:p w:rsidR="00000000" w:rsidRDefault="000527E2">
      <w:pPr>
        <w:pStyle w:val="basicanswer"/>
        <w:rPr>
          <w:sz w:val="24"/>
        </w:rPr>
      </w:pPr>
    </w:p>
    <w:p w:rsidR="00000000" w:rsidRDefault="000527E2">
      <w:pPr>
        <w:rPr>
          <w:rFonts w:ascii="Arial Narrow" w:hAnsi="Arial Narrow"/>
        </w:rPr>
      </w:pPr>
      <w:r>
        <w:rPr>
          <w:rFonts w:ascii="Arial Narrow" w:hAnsi="Arial Narrow"/>
        </w:rPr>
        <w:t>[</w:t>
      </w:r>
      <w:r>
        <w:rPr>
          <w:rFonts w:ascii="Arial" w:hAnsi="Arial" w:cs="Arial"/>
          <w:b/>
          <w:bCs/>
          <w:smallCaps/>
          <w:sz w:val="22"/>
        </w:rPr>
        <w:t>Radio Button]</w:t>
      </w:r>
    </w:p>
    <w:p w:rsidR="00000000" w:rsidRDefault="000527E2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u w:val="single"/>
        </w:rPr>
        <w:t>Questions for Group 4 Respondents</w:t>
      </w:r>
      <w:r>
        <w:rPr>
          <w:rFonts w:ascii="Arial Narrow" w:hAnsi="Arial Narrow"/>
          <w:b/>
          <w:bCs/>
        </w:rPr>
        <w:t>:</w:t>
      </w:r>
    </w:p>
    <w:p w:rsidR="00000000" w:rsidRDefault="000527E2">
      <w:pPr>
        <w:pStyle w:val="basicquestion"/>
      </w:pPr>
      <w:r>
        <w:t xml:space="preserve">TESSQ4. Here is a list of four things that some people have done and some people have not. </w:t>
      </w:r>
    </w:p>
    <w:p w:rsidR="00000000" w:rsidRDefault="000527E2">
      <w:pPr>
        <w:pStyle w:val="basicquestion"/>
      </w:pPr>
    </w:p>
    <w:p w:rsidR="00000000" w:rsidRDefault="000527E2">
      <w:pPr>
        <w:pStyle w:val="basicquestion"/>
      </w:pPr>
      <w:r>
        <w:t>Please read them o</w:t>
      </w:r>
      <w:r>
        <w:t xml:space="preserve">ver and then select HOW MANY of them you have done.  </w:t>
      </w:r>
    </w:p>
    <w:p w:rsidR="00000000" w:rsidRDefault="000527E2">
      <w:pPr>
        <w:pStyle w:val="basicquestion"/>
      </w:pPr>
      <w:r>
        <w:tab/>
        <w:t>Given money to a charitable organization.</w:t>
      </w:r>
    </w:p>
    <w:p w:rsidR="00000000" w:rsidRDefault="000527E2">
      <w:pPr>
        <w:pStyle w:val="basicquestion"/>
      </w:pPr>
      <w:r>
        <w:tab/>
        <w:t>Served in the military in any capacity.</w:t>
      </w:r>
    </w:p>
    <w:p w:rsidR="00000000" w:rsidRDefault="000527E2">
      <w:pPr>
        <w:pStyle w:val="basicquestion"/>
      </w:pPr>
      <w:r>
        <w:tab/>
        <w:t>Written a letter to the editor of a newspaper.</w:t>
      </w:r>
    </w:p>
    <w:p w:rsidR="00000000" w:rsidRDefault="000527E2">
      <w:pPr>
        <w:pStyle w:val="basicquestion"/>
      </w:pPr>
      <w:r>
        <w:tab/>
        <w:t>Voted in the elections held on November 5, 2002.</w:t>
      </w:r>
    </w:p>
    <w:p w:rsidR="00000000" w:rsidRDefault="000527E2">
      <w:pPr>
        <w:pStyle w:val="basicquestion"/>
      </w:pPr>
    </w:p>
    <w:p w:rsidR="00000000" w:rsidRDefault="000527E2">
      <w:pPr>
        <w:pStyle w:val="basicquestion"/>
      </w:pPr>
      <w:r>
        <w:t>How many of these t</w:t>
      </w:r>
      <w:r>
        <w:t>hings have you done?</w:t>
      </w:r>
    </w:p>
    <w:p w:rsidR="00000000" w:rsidRDefault="000527E2">
      <w:pPr>
        <w:pStyle w:val="basicanswer"/>
      </w:pPr>
      <w:r>
        <w:t>None</w:t>
      </w:r>
      <w:r>
        <w:tab/>
        <w:t>1</w:t>
      </w:r>
    </w:p>
    <w:p w:rsidR="00000000" w:rsidRDefault="000527E2">
      <w:pPr>
        <w:pStyle w:val="basicanswer"/>
      </w:pPr>
      <w:r>
        <w:t>One</w:t>
      </w:r>
      <w:r>
        <w:tab/>
        <w:t>2</w:t>
      </w:r>
    </w:p>
    <w:p w:rsidR="00000000" w:rsidRDefault="000527E2">
      <w:pPr>
        <w:pStyle w:val="basicanswer"/>
      </w:pPr>
      <w:r>
        <w:t>Two</w:t>
      </w:r>
      <w:r>
        <w:tab/>
        <w:t>3</w:t>
      </w:r>
    </w:p>
    <w:p w:rsidR="00000000" w:rsidRDefault="000527E2">
      <w:pPr>
        <w:pStyle w:val="basicanswer"/>
      </w:pPr>
      <w:r>
        <w:t>Three</w:t>
      </w:r>
      <w:r>
        <w:tab/>
        <w:t>4</w:t>
      </w:r>
    </w:p>
    <w:p w:rsidR="00000000" w:rsidRDefault="000527E2">
      <w:pPr>
        <w:pStyle w:val="basicanswer"/>
      </w:pPr>
      <w:r>
        <w:t>All four</w:t>
      </w:r>
      <w:r>
        <w:tab/>
        <w:t>5</w:t>
      </w:r>
    </w:p>
    <w:p w:rsidR="00000000" w:rsidRDefault="000527E2">
      <w:pPr>
        <w:pStyle w:val="basicanswer"/>
      </w:pPr>
    </w:p>
    <w:p w:rsidR="000527E2" w:rsidRDefault="000527E2">
      <w:pPr>
        <w:pStyle w:val="basicindent3"/>
        <w:numPr>
          <w:ilvl w:val="0"/>
          <w:numId w:val="0"/>
        </w:numPr>
        <w:ind w:left="2160" w:hanging="360"/>
      </w:pPr>
    </w:p>
    <w:sectPr w:rsidR="000527E2">
      <w:headerReference w:type="even" r:id="rId11"/>
      <w:pgSz w:w="12240" w:h="15840" w:code="1"/>
      <w:pgMar w:top="1080" w:right="1080" w:bottom="1080" w:left="1080" w:header="720" w:footer="504" w:gutter="0"/>
      <w:paperSrc w:first="656" w:other="65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E2" w:rsidRDefault="000527E2">
      <w:r>
        <w:separator/>
      </w:r>
    </w:p>
  </w:endnote>
  <w:endnote w:type="continuationSeparator" w:id="0">
    <w:p w:rsidR="000527E2" w:rsidRDefault="0005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527E2">
    <w:pPr>
      <w:pBdr>
        <w:top w:val="single" w:sz="4" w:space="1" w:color="auto"/>
      </w:pBdr>
      <w:tabs>
        <w:tab w:val="right" w:pos="1008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</w:instrText>
    </w:r>
    <w:r>
      <w:rPr>
        <w:rFonts w:ascii="Arial" w:hAnsi="Arial" w:cs="Arial"/>
        <w:i/>
        <w:iCs/>
        <w:sz w:val="16"/>
      </w:rPr>
      <w:fldChar w:fldCharType="separate"/>
    </w:r>
    <w:r w:rsidR="00F94506">
      <w:rPr>
        <w:rFonts w:ascii="Arial" w:hAnsi="Arial" w:cs="Arial"/>
        <w:i/>
        <w:iCs/>
        <w:noProof/>
        <w:sz w:val="16"/>
      </w:rPr>
      <w:t>3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  <w:t xml:space="preserve">Last saved: 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saveDATE \@ "M/d/yyyy h:mm am/pm" \* MERGEFORMAT </w:instrText>
    </w:r>
    <w:r>
      <w:rPr>
        <w:rFonts w:ascii="Arial" w:hAnsi="Arial" w:cs="Arial"/>
        <w:i/>
        <w:iCs/>
        <w:sz w:val="16"/>
      </w:rPr>
      <w:fldChar w:fldCharType="separate"/>
    </w:r>
    <w:r w:rsidR="00F94506">
      <w:rPr>
        <w:rFonts w:ascii="Arial" w:hAnsi="Arial" w:cs="Arial"/>
        <w:i/>
        <w:iCs/>
        <w:noProof/>
        <w:sz w:val="16"/>
      </w:rPr>
      <w:t>12/9/2002 12:31 PM</w:t>
    </w:r>
    <w:r>
      <w:rPr>
        <w:rFonts w:ascii="Arial" w:hAnsi="Arial" w:cs="Arial"/>
        <w:i/>
        <w:i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527E2">
    <w:pPr>
      <w:pBdr>
        <w:top w:val="single" w:sz="4" w:space="1" w:color="auto"/>
      </w:pBdr>
      <w:tabs>
        <w:tab w:val="right" w:pos="1008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</w:instrText>
    </w:r>
    <w:r>
      <w:rPr>
        <w:rFonts w:ascii="Arial" w:hAnsi="Arial" w:cs="Arial"/>
        <w:i/>
        <w:iCs/>
        <w:sz w:val="16"/>
      </w:rPr>
      <w:instrText xml:space="preserve">AGE </w:instrText>
    </w:r>
    <w:r>
      <w:rPr>
        <w:rFonts w:ascii="Arial" w:hAnsi="Arial" w:cs="Arial"/>
        <w:i/>
        <w:iCs/>
        <w:sz w:val="16"/>
      </w:rPr>
      <w:fldChar w:fldCharType="separate"/>
    </w:r>
    <w:r w:rsidR="00F94506">
      <w:rPr>
        <w:rFonts w:ascii="Arial" w:hAnsi="Arial" w:cs="Arial"/>
        <w:i/>
        <w:iCs/>
        <w:noProof/>
        <w:sz w:val="16"/>
      </w:rPr>
      <w:t>1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  <w:t xml:space="preserve">Last saved: 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saveDATE \@ "M/d/yyyy h:mm am/pm" \* MERGEFORMAT </w:instrText>
    </w:r>
    <w:r>
      <w:rPr>
        <w:rFonts w:ascii="Arial" w:hAnsi="Arial" w:cs="Arial"/>
        <w:i/>
        <w:iCs/>
        <w:sz w:val="16"/>
      </w:rPr>
      <w:fldChar w:fldCharType="separate"/>
    </w:r>
    <w:r w:rsidR="00F94506">
      <w:rPr>
        <w:rFonts w:ascii="Arial" w:hAnsi="Arial" w:cs="Arial"/>
        <w:i/>
        <w:iCs/>
        <w:noProof/>
        <w:sz w:val="16"/>
      </w:rPr>
      <w:t>12/9/2002 12:31 PM</w:t>
    </w:r>
    <w:r>
      <w:rPr>
        <w:rFonts w:ascii="Arial" w:hAnsi="Arial" w:cs="Arial"/>
        <w:i/>
        <w:i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E2" w:rsidRDefault="000527E2">
      <w:r>
        <w:separator/>
      </w:r>
    </w:p>
  </w:footnote>
  <w:footnote w:type="continuationSeparator" w:id="0">
    <w:p w:rsidR="000527E2" w:rsidRDefault="0005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527E2">
    <w:pPr>
      <w:pBdr>
        <w:bottom w:val="single" w:sz="4" w:space="2" w:color="auto"/>
      </w:pBdr>
      <w:tabs>
        <w:tab w:val="right" w:pos="10080"/>
      </w:tabs>
      <w:rPr>
        <w:rFonts w:ascii="Arial" w:hAnsi="Arial"/>
        <w:i/>
        <w:iCs/>
        <w:sz w:val="16"/>
      </w:rPr>
    </w:pPr>
    <w:r>
      <w:rPr>
        <w:rFonts w:ascii="Arial" w:hAnsi="Arial"/>
        <w:i/>
        <w:iCs/>
        <w:sz w:val="16"/>
      </w:rPr>
      <w:t>Knowledge Networks, Inc.</w:t>
    </w:r>
    <w:r>
      <w:rPr>
        <w:rFonts w:ascii="Arial" w:hAnsi="Arial"/>
        <w:i/>
        <w:iCs/>
        <w:sz w:val="16"/>
      </w:rPr>
      <w:tab/>
    </w:r>
    <w:r>
      <w:rPr>
        <w:rFonts w:ascii="Arial" w:hAnsi="Arial"/>
        <w:i/>
        <w:iCs/>
        <w:sz w:val="16"/>
      </w:rPr>
      <w:fldChar w:fldCharType="begin"/>
    </w:r>
    <w:r>
      <w:rPr>
        <w:rFonts w:ascii="Arial" w:hAnsi="Arial"/>
        <w:i/>
        <w:iCs/>
        <w:sz w:val="16"/>
      </w:rPr>
      <w:instrText xml:space="preserve"> FILENAME </w:instrText>
    </w:r>
    <w:r>
      <w:rPr>
        <w:rFonts w:ascii="Arial" w:hAnsi="Arial"/>
        <w:i/>
        <w:iCs/>
        <w:sz w:val="16"/>
      </w:rPr>
      <w:fldChar w:fldCharType="separate"/>
    </w:r>
    <w:r>
      <w:rPr>
        <w:rFonts w:ascii="Arial" w:hAnsi="Arial"/>
        <w:i/>
        <w:iCs/>
        <w:noProof/>
        <w:sz w:val="16"/>
      </w:rPr>
      <w:t>TESS voter turnout experiment v1.doc</w:t>
    </w:r>
    <w:r>
      <w:rPr>
        <w:rFonts w:ascii="Arial" w:hAnsi="Arial"/>
        <w:i/>
        <w:iCs/>
        <w:sz w:val="16"/>
      </w:rPr>
      <w:fldChar w:fldCharType="end"/>
    </w:r>
  </w:p>
  <w:p w:rsidR="00000000" w:rsidRDefault="000527E2">
    <w:pPr>
      <w:pStyle w:val="basi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527E2"/>
  <w:p w:rsidR="00000000" w:rsidRDefault="000527E2"/>
  <w:p w:rsidR="00000000" w:rsidRDefault="00F94506">
    <w:pPr>
      <w:jc w:val="center"/>
    </w:pPr>
    <w:r>
      <w:rPr>
        <w:noProof/>
        <w:lang w:val="en-GB" w:eastAsia="en-GB"/>
      </w:rPr>
      <w:drawing>
        <wp:inline distT="0" distB="0" distL="0" distR="0">
          <wp:extent cx="2352675" cy="600075"/>
          <wp:effectExtent l="0" t="0" r="9525" b="9525"/>
          <wp:docPr id="1" name="Picture 1" descr="..\..\..\Projects\Logos\NEW partnersSimon\word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\..\..\Projects\Logos\NEW partnersSimon\word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0000" w:rsidRDefault="000527E2"/>
  <w:p w:rsidR="00000000" w:rsidRDefault="000527E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527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34CC6B0"/>
    <w:lvl w:ilvl="0">
      <w:numFmt w:val="decimal"/>
      <w:pStyle w:val="basicbulletindent"/>
      <w:lvlText w:val="*"/>
      <w:lvlJc w:val="left"/>
    </w:lvl>
  </w:abstractNum>
  <w:abstractNum w:abstractNumId="1" w15:restartNumberingAfterBreak="0">
    <w:nsid w:val="442343A9"/>
    <w:multiLevelType w:val="hybridMultilevel"/>
    <w:tmpl w:val="BDE69C50"/>
    <w:lvl w:ilvl="0" w:tplc="10D62CA6">
      <w:start w:val="1"/>
      <w:numFmt w:val="bullet"/>
      <w:pStyle w:val="basicbulletindent2"/>
      <w:lvlText w:val="»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B5AAD"/>
    <w:multiLevelType w:val="hybridMultilevel"/>
    <w:tmpl w:val="43A0BB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0A3832">
      <w:start w:val="1"/>
      <w:numFmt w:val="bullet"/>
      <w:pStyle w:val="basicinden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pStyle w:val="basicbulletinden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ttachedTemplate r:id="rId1"/>
  <w:defaultTabStop w:val="720"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06"/>
    <w:rsid w:val="000527E2"/>
    <w:rsid w:val="00F9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A2D01-2D9B-4FE8-BCB1-BB49A116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4320"/>
      <w:outlineLvl w:val="0"/>
    </w:pPr>
    <w:rPr>
      <w:rFonts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4" w:color="FFFFFF"/>
        <w:bottom w:val="single" w:sz="4" w:space="4" w:color="FFFFFF"/>
      </w:pBdr>
      <w:spacing w:before="60" w:after="60"/>
      <w:jc w:val="center"/>
      <w:outlineLvl w:val="2"/>
    </w:pPr>
    <w:rPr>
      <w:rFonts w:cs="Arial"/>
      <w:b/>
      <w:bCs/>
      <w:color w:val="FFFFFF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rFonts w:cs="Arial"/>
      <w:b/>
      <w:smallCaps/>
    </w:rPr>
  </w:style>
  <w:style w:type="paragraph" w:styleId="Heading9">
    <w:name w:val="heading 9"/>
    <w:basedOn w:val="Normal"/>
    <w:next w:val="Normal"/>
    <w:qFormat/>
    <w:pPr>
      <w:keepNext/>
      <w:shd w:val="clear" w:color="000080" w:fill="auto"/>
      <w:spacing w:before="60" w:after="60"/>
      <w:jc w:val="center"/>
      <w:outlineLvl w:val="8"/>
    </w:pPr>
    <w:rPr>
      <w:b/>
      <w:color w:val="FFFFFF"/>
      <w:kern w:val="16"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question">
    <w:name w:val="basic question"/>
    <w:basedOn w:val="basic"/>
    <w:pPr>
      <w:spacing w:before="60"/>
      <w:ind w:left="720" w:hanging="720"/>
    </w:pPr>
  </w:style>
  <w:style w:type="paragraph" w:customStyle="1" w:styleId="basic">
    <w:name w:val="basic"/>
    <w:basedOn w:val="Normal"/>
    <w:rPr>
      <w:rFonts w:ascii="Arial" w:hAnsi="Arial" w:cs="Arial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basicbox">
    <w:name w:val="basic box"/>
    <w:basedOn w:val="basi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odyText">
    <w:name w:val="Body Text"/>
    <w:basedOn w:val="Normal"/>
    <w:semiHidden/>
    <w:pPr>
      <w:spacing w:after="120"/>
    </w:pPr>
    <w:rPr>
      <w:sz w:val="22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2"/>
      <w:szCs w:val="20"/>
    </w:rPr>
  </w:style>
  <w:style w:type="paragraph" w:styleId="BodyText2">
    <w:name w:val="Body Text 2"/>
    <w:basedOn w:val="Normal"/>
    <w:semiHidden/>
    <w:rPr>
      <w:b/>
      <w:bCs/>
      <w:sz w:val="22"/>
      <w:szCs w:val="20"/>
    </w:rPr>
  </w:style>
  <w:style w:type="paragraph" w:styleId="BodyTextIndent2">
    <w:name w:val="Body Text Indent 2"/>
    <w:basedOn w:val="Normal"/>
    <w:semiHidden/>
    <w:pPr>
      <w:spacing w:before="120"/>
      <w:ind w:left="720"/>
    </w:pPr>
    <w:rPr>
      <w:b/>
      <w:sz w:val="22"/>
      <w:szCs w:val="20"/>
    </w:rPr>
  </w:style>
  <w:style w:type="paragraph" w:styleId="Subtitle">
    <w:name w:val="Subtitle"/>
    <w:basedOn w:val="Normal"/>
    <w:qFormat/>
    <w:pPr>
      <w:jc w:val="center"/>
    </w:pPr>
    <w:rPr>
      <w:rFonts w:ascii="Arial" w:eastAsia="Times" w:hAnsi="Arial"/>
      <w:b/>
      <w:sz w:val="22"/>
      <w:szCs w:val="20"/>
    </w:rPr>
  </w:style>
  <w:style w:type="paragraph" w:customStyle="1" w:styleId="basictitle">
    <w:name w:val="basic title"/>
    <w:basedOn w:val="basic"/>
    <w:rPr>
      <w:b/>
      <w:bCs/>
      <w:smallCaps/>
      <w:u w:val="single"/>
    </w:rPr>
  </w:style>
  <w:style w:type="paragraph" w:customStyle="1" w:styleId="basicbulletindent2">
    <w:name w:val="basic bullet indent2"/>
    <w:basedOn w:val="basicbulletindent"/>
    <w:pPr>
      <w:numPr>
        <w:numId w:val="3"/>
      </w:numPr>
    </w:pPr>
  </w:style>
  <w:style w:type="paragraph" w:customStyle="1" w:styleId="basicbulletindent">
    <w:name w:val="basic bullet indent"/>
    <w:basedOn w:val="basic"/>
    <w:pPr>
      <w:numPr>
        <w:numId w:val="2"/>
      </w:numPr>
      <w:ind w:left="714" w:hanging="350"/>
    </w:pPr>
    <w:rPr>
      <w:szCs w:val="20"/>
    </w:rPr>
  </w:style>
  <w:style w:type="paragraph" w:styleId="BodyText3">
    <w:name w:val="Body Text 3"/>
    <w:basedOn w:val="Normal"/>
    <w:semiHidden/>
    <w:rPr>
      <w:color w:val="FF0000"/>
      <w:sz w:val="20"/>
    </w:rPr>
  </w:style>
  <w:style w:type="paragraph" w:styleId="BodyTextIndent">
    <w:name w:val="Body Text Indent"/>
    <w:basedOn w:val="Normal"/>
    <w:semiHidden/>
    <w:pPr>
      <w:tabs>
        <w:tab w:val="center" w:leader="dot" w:pos="7734"/>
      </w:tabs>
      <w:ind w:left="2330" w:firstLine="4746"/>
      <w:jc w:val="both"/>
    </w:pPr>
    <w:rPr>
      <w:rFonts w:cs="Arial"/>
      <w:sz w:val="20"/>
    </w:rPr>
  </w:style>
  <w:style w:type="paragraph" w:customStyle="1" w:styleId="basicindent3">
    <w:name w:val="basic indent3"/>
    <w:basedOn w:val="basic"/>
    <w:pPr>
      <w:numPr>
        <w:ilvl w:val="2"/>
        <w:numId w:val="1"/>
      </w:numPr>
    </w:pPr>
  </w:style>
  <w:style w:type="paragraph" w:styleId="BodyTextIndent3">
    <w:name w:val="Body Text Indent 3"/>
    <w:basedOn w:val="Normal"/>
    <w:semiHidden/>
    <w:pPr>
      <w:ind w:left="812" w:hanging="840"/>
    </w:pPr>
    <w:rPr>
      <w:rFonts w:cs="Arial"/>
      <w:sz w:val="22"/>
      <w:szCs w:val="20"/>
    </w:rPr>
  </w:style>
  <w:style w:type="paragraph" w:customStyle="1" w:styleId="sectionstart">
    <w:name w:val="section start"/>
    <w:basedOn w:val="Normal"/>
    <w:pPr>
      <w:pBdr>
        <w:top w:val="single" w:sz="4" w:space="4" w:color="FFFFFF"/>
        <w:bottom w:val="single" w:sz="4" w:space="4" w:color="FFFFFF"/>
      </w:pBdr>
      <w:shd w:val="clear" w:color="auto" w:fill="6689CC"/>
      <w:spacing w:before="60" w:after="60"/>
      <w:jc w:val="center"/>
    </w:pPr>
    <w:rPr>
      <w:rFonts w:ascii="Arial" w:hAnsi="Arial" w:cs="Arial"/>
      <w:b/>
      <w:bCs/>
      <w:color w:val="FFFFFF"/>
      <w:sz w:val="22"/>
    </w:rPr>
  </w:style>
  <w:style w:type="paragraph" w:customStyle="1" w:styleId="basicnote">
    <w:name w:val="basic note"/>
    <w:basedOn w:val="basic"/>
    <w:rPr>
      <w:b/>
      <w:bCs/>
      <w:i/>
      <w:iCs/>
    </w:rPr>
  </w:style>
  <w:style w:type="paragraph" w:customStyle="1" w:styleId="basicinstruction">
    <w:name w:val="basic instruction"/>
    <w:basedOn w:val="basic"/>
    <w:rPr>
      <w:b/>
      <w:bCs/>
      <w:smallCaps/>
    </w:rPr>
  </w:style>
  <w:style w:type="paragraph" w:customStyle="1" w:styleId="basicanswer">
    <w:name w:val="basic answer"/>
    <w:basedOn w:val="basic"/>
    <w:pPr>
      <w:tabs>
        <w:tab w:val="center" w:leader="dot" w:pos="9720"/>
      </w:tabs>
      <w:ind w:left="5310" w:right="720" w:hanging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al\Client%20Services\Current%20Projects\SOP%20QUEX%20Scripting%20Too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SOP QUEX Scripting Tool.dot</Template>
  <TotalTime>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QUESTIONNAIRE FORMAT</vt:lpstr>
    </vt:vector>
  </TitlesOfParts>
  <Company>Knowledge Networks</Company>
  <LinksUpToDate>false</LinksUpToDate>
  <CharactersWithSpaces>3383</CharactersWithSpaces>
  <SharedDoc>false</SharedDoc>
  <HLinks>
    <vt:vector size="6" baseType="variant">
      <vt:variant>
        <vt:i4>7929956</vt:i4>
      </vt:variant>
      <vt:variant>
        <vt:i4>4595</vt:i4>
      </vt:variant>
      <vt:variant>
        <vt:i4>1025</vt:i4>
      </vt:variant>
      <vt:variant>
        <vt:i4>1</vt:i4>
      </vt:variant>
      <vt:variant>
        <vt:lpwstr>..\..\..\Projects\Logos\NEW partnersSimon\wordLogo.bmp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QUESTIONNAIRE FORMAT</dc:title>
  <dc:subject/>
  <dc:creator>Stefan Subias</dc:creator>
  <cp:keywords/>
  <dc:description/>
  <cp:lastModifiedBy>Leeper,T</cp:lastModifiedBy>
  <cp:revision>2</cp:revision>
  <cp:lastPrinted>2002-04-02T08:08:00Z</cp:lastPrinted>
  <dcterms:created xsi:type="dcterms:W3CDTF">2018-06-29T19:08:00Z</dcterms:created>
  <dcterms:modified xsi:type="dcterms:W3CDTF">2018-06-29T19:08:00Z</dcterms:modified>
</cp:coreProperties>
</file>