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8B0" w:rsidRDefault="00B80F75" w:rsidP="00C13235">
      <w:pPr>
        <w:pStyle w:val="a4"/>
      </w:pPr>
      <w:bookmarkStart w:id="0" w:name="_Toc394064350"/>
      <w:r w:rsidRPr="00B80F75">
        <w:rPr>
          <w:rFonts w:hint="eastAsia"/>
        </w:rPr>
        <w:t xml:space="preserve">Object </w:t>
      </w:r>
      <w:r w:rsidRPr="00B80F75">
        <w:t xml:space="preserve">Excel Mapping </w:t>
      </w:r>
      <w:r w:rsidRPr="00B80F75">
        <w:rPr>
          <w:rFonts w:hint="eastAsia"/>
        </w:rPr>
        <w:t>报表</w:t>
      </w:r>
      <w:r w:rsidRPr="00B80F75">
        <w:t>映射</w:t>
      </w:r>
      <w:r>
        <w:rPr>
          <w:rFonts w:hint="eastAsia"/>
        </w:rPr>
        <w:t>使用</w:t>
      </w:r>
      <w:r>
        <w:t>文档</w:t>
      </w:r>
      <w:bookmarkEnd w:id="0"/>
    </w:p>
    <w:p w:rsidR="00C13235" w:rsidRDefault="00C13235" w:rsidP="00C13235">
      <w:pPr>
        <w:pStyle w:val="a5"/>
      </w:pPr>
      <w:bookmarkStart w:id="1" w:name="_Toc394064351"/>
      <w:r w:rsidRPr="00C13235">
        <w:rPr>
          <w:rFonts w:hint="eastAsia"/>
        </w:rPr>
        <w:t>结合</w:t>
      </w:r>
      <w:r w:rsidR="00C43D22">
        <w:rPr>
          <w:rFonts w:hint="eastAsia"/>
        </w:rPr>
        <w:t>&lt;</w:t>
      </w:r>
      <w:r w:rsidRPr="00C13235">
        <w:t>excelDemo</w:t>
      </w:r>
      <w:r w:rsidR="00C43D22">
        <w:t>&gt;</w:t>
      </w:r>
      <w:r w:rsidRPr="00C13235">
        <w:t>工程，</w:t>
      </w:r>
      <w:r w:rsidRPr="00C13235">
        <w:rPr>
          <w:rFonts w:hint="eastAsia"/>
        </w:rPr>
        <w:t>阅读</w:t>
      </w:r>
      <w:r w:rsidRPr="00C13235">
        <w:t>文档。</w:t>
      </w:r>
      <w:bookmarkEnd w:id="1"/>
    </w:p>
    <w:p w:rsidR="003B53F3" w:rsidRDefault="003B53F3" w:rsidP="003B53F3"/>
    <w:p w:rsidR="00C43D22" w:rsidRDefault="00C43D22" w:rsidP="003B53F3"/>
    <w:p w:rsidR="00C43D22" w:rsidRPr="00C43D22" w:rsidRDefault="00C43D2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r w:rsidRPr="00C43D22">
        <w:rPr>
          <w:sz w:val="24"/>
        </w:rPr>
        <w:fldChar w:fldCharType="begin"/>
      </w:r>
      <w:r w:rsidRPr="00C43D22">
        <w:rPr>
          <w:sz w:val="24"/>
        </w:rPr>
        <w:instrText xml:space="preserve"> </w:instrText>
      </w:r>
      <w:r w:rsidRPr="00C43D22">
        <w:rPr>
          <w:rFonts w:hint="eastAsia"/>
          <w:sz w:val="24"/>
        </w:rPr>
        <w:instrText>TOC \o "1-3" \h \z \u</w:instrText>
      </w:r>
      <w:r w:rsidRPr="00C43D22">
        <w:rPr>
          <w:sz w:val="24"/>
        </w:rPr>
        <w:instrText xml:space="preserve"> </w:instrText>
      </w:r>
      <w:r w:rsidRPr="00C43D22">
        <w:rPr>
          <w:sz w:val="24"/>
        </w:rPr>
        <w:fldChar w:fldCharType="separate"/>
      </w:r>
      <w:hyperlink w:anchor="_Toc394064350" w:history="1">
        <w:r w:rsidRPr="00C43D22">
          <w:rPr>
            <w:rStyle w:val="a6"/>
            <w:noProof/>
            <w:sz w:val="24"/>
          </w:rPr>
          <w:t xml:space="preserve">Object Excel Mapping </w:t>
        </w:r>
        <w:bookmarkStart w:id="2" w:name="_GoBack"/>
        <w:bookmarkEnd w:id="2"/>
        <w:r w:rsidRPr="00C43D22">
          <w:rPr>
            <w:rStyle w:val="a6"/>
            <w:rFonts w:hint="eastAsia"/>
            <w:noProof/>
            <w:sz w:val="24"/>
          </w:rPr>
          <w:t>报表映射使用文档</w:t>
        </w:r>
        <w:r w:rsidRPr="00C43D22">
          <w:rPr>
            <w:noProof/>
            <w:webHidden/>
            <w:sz w:val="24"/>
          </w:rPr>
          <w:tab/>
        </w:r>
        <w:r w:rsidRPr="00C43D22">
          <w:rPr>
            <w:noProof/>
            <w:webHidden/>
            <w:sz w:val="24"/>
          </w:rPr>
          <w:fldChar w:fldCharType="begin"/>
        </w:r>
        <w:r w:rsidRPr="00C43D22">
          <w:rPr>
            <w:noProof/>
            <w:webHidden/>
            <w:sz w:val="24"/>
          </w:rPr>
          <w:instrText xml:space="preserve"> PAGEREF _Toc394064350 \h </w:instrText>
        </w:r>
        <w:r w:rsidRPr="00C43D22">
          <w:rPr>
            <w:noProof/>
            <w:webHidden/>
            <w:sz w:val="24"/>
          </w:rPr>
        </w:r>
        <w:r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1</w:t>
        </w:r>
        <w:r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1" w:history="1">
        <w:r w:rsidR="00C43D22" w:rsidRPr="00C43D22">
          <w:rPr>
            <w:rStyle w:val="a6"/>
            <w:rFonts w:hint="eastAsia"/>
            <w:noProof/>
            <w:sz w:val="24"/>
          </w:rPr>
          <w:t>结合</w:t>
        </w:r>
        <w:r w:rsidR="00C43D22" w:rsidRPr="00C43D22">
          <w:rPr>
            <w:rStyle w:val="a6"/>
            <w:noProof/>
            <w:sz w:val="24"/>
          </w:rPr>
          <w:t>excelDemo</w:t>
        </w:r>
        <w:r w:rsidR="00C43D22" w:rsidRPr="00C43D22">
          <w:rPr>
            <w:rStyle w:val="a6"/>
            <w:rFonts w:hint="eastAsia"/>
            <w:noProof/>
            <w:sz w:val="24"/>
          </w:rPr>
          <w:t>工程，阅读文档。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_Toc394064351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1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hyperlink w:anchor="_Toc394064352" w:history="1">
        <w:r w:rsidR="00C43D22" w:rsidRPr="00C43D22">
          <w:rPr>
            <w:rStyle w:val="a6"/>
            <w:noProof/>
            <w:sz w:val="24"/>
          </w:rPr>
          <w:t>1.</w:t>
        </w:r>
        <w:r w:rsidR="00C43D22" w:rsidRPr="00C43D22">
          <w:rPr>
            <w:b w:val="0"/>
            <w:bCs w:val="0"/>
            <w: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简单映射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_Toc394064352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2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3" w:history="1">
        <w:r w:rsidR="00C43D22" w:rsidRPr="00C43D22">
          <w:rPr>
            <w:rStyle w:val="a6"/>
            <w:noProof/>
            <w:sz w:val="24"/>
          </w:rPr>
          <w:t>1.5.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使用</w:t>
        </w:r>
        <w:r w:rsidR="00C43D22" w:rsidRPr="00C43D22">
          <w:rPr>
            <w:rStyle w:val="a6"/>
            <w:noProof/>
            <w:sz w:val="24"/>
          </w:rPr>
          <w:t>@ ColumnCfg</w:t>
        </w:r>
        <w:r w:rsidR="00C43D22" w:rsidRPr="00C43D22">
          <w:rPr>
            <w:rStyle w:val="a6"/>
            <w:rFonts w:hint="eastAsia"/>
            <w:noProof/>
            <w:sz w:val="24"/>
          </w:rPr>
          <w:t>标注在属性，</w:t>
        </w:r>
        <w:r w:rsidR="00C43D22" w:rsidRPr="00C43D22">
          <w:rPr>
            <w:rStyle w:val="a6"/>
            <w:noProof/>
            <w:sz w:val="24"/>
          </w:rPr>
          <w:t>get</w:t>
        </w:r>
        <w:r w:rsidR="00C43D22" w:rsidRPr="00C43D22">
          <w:rPr>
            <w:rStyle w:val="a6"/>
            <w:rFonts w:hint="eastAsia"/>
            <w:noProof/>
            <w:sz w:val="24"/>
          </w:rPr>
          <w:t>方法，</w:t>
        </w:r>
        <w:r w:rsidR="00C43D22" w:rsidRPr="00C43D22">
          <w:rPr>
            <w:rStyle w:val="a6"/>
            <w:noProof/>
            <w:sz w:val="24"/>
          </w:rPr>
          <w:t>set</w:t>
        </w:r>
        <w:r w:rsidR="00C43D22" w:rsidRPr="00C43D22">
          <w:rPr>
            <w:rStyle w:val="a6"/>
            <w:rFonts w:hint="eastAsia"/>
            <w:noProof/>
            <w:sz w:val="24"/>
          </w:rPr>
          <w:t>方法上。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_Toc394064353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2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4" w:history="1">
        <w:r w:rsidR="00C43D22" w:rsidRPr="00C43D22">
          <w:rPr>
            <w:rStyle w:val="a6"/>
            <w:noProof/>
            <w:sz w:val="24"/>
          </w:rPr>
          <w:t>1.6.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使用</w:t>
        </w:r>
        <w:r w:rsidR="00C43D22" w:rsidRPr="00C43D22">
          <w:rPr>
            <w:rStyle w:val="a6"/>
            <w:noProof/>
            <w:sz w:val="24"/>
          </w:rPr>
          <w:t>OEMContext</w:t>
        </w:r>
        <w:r w:rsidR="00C43D22" w:rsidRPr="00C43D22">
          <w:rPr>
            <w:rStyle w:val="a6"/>
            <w:rFonts w:hint="eastAsia"/>
            <w:noProof/>
            <w:sz w:val="24"/>
          </w:rPr>
          <w:t>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_Toc394064354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2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hyperlink w:anchor="_Toc394064355" w:history="1">
        <w:r w:rsidR="00C43D22" w:rsidRPr="00C43D22">
          <w:rPr>
            <w:rStyle w:val="a6"/>
            <w:noProof/>
            <w:sz w:val="24"/>
          </w:rPr>
          <w:t>2.</w:t>
        </w:r>
        <w:r w:rsidR="00C43D22" w:rsidRPr="00C43D22">
          <w:rPr>
            <w:b w:val="0"/>
            <w:bCs w:val="0"/>
            <w: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_Toc394064355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6" w:history="1">
        <w:r w:rsidR="00C43D22" w:rsidRPr="00C43D22">
          <w:rPr>
            <w:rStyle w:val="a6"/>
            <w:noProof/>
            <w:sz w:val="24"/>
          </w:rPr>
          <w:t>2.1.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noProof/>
            <w:sz w:val="24"/>
          </w:rPr>
          <w:t>Date</w:t>
        </w:r>
        <w:r w:rsidR="00C43D22" w:rsidRPr="00C43D22">
          <w:rPr>
            <w:rStyle w:val="a6"/>
            <w:rFonts w:hint="eastAsia"/>
            <w:noProof/>
            <w:sz w:val="24"/>
          </w:rPr>
          <w:t>类型的复杂映射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_Toc394064356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7" w:history="1">
        <w:r w:rsidR="00C43D22" w:rsidRPr="00C43D22">
          <w:rPr>
            <w:rStyle w:val="a6"/>
            <w:noProof/>
            <w:sz w:val="24"/>
          </w:rPr>
          <w:t>2.2.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noProof/>
            <w:sz w:val="24"/>
          </w:rPr>
          <w:t>Integer</w:t>
        </w:r>
        <w:r w:rsidR="00C43D22" w:rsidRPr="00C43D22">
          <w:rPr>
            <w:rStyle w:val="a6"/>
            <w:rFonts w:hint="eastAsia"/>
            <w:noProof/>
            <w:sz w:val="24"/>
          </w:rPr>
          <w:t>类型的复杂映射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_Toc394064357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8" w:history="1">
        <w:r w:rsidR="00C43D22" w:rsidRPr="00C43D22">
          <w:rPr>
            <w:rStyle w:val="a6"/>
            <w:noProof/>
            <w:sz w:val="24"/>
          </w:rPr>
          <w:t>2.3.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noProof/>
            <w:sz w:val="24"/>
          </w:rPr>
          <w:t>String</w:t>
        </w:r>
        <w:r w:rsidR="00C43D22" w:rsidRPr="00C43D22">
          <w:rPr>
            <w:rStyle w:val="a6"/>
            <w:rFonts w:hint="eastAsia"/>
            <w:noProof/>
            <w:sz w:val="24"/>
          </w:rPr>
          <w:t>类型的复杂映射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_Toc394064358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9" w:history="1">
        <w:r w:rsidR="00C43D22" w:rsidRPr="00C43D22">
          <w:rPr>
            <w:rStyle w:val="a6"/>
            <w:noProof/>
            <w:sz w:val="24"/>
          </w:rPr>
          <w:t>2.4.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noProof/>
            <w:sz w:val="24"/>
          </w:rPr>
          <w:t>Boolean</w:t>
        </w:r>
        <w:r w:rsidR="00C43D22" w:rsidRPr="00C43D22">
          <w:rPr>
            <w:rStyle w:val="a6"/>
            <w:rFonts w:hint="eastAsia"/>
            <w:noProof/>
            <w:sz w:val="24"/>
          </w:rPr>
          <w:t>类型的复杂映射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_Toc394064359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60" w:history="1">
        <w:r w:rsidR="00C43D22" w:rsidRPr="00C43D22">
          <w:rPr>
            <w:rStyle w:val="a6"/>
            <w:noProof/>
            <w:sz w:val="24"/>
          </w:rPr>
          <w:t>2.5.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其他类型标记了</w:t>
        </w:r>
        <w:r w:rsidR="00C43D22" w:rsidRPr="00C43D22">
          <w:rPr>
            <w:rStyle w:val="a6"/>
            <w:noProof/>
            <w:sz w:val="24"/>
          </w:rPr>
          <w:t>map=true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_Toc394064360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hyperlink w:anchor="_Toc394064361" w:history="1">
        <w:r w:rsidR="00C43D22" w:rsidRPr="00C43D22">
          <w:rPr>
            <w:rStyle w:val="a6"/>
            <w:noProof/>
            <w:sz w:val="24"/>
          </w:rPr>
          <w:t>3.</w:t>
        </w:r>
        <w:r w:rsidR="00C43D22" w:rsidRPr="00C43D22">
          <w:rPr>
            <w:b w:val="0"/>
            <w:bCs w:val="0"/>
            <w: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联合映射的属性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_Toc394064361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hyperlink w:anchor="_Toc394064362" w:history="1">
        <w:r w:rsidR="00C43D22" w:rsidRPr="00C43D22">
          <w:rPr>
            <w:rStyle w:val="a6"/>
            <w:noProof/>
            <w:sz w:val="24"/>
          </w:rPr>
          <w:t>4.</w:t>
        </w:r>
        <w:r w:rsidR="00C43D22" w:rsidRPr="00C43D22">
          <w:rPr>
            <w:b w:val="0"/>
            <w:bCs w:val="0"/>
            <w: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联合映射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_Toc394064362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63" w:history="1">
        <w:r w:rsidR="00C43D22" w:rsidRPr="00C43D22">
          <w:rPr>
            <w:rStyle w:val="a6"/>
            <w:noProof/>
            <w:sz w:val="24"/>
          </w:rPr>
          <w:t>4.1.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包含关系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_Toc394064363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4" w:history="1">
        <w:r w:rsidR="00C43D22" w:rsidRPr="00C43D22">
          <w:rPr>
            <w:rStyle w:val="a6"/>
            <w:noProof/>
            <w:sz w:val="24"/>
          </w:rPr>
          <w:t>4.1.1.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外层类。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_Toc394064364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5" w:history="1">
        <w:r w:rsidR="00C43D22" w:rsidRPr="00C43D22">
          <w:rPr>
            <w:rStyle w:val="a6"/>
            <w:noProof/>
            <w:sz w:val="24"/>
          </w:rPr>
          <w:t>4.1.2.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内层类。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_Toc394064365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6" w:history="1">
        <w:r w:rsidR="00C43D22" w:rsidRPr="00C43D22">
          <w:rPr>
            <w:rStyle w:val="a6"/>
            <w:noProof/>
            <w:sz w:val="24"/>
          </w:rPr>
          <w:t>4.1.3.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内层类的内层类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_Toc394064366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7" w:history="1">
        <w:r w:rsidR="00C43D22" w:rsidRPr="00C43D22">
          <w:rPr>
            <w:rStyle w:val="a6"/>
            <w:noProof/>
            <w:sz w:val="24"/>
          </w:rPr>
          <w:t>4.1.4.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内层类的外层类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_Toc394064367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8" w:history="1">
        <w:r w:rsidR="00C43D22" w:rsidRPr="00C43D22">
          <w:rPr>
            <w:rStyle w:val="a6"/>
            <w:noProof/>
            <w:sz w:val="24"/>
          </w:rPr>
          <w:t>4.1.5.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被多次包含的类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_Toc394064368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5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1F51ED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69" w:history="1">
        <w:r w:rsidR="00C43D22" w:rsidRPr="00C43D22">
          <w:rPr>
            <w:rStyle w:val="a6"/>
            <w:noProof/>
            <w:sz w:val="24"/>
          </w:rPr>
          <w:t>4.3.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聚合关系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_Toc394064369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5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C43D22" w:rsidP="003B53F3">
      <w:pPr>
        <w:rPr>
          <w:sz w:val="28"/>
        </w:rPr>
      </w:pPr>
      <w:r w:rsidRPr="00C43D22">
        <w:rPr>
          <w:sz w:val="28"/>
        </w:rPr>
        <w:fldChar w:fldCharType="end"/>
      </w:r>
    </w:p>
    <w:p w:rsidR="00C43D22" w:rsidRPr="00C43D22" w:rsidRDefault="00C43D22" w:rsidP="00C43D22">
      <w:pPr>
        <w:widowControl/>
        <w:jc w:val="left"/>
        <w:rPr>
          <w:sz w:val="28"/>
        </w:rPr>
      </w:pPr>
      <w:r w:rsidRPr="00C43D22">
        <w:rPr>
          <w:sz w:val="28"/>
        </w:rPr>
        <w:br w:type="page"/>
      </w:r>
    </w:p>
    <w:p w:rsidR="00EF48B0" w:rsidRPr="00C43D22" w:rsidRDefault="00EF48B0" w:rsidP="002B048A">
      <w:pPr>
        <w:pStyle w:val="a3"/>
        <w:numPr>
          <w:ilvl w:val="0"/>
          <w:numId w:val="4"/>
        </w:numPr>
        <w:ind w:left="357" w:firstLineChars="0" w:hanging="357"/>
        <w:outlineLvl w:val="0"/>
        <w:rPr>
          <w:b/>
          <w:sz w:val="28"/>
        </w:rPr>
      </w:pPr>
      <w:bookmarkStart w:id="3" w:name="_Toc394064352"/>
      <w:r w:rsidRPr="00C43D22">
        <w:rPr>
          <w:rFonts w:hint="eastAsia"/>
          <w:b/>
          <w:sz w:val="28"/>
        </w:rPr>
        <w:lastRenderedPageBreak/>
        <w:t>简单</w:t>
      </w:r>
      <w:r w:rsidRPr="00C43D22">
        <w:rPr>
          <w:b/>
          <w:sz w:val="28"/>
        </w:rPr>
        <w:t>映射</w:t>
      </w:r>
      <w:bookmarkEnd w:id="3"/>
    </w:p>
    <w:p w:rsidR="00EF48B0" w:rsidRDefault="00EF48B0" w:rsidP="00EF48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使用映射时</w:t>
      </w:r>
      <w:r>
        <w:t>，</w:t>
      </w:r>
      <w:r>
        <w:rPr>
          <w:rFonts w:hint="eastAsia"/>
        </w:rPr>
        <w:t>对象</w:t>
      </w:r>
      <w:r>
        <w:t>声明不能使用基础类型</w:t>
      </w:r>
      <w:r>
        <w:t>(int,short,boolean…)</w:t>
      </w:r>
      <w:r>
        <w:rPr>
          <w:rFonts w:hint="eastAsia"/>
        </w:rPr>
        <w:t>，</w:t>
      </w:r>
      <w:r>
        <w:t>必须使用</w:t>
      </w:r>
      <w:r>
        <w:rPr>
          <w:rFonts w:hint="eastAsia"/>
        </w:rPr>
        <w:t>In</w:t>
      </w:r>
      <w:r>
        <w:t>teger,Short,Boolean….</w:t>
      </w:r>
      <w:r>
        <w:rPr>
          <w:rFonts w:hint="eastAsia"/>
        </w:rPr>
        <w:t>包装</w:t>
      </w:r>
      <w:r>
        <w:t>类</w:t>
      </w:r>
      <w:r>
        <w:rPr>
          <w:rFonts w:hint="eastAsia"/>
        </w:rPr>
        <w:t>对象</w:t>
      </w:r>
      <w:r>
        <w:t>。</w:t>
      </w:r>
    </w:p>
    <w:p w:rsidR="002B048A" w:rsidRDefault="002B048A" w:rsidP="002B048A">
      <w:pPr>
        <w:pStyle w:val="a3"/>
        <w:ind w:left="720" w:firstLineChars="0" w:firstLine="0"/>
      </w:pPr>
    </w:p>
    <w:p w:rsidR="002B048A" w:rsidRDefault="00EF48B0" w:rsidP="006B08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支持</w:t>
      </w:r>
      <w:r>
        <w:t>的</w:t>
      </w:r>
      <w:r>
        <w:rPr>
          <w:rFonts w:hint="eastAsia"/>
        </w:rPr>
        <w:t>映射</w:t>
      </w:r>
      <w:r>
        <w:t>类型</w:t>
      </w:r>
      <w:r w:rsidR="00AF1EE9" w:rsidRPr="00AF1EE9">
        <w:t>Integer</w:t>
      </w:r>
      <w:r w:rsidR="00AF1EE9">
        <w:rPr>
          <w:rFonts w:hint="eastAsia"/>
        </w:rPr>
        <w:t>，</w:t>
      </w:r>
      <w:r w:rsidR="00AF1EE9" w:rsidRPr="00AF1EE9">
        <w:t>Long</w:t>
      </w:r>
      <w:r w:rsidR="00AF1EE9">
        <w:rPr>
          <w:rFonts w:hint="eastAsia"/>
        </w:rPr>
        <w:t>，</w:t>
      </w:r>
      <w:r w:rsidR="00AF1EE9" w:rsidRPr="00AF1EE9">
        <w:t>Short</w:t>
      </w:r>
      <w:r w:rsidR="00AF1EE9">
        <w:rPr>
          <w:rFonts w:hint="eastAsia"/>
        </w:rPr>
        <w:t>，</w:t>
      </w:r>
      <w:r w:rsidR="00AF1EE9" w:rsidRPr="00AF1EE9">
        <w:t>Float</w:t>
      </w:r>
      <w:r w:rsidR="00AF1EE9">
        <w:rPr>
          <w:rFonts w:hint="eastAsia"/>
        </w:rPr>
        <w:t>，</w:t>
      </w:r>
      <w:r w:rsidR="00AF1EE9" w:rsidRPr="00AF1EE9">
        <w:t>Double</w:t>
      </w:r>
      <w:r w:rsidR="00AF1EE9">
        <w:rPr>
          <w:rFonts w:hint="eastAsia"/>
        </w:rPr>
        <w:t>，</w:t>
      </w:r>
      <w:r w:rsidR="00AF1EE9" w:rsidRPr="00AF1EE9">
        <w:t>Boolean</w:t>
      </w:r>
      <w:r w:rsidR="00AF1EE9">
        <w:rPr>
          <w:rFonts w:hint="eastAsia"/>
        </w:rPr>
        <w:t>，</w:t>
      </w:r>
      <w:r w:rsidR="00AF1EE9" w:rsidRPr="00AF1EE9">
        <w:t>Date</w:t>
      </w:r>
      <w:r w:rsidR="00AF1EE9">
        <w:rPr>
          <w:rFonts w:hint="eastAsia"/>
        </w:rPr>
        <w:t>，</w:t>
      </w:r>
      <w:r w:rsidR="00AF1EE9" w:rsidRPr="00AF1EE9">
        <w:t>String</w:t>
      </w:r>
      <w:r w:rsidR="00AF1EE9">
        <w:rPr>
          <w:rFonts w:hint="eastAsia"/>
        </w:rPr>
        <w:t>，</w:t>
      </w:r>
      <w:r w:rsidR="00AF1EE9" w:rsidRPr="00AF1EE9">
        <w:t>StringBuffer</w:t>
      </w:r>
      <w:r w:rsidR="006B08A6">
        <w:rPr>
          <w:rFonts w:hint="eastAsia"/>
        </w:rPr>
        <w:t>,</w:t>
      </w:r>
      <w:r w:rsidR="006B08A6" w:rsidRPr="006B08A6">
        <w:t xml:space="preserve"> Timestamp</w:t>
      </w:r>
      <w:r w:rsidR="00351325">
        <w:rPr>
          <w:rFonts w:hint="eastAsia"/>
        </w:rPr>
        <w:t>和含有</w:t>
      </w:r>
      <w:r w:rsidR="00351325">
        <w:t>上述类型的自定义类。</w:t>
      </w:r>
    </w:p>
    <w:p w:rsidR="00642727" w:rsidRDefault="00642727" w:rsidP="00642727">
      <w:pPr>
        <w:pStyle w:val="a3"/>
      </w:pPr>
    </w:p>
    <w:p w:rsidR="00642727" w:rsidRDefault="00642727" w:rsidP="002B048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当</w:t>
      </w:r>
      <w:r>
        <w:t>从</w:t>
      </w:r>
      <w:r>
        <w:t>excel</w:t>
      </w:r>
      <w:r>
        <w:t>中读取纯数字</w:t>
      </w:r>
      <w:r w:rsidR="001E3954">
        <w:rPr>
          <w:rFonts w:hint="eastAsia"/>
        </w:rPr>
        <w:t>到</w:t>
      </w:r>
      <w:r w:rsidR="001E3954">
        <w:t>String</w:t>
      </w:r>
      <w:r w:rsidR="001E3954">
        <w:rPr>
          <w:rFonts w:hint="eastAsia"/>
        </w:rPr>
        <w:t>中</w:t>
      </w:r>
      <w:r>
        <w:rPr>
          <w:rFonts w:hint="eastAsia"/>
        </w:rPr>
        <w:t>，</w:t>
      </w:r>
      <w:r>
        <w:t>并且</w:t>
      </w:r>
      <w:r>
        <w:t>excel</w:t>
      </w:r>
      <w:r>
        <w:rPr>
          <w:rFonts w:hint="eastAsia"/>
        </w:rPr>
        <w:t>单元格</w:t>
      </w:r>
      <w:r>
        <w:t>类型设置为常规</w:t>
      </w:r>
      <w:r>
        <w:rPr>
          <w:rFonts w:hint="eastAsia"/>
        </w:rPr>
        <w:t>时</w:t>
      </w:r>
      <w:r>
        <w:t>。</w:t>
      </w:r>
      <w:r>
        <w:t>n.0</w:t>
      </w:r>
      <w:r>
        <w:rPr>
          <w:rFonts w:hint="eastAsia"/>
        </w:rPr>
        <w:t>会转换</w:t>
      </w:r>
      <w:r>
        <w:t>成</w:t>
      </w:r>
      <w:r>
        <w:rPr>
          <w:rFonts w:hint="eastAsia"/>
        </w:rPr>
        <w:t>整数</w:t>
      </w:r>
      <w:r>
        <w:t>n</w:t>
      </w:r>
      <w:r>
        <w:t>存到</w:t>
      </w:r>
      <w:r>
        <w:t>String</w:t>
      </w:r>
      <w:r>
        <w:t>类型中。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="00ED3463">
        <w:rPr>
          <w:rFonts w:hint="eastAsia"/>
        </w:rPr>
        <w:t>exc</w:t>
      </w:r>
      <w:r w:rsidR="00ED3463">
        <w:t>el</w:t>
      </w:r>
      <w:r>
        <w:rPr>
          <w:rFonts w:hint="eastAsia"/>
        </w:rPr>
        <w:t>常规</w:t>
      </w:r>
      <w:r>
        <w:t>为</w:t>
      </w:r>
      <w:r>
        <w:rPr>
          <w:rFonts w:hint="eastAsia"/>
        </w:rPr>
        <w:t>1.1</w:t>
      </w:r>
      <w:r>
        <w:rPr>
          <w:rFonts w:hint="eastAsia"/>
        </w:rPr>
        <w:t>转换</w:t>
      </w:r>
      <w:r>
        <w:t>为</w:t>
      </w:r>
      <w:r>
        <w:t>String</w:t>
      </w:r>
      <w:r>
        <w:t>时</w:t>
      </w:r>
      <w:r>
        <w:rPr>
          <w:rFonts w:hint="eastAsia"/>
        </w:rPr>
        <w:t xml:space="preserve"> </w:t>
      </w:r>
      <w:r>
        <w:rPr>
          <w:rFonts w:hint="eastAsia"/>
        </w:rPr>
        <w:t>仍是</w:t>
      </w:r>
      <w:r>
        <w:t>”1.1”</w:t>
      </w:r>
      <w:r>
        <w:rPr>
          <w:rFonts w:hint="eastAsia"/>
        </w:rPr>
        <w:t>，</w:t>
      </w:r>
      <w:r>
        <w:t>当</w:t>
      </w:r>
      <w:r>
        <w:t>excel</w:t>
      </w:r>
      <w:r>
        <w:t>常规</w:t>
      </w:r>
      <w:r>
        <w:rPr>
          <w:rFonts w:hint="eastAsia"/>
        </w:rPr>
        <w:t>1.0</w:t>
      </w:r>
      <w:r>
        <w:rPr>
          <w:rFonts w:hint="eastAsia"/>
        </w:rPr>
        <w:t>转</w:t>
      </w:r>
      <w:r>
        <w:t>换为</w:t>
      </w:r>
      <w:r>
        <w:t>string</w:t>
      </w:r>
      <w:r>
        <w:t>是</w:t>
      </w:r>
      <w:r>
        <w:rPr>
          <w:rFonts w:hint="eastAsia"/>
        </w:rPr>
        <w:t xml:space="preserve"> </w:t>
      </w:r>
      <w:r>
        <w:t>”1”</w:t>
      </w:r>
      <w:r>
        <w:rPr>
          <w:rFonts w:hint="eastAsia"/>
        </w:rPr>
        <w:t>并非</w:t>
      </w:r>
      <w:r>
        <w:t>是</w:t>
      </w:r>
      <w:r>
        <w:t>”</w:t>
      </w:r>
      <w:r>
        <w:rPr>
          <w:rFonts w:hint="eastAsia"/>
        </w:rPr>
        <w:t>1.0</w:t>
      </w:r>
      <w:r>
        <w:t>”</w:t>
      </w:r>
    </w:p>
    <w:p w:rsidR="002B048A" w:rsidRPr="00642727" w:rsidRDefault="002B048A" w:rsidP="002B048A">
      <w:pPr>
        <w:pStyle w:val="a3"/>
        <w:ind w:left="720" w:firstLineChars="0" w:firstLine="0"/>
      </w:pPr>
    </w:p>
    <w:p w:rsidR="002B048A" w:rsidRDefault="00EF48B0" w:rsidP="002B048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所有</w:t>
      </w:r>
      <w:r>
        <w:t>方法</w:t>
      </w:r>
      <w:r>
        <w:rPr>
          <w:rFonts w:hint="eastAsia"/>
        </w:rPr>
        <w:t>必须</w:t>
      </w:r>
      <w:r>
        <w:t>添加</w:t>
      </w:r>
      <w:r>
        <w:rPr>
          <w:rFonts w:hint="eastAsia"/>
        </w:rPr>
        <w:t xml:space="preserve">public </w:t>
      </w:r>
      <w:r>
        <w:t>get</w:t>
      </w:r>
      <w:r>
        <w:t>属性</w:t>
      </w:r>
      <w:r>
        <w:rPr>
          <w:rFonts w:hint="eastAsia"/>
        </w:rPr>
        <w:t xml:space="preserve">()  </w:t>
      </w:r>
      <w:r>
        <w:t>public set</w:t>
      </w:r>
      <w:r>
        <w:rPr>
          <w:rFonts w:hint="eastAsia"/>
        </w:rPr>
        <w:t>属性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。</w:t>
      </w:r>
    </w:p>
    <w:p w:rsidR="002B048A" w:rsidRDefault="002B048A" w:rsidP="002B048A">
      <w:pPr>
        <w:pStyle w:val="a3"/>
        <w:ind w:left="720" w:firstLineChars="0" w:firstLine="0"/>
      </w:pPr>
    </w:p>
    <w:p w:rsidR="00351325" w:rsidRDefault="00351325" w:rsidP="0035132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@Sheet</w:t>
      </w:r>
      <w:r>
        <w:t>Cfg</w:t>
      </w:r>
      <w:r>
        <w:rPr>
          <w:rFonts w:hint="eastAsia"/>
        </w:rPr>
        <w:t>标注在</w:t>
      </w:r>
      <w:r>
        <w:t>类</w:t>
      </w:r>
      <w:r>
        <w:rPr>
          <w:rFonts w:hint="eastAsia"/>
        </w:rPr>
        <w:t>声明</w:t>
      </w:r>
      <w:r>
        <w:t>上方，</w:t>
      </w:r>
      <w:r>
        <w:rPr>
          <w:rFonts w:hint="eastAsia"/>
        </w:rPr>
        <w:t>可</w:t>
      </w:r>
      <w:r>
        <w:t>不填写</w:t>
      </w:r>
      <w:r>
        <w:rPr>
          <w:rFonts w:hint="eastAsia"/>
        </w:rPr>
        <w:t>属性。</w:t>
      </w:r>
    </w:p>
    <w:p w:rsidR="00EF48B0" w:rsidRDefault="00351325" w:rsidP="0035132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选填</w:t>
      </w:r>
      <w:r>
        <w:t>属性</w:t>
      </w:r>
      <w:r>
        <w:rPr>
          <w:rFonts w:hint="eastAsia"/>
        </w:rPr>
        <w:t>，</w:t>
      </w:r>
      <w:r w:rsidRPr="00351325">
        <w:t>title</w:t>
      </w:r>
      <w:r>
        <w:rPr>
          <w:rFonts w:hint="eastAsia"/>
        </w:rPr>
        <w:t>标题默认</w:t>
      </w:r>
      <w:r>
        <w:t>空</w:t>
      </w:r>
      <w:r>
        <w:rPr>
          <w:rFonts w:hint="eastAsia"/>
        </w:rPr>
        <w:t>，</w:t>
      </w:r>
      <w:r w:rsidRPr="00351325">
        <w:t>sheetName</w:t>
      </w:r>
      <w:r>
        <w:rPr>
          <w:rFonts w:hint="eastAsia"/>
        </w:rPr>
        <w:t>面板</w:t>
      </w:r>
      <w:r>
        <w:t>名称</w:t>
      </w:r>
      <w:r>
        <w:rPr>
          <w:rFonts w:hint="eastAsia"/>
        </w:rPr>
        <w:t>默认</w:t>
      </w:r>
      <w:r>
        <w:t>sheet1</w:t>
      </w:r>
      <w:r>
        <w:t>，</w:t>
      </w:r>
      <w:r w:rsidRPr="00351325">
        <w:t>startRowNumber</w:t>
      </w:r>
      <w:r>
        <w:rPr>
          <w:rFonts w:hint="eastAsia"/>
        </w:rPr>
        <w:t>开始</w:t>
      </w:r>
      <w:r>
        <w:t>行数默认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351325">
        <w:t>sheetId</w:t>
      </w:r>
      <w:r>
        <w:rPr>
          <w:rFonts w:hint="eastAsia"/>
        </w:rPr>
        <w:t>面板标识</w:t>
      </w:r>
      <w:r>
        <w:t>编号</w:t>
      </w:r>
      <w:r>
        <w:rPr>
          <w:rFonts w:hint="eastAsia"/>
        </w:rPr>
        <w:t>默认</w:t>
      </w:r>
      <w:r>
        <w:t>-2.</w:t>
      </w:r>
    </w:p>
    <w:p w:rsidR="002B048A" w:rsidRDefault="002B048A" w:rsidP="002B048A">
      <w:pPr>
        <w:ind w:left="720"/>
      </w:pPr>
    </w:p>
    <w:p w:rsidR="00351325" w:rsidRPr="00C43D22" w:rsidRDefault="00351325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b/>
          <w:sz w:val="24"/>
        </w:rPr>
      </w:pPr>
      <w:bookmarkStart w:id="4" w:name="_Toc394064353"/>
      <w:r w:rsidRPr="00C43D22">
        <w:rPr>
          <w:rFonts w:hint="eastAsia"/>
          <w:b/>
          <w:sz w:val="24"/>
        </w:rPr>
        <w:t>使用</w:t>
      </w:r>
      <w:r w:rsidRPr="00C43D22">
        <w:rPr>
          <w:rFonts w:hint="eastAsia"/>
          <w:b/>
          <w:sz w:val="24"/>
        </w:rPr>
        <w:t>@</w:t>
      </w:r>
      <w:r w:rsidRPr="00C43D22">
        <w:rPr>
          <w:b/>
          <w:sz w:val="24"/>
        </w:rPr>
        <w:t xml:space="preserve"> ColumnCfg</w:t>
      </w:r>
      <w:r w:rsidRPr="00C43D22">
        <w:rPr>
          <w:rFonts w:hint="eastAsia"/>
          <w:b/>
          <w:sz w:val="24"/>
        </w:rPr>
        <w:t>标注在属性</w:t>
      </w:r>
      <w:r w:rsidRPr="00C43D22">
        <w:rPr>
          <w:b/>
          <w:sz w:val="24"/>
        </w:rPr>
        <w:t>，</w:t>
      </w:r>
      <w:r w:rsidRPr="00C43D22">
        <w:rPr>
          <w:b/>
          <w:sz w:val="24"/>
        </w:rPr>
        <w:t>get</w:t>
      </w:r>
      <w:r w:rsidRPr="00C43D22">
        <w:rPr>
          <w:rFonts w:hint="eastAsia"/>
          <w:b/>
          <w:sz w:val="24"/>
        </w:rPr>
        <w:t>方法</w:t>
      </w:r>
      <w:r w:rsidRPr="00C43D22">
        <w:rPr>
          <w:b/>
          <w:sz w:val="24"/>
        </w:rPr>
        <w:t>，</w:t>
      </w:r>
      <w:r w:rsidRPr="00C43D22">
        <w:rPr>
          <w:b/>
          <w:sz w:val="24"/>
        </w:rPr>
        <w:t>set</w:t>
      </w:r>
      <w:r w:rsidRPr="00C43D22">
        <w:rPr>
          <w:b/>
          <w:sz w:val="24"/>
        </w:rPr>
        <w:t>方法上。</w:t>
      </w:r>
      <w:bookmarkEnd w:id="4"/>
    </w:p>
    <w:p w:rsidR="00351325" w:rsidRDefault="00351325" w:rsidP="0035132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必填</w:t>
      </w:r>
      <w:r>
        <w:t>属性：</w:t>
      </w:r>
      <w:r w:rsidRPr="00351325">
        <w:t>Location</w:t>
      </w:r>
      <w:r>
        <w:rPr>
          <w:rFonts w:hint="eastAsia"/>
        </w:rPr>
        <w:t>所在</w:t>
      </w:r>
      <w:r>
        <w:t>列，</w:t>
      </w:r>
      <w:r>
        <w:t>0</w:t>
      </w:r>
      <w:r>
        <w:rPr>
          <w:rFonts w:hint="eastAsia"/>
        </w:rPr>
        <w:t>代表</w:t>
      </w:r>
      <w:r>
        <w:t>第一列。</w:t>
      </w:r>
      <w:r w:rsidRPr="00351325">
        <w:t>Name</w:t>
      </w:r>
      <w:r w:rsidR="008000D3">
        <w:rPr>
          <w:rFonts w:hint="eastAsia"/>
        </w:rPr>
        <w:t>列从</w:t>
      </w:r>
      <w:r w:rsidR="008000D3">
        <w:rPr>
          <w:rFonts w:hint="eastAsia"/>
        </w:rPr>
        <w:t>startRowNumber</w:t>
      </w:r>
      <w:r w:rsidR="008000D3">
        <w:rPr>
          <w:rFonts w:hint="eastAsia"/>
        </w:rPr>
        <w:t>开开始</w:t>
      </w:r>
      <w:r w:rsidR="008000D3">
        <w:t>第一个所</w:t>
      </w:r>
      <w:r w:rsidR="008000D3">
        <w:rPr>
          <w:rFonts w:hint="eastAsia"/>
        </w:rPr>
        <w:t>填</w:t>
      </w:r>
      <w:r w:rsidR="008000D3">
        <w:t>的列</w:t>
      </w:r>
      <w:r w:rsidR="008000D3">
        <w:rPr>
          <w:rFonts w:hint="eastAsia"/>
        </w:rPr>
        <w:t>名</w:t>
      </w:r>
    </w:p>
    <w:p w:rsidR="008000D3" w:rsidRDefault="008000D3" w:rsidP="0035132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标注</w:t>
      </w:r>
      <w:r>
        <w:t>在属性上代表</w:t>
      </w:r>
      <w:r>
        <w:rPr>
          <w:rFonts w:hint="eastAsia"/>
        </w:rPr>
        <w:t>，即从</w:t>
      </w:r>
      <w:r>
        <w:t>object</w:t>
      </w:r>
      <w:r>
        <w:t>生成</w:t>
      </w:r>
      <w:r>
        <w:t>excel</w:t>
      </w:r>
      <w:r>
        <w:t>，又从</w:t>
      </w:r>
      <w:r>
        <w:t>excel</w:t>
      </w:r>
      <w:r>
        <w:rPr>
          <w:rFonts w:hint="eastAsia"/>
        </w:rPr>
        <w:t>读取</w:t>
      </w:r>
      <w:r>
        <w:t>数据生成</w:t>
      </w:r>
      <w:r>
        <w:t>object</w:t>
      </w:r>
    </w:p>
    <w:p w:rsidR="008000D3" w:rsidRDefault="008000D3" w:rsidP="0035132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标注在</w:t>
      </w:r>
      <w:r>
        <w:t>get</w:t>
      </w:r>
      <w:r>
        <w:t>方法上，只从</w:t>
      </w:r>
      <w:r>
        <w:t>object</w:t>
      </w:r>
      <w:r>
        <w:t>生成</w:t>
      </w:r>
      <w:r>
        <w:t>excel</w:t>
      </w:r>
    </w:p>
    <w:p w:rsidR="008000D3" w:rsidRDefault="008000D3" w:rsidP="008000D3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标注</w:t>
      </w:r>
      <w:r>
        <w:t>在</w:t>
      </w:r>
      <w:r>
        <w:t>set</w:t>
      </w:r>
      <w:r>
        <w:t>方法上，只从</w:t>
      </w:r>
      <w:r>
        <w:t>excel</w:t>
      </w:r>
      <w:r>
        <w:rPr>
          <w:rFonts w:hint="eastAsia"/>
        </w:rPr>
        <w:t>读取</w:t>
      </w:r>
      <w:r>
        <w:t>生成</w:t>
      </w:r>
      <w:r>
        <w:t>object</w:t>
      </w:r>
    </w:p>
    <w:p w:rsidR="002B048A" w:rsidRDefault="002B048A" w:rsidP="002B048A">
      <w:pPr>
        <w:ind w:left="720"/>
      </w:pPr>
    </w:p>
    <w:p w:rsidR="008000D3" w:rsidRPr="00C43D22" w:rsidRDefault="008000D3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b/>
          <w:sz w:val="24"/>
        </w:rPr>
      </w:pPr>
      <w:bookmarkStart w:id="5" w:name="_Toc394064354"/>
      <w:r w:rsidRPr="00C43D22">
        <w:rPr>
          <w:rFonts w:hint="eastAsia"/>
          <w:b/>
          <w:sz w:val="24"/>
        </w:rPr>
        <w:t>使用</w:t>
      </w:r>
      <w:r w:rsidRPr="00C43D22">
        <w:rPr>
          <w:b/>
          <w:sz w:val="24"/>
        </w:rPr>
        <w:t>OEMContext</w:t>
      </w:r>
      <w:r w:rsidRPr="00C43D22">
        <w:rPr>
          <w:b/>
          <w:sz w:val="24"/>
        </w:rPr>
        <w:t>类</w:t>
      </w:r>
      <w:bookmarkEnd w:id="5"/>
    </w:p>
    <w:p w:rsidR="0054125F" w:rsidRDefault="0054125F" w:rsidP="0054125F">
      <w:pPr>
        <w:pStyle w:val="a3"/>
        <w:numPr>
          <w:ilvl w:val="2"/>
          <w:numId w:val="4"/>
        </w:numPr>
        <w:ind w:firstLineChars="0"/>
      </w:pPr>
      <w:r>
        <w:t>public final static int OFFICE03=3;public final static int OFFICE07=7;</w:t>
      </w:r>
      <w:r>
        <w:rPr>
          <w:rFonts w:hint="eastAsia"/>
        </w:rPr>
        <w:t>两个</w:t>
      </w:r>
      <w:r>
        <w:t>常亮，用来区分</w:t>
      </w:r>
      <w:r>
        <w:t>office</w:t>
      </w:r>
      <w:r>
        <w:t>版本。</w:t>
      </w:r>
    </w:p>
    <w:p w:rsidR="008000D3" w:rsidRDefault="00F95478" w:rsidP="006B08A6">
      <w:pPr>
        <w:pStyle w:val="a3"/>
        <w:numPr>
          <w:ilvl w:val="2"/>
          <w:numId w:val="4"/>
        </w:numPr>
        <w:ind w:firstLineChars="0"/>
      </w:pPr>
      <w:r w:rsidRPr="00F95478">
        <w:t xml:space="preserve">public static &lt;E&gt; void </w:t>
      </w:r>
      <w:r w:rsidR="008000D3" w:rsidRPr="008000D3">
        <w:t>generateExecl(List&lt;E&gt; list,OutputStream out</w:t>
      </w:r>
      <w:r w:rsidR="006B08A6" w:rsidRPr="006B08A6">
        <w:t>,int officeVersion</w:t>
      </w:r>
      <w:r w:rsidR="008000D3" w:rsidRPr="008000D3">
        <w:t>)</w:t>
      </w:r>
      <w:r w:rsidR="008000D3">
        <w:rPr>
          <w:rFonts w:hint="eastAsia"/>
        </w:rPr>
        <w:t>方法</w:t>
      </w:r>
      <w:r>
        <w:rPr>
          <w:rFonts w:hint="eastAsia"/>
        </w:rPr>
        <w:t>，泛型</w:t>
      </w:r>
      <w:r>
        <w:t>E</w:t>
      </w:r>
      <w:r>
        <w:t>做了</w:t>
      </w:r>
      <w:r>
        <w:rPr>
          <w:rFonts w:hint="eastAsia"/>
        </w:rPr>
        <w:t>@SheetCfg</w:t>
      </w:r>
      <w:r>
        <w:rPr>
          <w:rFonts w:hint="eastAsia"/>
        </w:rPr>
        <w:t>注释</w:t>
      </w:r>
      <w:r>
        <w:t>，</w:t>
      </w:r>
      <w:r>
        <w:rPr>
          <w:rFonts w:hint="eastAsia"/>
        </w:rPr>
        <w:t>传入</w:t>
      </w:r>
      <w:r>
        <w:t>泛型类的</w:t>
      </w:r>
      <w:r>
        <w:t>list</w:t>
      </w:r>
      <w:r>
        <w:t>，和</w:t>
      </w:r>
      <w:r>
        <w:rPr>
          <w:rFonts w:hint="eastAsia"/>
        </w:rPr>
        <w:t>目标</w:t>
      </w:r>
      <w:r>
        <w:t>OutputStream</w:t>
      </w:r>
      <w:r>
        <w:t>，</w:t>
      </w:r>
      <w:r>
        <w:rPr>
          <w:rFonts w:hint="eastAsia"/>
        </w:rPr>
        <w:t>直接</w:t>
      </w:r>
      <w:r>
        <w:t>将</w:t>
      </w:r>
      <w:r>
        <w:t>list&lt;E&gt;</w:t>
      </w:r>
      <w:r>
        <w:t>类</w:t>
      </w:r>
      <w:r>
        <w:rPr>
          <w:rFonts w:hint="eastAsia"/>
        </w:rPr>
        <w:t>生成</w:t>
      </w:r>
      <w:r>
        <w:t>文档到</w:t>
      </w:r>
      <w:r>
        <w:t>outputstream</w:t>
      </w:r>
      <w:r w:rsidR="0054125F">
        <w:rPr>
          <w:rFonts w:hint="eastAsia"/>
        </w:rPr>
        <w:t>，</w:t>
      </w:r>
      <w:r w:rsidR="00F361EB" w:rsidRPr="006B08A6">
        <w:t>officeVersion</w:t>
      </w:r>
      <w:r w:rsidR="00F361EB">
        <w:rPr>
          <w:rFonts w:hint="eastAsia"/>
        </w:rPr>
        <w:t>传入</w:t>
      </w:r>
      <w:r w:rsidR="00F361EB">
        <w:rPr>
          <w:rFonts w:hint="eastAsia"/>
        </w:rPr>
        <w:t>1.7.1</w:t>
      </w:r>
      <w:r w:rsidR="00F361EB">
        <w:rPr>
          <w:rFonts w:hint="eastAsia"/>
        </w:rPr>
        <w:t>常量</w:t>
      </w:r>
      <w:r w:rsidR="00463C38">
        <w:rPr>
          <w:rFonts w:hint="eastAsia"/>
        </w:rPr>
        <w:t>，</w:t>
      </w:r>
      <w:r w:rsidR="00463C38">
        <w:t>使用对应</w:t>
      </w:r>
      <w:r w:rsidR="00463C38">
        <w:t>office</w:t>
      </w:r>
      <w:r w:rsidR="00463C38">
        <w:t>版本</w:t>
      </w:r>
      <w:r w:rsidR="00F361EB">
        <w:t>。</w:t>
      </w:r>
    </w:p>
    <w:p w:rsidR="00955595" w:rsidRDefault="00F95478" w:rsidP="00955595">
      <w:pPr>
        <w:pStyle w:val="a3"/>
        <w:numPr>
          <w:ilvl w:val="2"/>
          <w:numId w:val="4"/>
        </w:numPr>
        <w:ind w:firstLineChars="0"/>
      </w:pPr>
      <w:r w:rsidRPr="00F95478">
        <w:t>public static &lt;E&gt; void generateExecl(List&lt;E&gt; list,String path,String name)</w:t>
      </w:r>
      <w:r>
        <w:rPr>
          <w:rFonts w:hint="eastAsia"/>
        </w:rPr>
        <w:t>，</w:t>
      </w:r>
      <w:r>
        <w:t>list</w:t>
      </w:r>
      <w:r>
        <w:t>同上，只是</w:t>
      </w:r>
      <w:r>
        <w:rPr>
          <w:rFonts w:hint="eastAsia"/>
        </w:rPr>
        <w:t>传入本地</w:t>
      </w:r>
      <w:r>
        <w:t>文件路径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t>和文件</w:t>
      </w:r>
      <w:r>
        <w:rPr>
          <w:rFonts w:hint="eastAsia"/>
        </w:rPr>
        <w:t>name</w:t>
      </w:r>
      <w:r>
        <w:t>（</w:t>
      </w:r>
      <w:r>
        <w:rPr>
          <w:rFonts w:hint="eastAsia"/>
        </w:rPr>
        <w:t>带</w:t>
      </w:r>
      <w:r>
        <w:t>后缀</w:t>
      </w:r>
      <w:r w:rsidR="006B08A6">
        <w:rPr>
          <w:rFonts w:hint="eastAsia"/>
        </w:rPr>
        <w:t>,</w:t>
      </w:r>
      <w:r w:rsidR="006B08A6">
        <w:rPr>
          <w:rFonts w:hint="eastAsia"/>
        </w:rPr>
        <w:t>根据</w:t>
      </w:r>
      <w:r w:rsidR="006B08A6">
        <w:t>后缀自动</w:t>
      </w:r>
      <w:r w:rsidR="006B08A6">
        <w:rPr>
          <w:rFonts w:hint="eastAsia"/>
        </w:rPr>
        <w:t>使用</w:t>
      </w:r>
      <w:r w:rsidR="006B08A6">
        <w:rPr>
          <w:rFonts w:hint="eastAsia"/>
        </w:rPr>
        <w:t>office03</w:t>
      </w:r>
      <w:r w:rsidR="006B08A6">
        <w:rPr>
          <w:rFonts w:hint="eastAsia"/>
        </w:rPr>
        <w:t>或</w:t>
      </w:r>
      <w:r w:rsidR="006B08A6">
        <w:rPr>
          <w:rFonts w:hint="eastAsia"/>
        </w:rPr>
        <w:t>07</w:t>
      </w:r>
      <w:r>
        <w:t>）</w:t>
      </w:r>
      <w:r>
        <w:rPr>
          <w:rFonts w:hint="eastAsia"/>
        </w:rPr>
        <w:t>，</w:t>
      </w:r>
      <w:r>
        <w:t>文档自动生成到</w:t>
      </w:r>
      <w:r>
        <w:rPr>
          <w:rFonts w:hint="eastAsia"/>
        </w:rPr>
        <w:t>该</w:t>
      </w:r>
      <w:r>
        <w:t>位置。</w:t>
      </w:r>
    </w:p>
    <w:p w:rsidR="00F95478" w:rsidRDefault="00F95478" w:rsidP="006B08A6">
      <w:pPr>
        <w:pStyle w:val="a3"/>
        <w:numPr>
          <w:ilvl w:val="2"/>
          <w:numId w:val="4"/>
        </w:numPr>
        <w:ind w:firstLineChars="0"/>
      </w:pPr>
      <w:r w:rsidRPr="00F95478">
        <w:t>public static &lt;T&gt; List&lt;T&gt; read</w:t>
      </w:r>
      <w:r w:rsidR="006B08A6" w:rsidRPr="006B08A6">
        <w:t>Execl</w:t>
      </w:r>
      <w:r w:rsidRPr="00F95478">
        <w:t>(Class&lt;T&gt; clazz,InputStream in</w:t>
      </w:r>
      <w:r w:rsidR="006B08A6" w:rsidRPr="006B08A6">
        <w:t>,int officeVersion</w:t>
      </w:r>
      <w:r w:rsidRPr="00F95478">
        <w:t>)</w:t>
      </w:r>
      <w:r>
        <w:rPr>
          <w:rFonts w:hint="eastAsia"/>
        </w:rPr>
        <w:t>，</w:t>
      </w:r>
      <w:r w:rsidRPr="00F95478">
        <w:t>Class&lt;T&gt; clazz</w:t>
      </w:r>
      <w:r>
        <w:t>传入</w:t>
      </w:r>
      <w:r>
        <w:rPr>
          <w:rFonts w:hint="eastAsia"/>
        </w:rPr>
        <w:t xml:space="preserve"> excel</w:t>
      </w:r>
      <w:r>
        <w:t>要转化的</w:t>
      </w:r>
      <w:r>
        <w:rPr>
          <w:rFonts w:hint="eastAsia"/>
        </w:rPr>
        <w:t xml:space="preserve"> </w:t>
      </w:r>
      <w:r>
        <w:t>类</w:t>
      </w:r>
      <w:r>
        <w:rPr>
          <w:rFonts w:hint="eastAsia"/>
        </w:rPr>
        <w:t>.class</w:t>
      </w:r>
      <w:r>
        <w:rPr>
          <w:rFonts w:hint="eastAsia"/>
        </w:rPr>
        <w:t>。</w:t>
      </w:r>
      <w:r w:rsidRPr="00F95478">
        <w:t>InputStream</w:t>
      </w:r>
      <w:r>
        <w:t xml:space="preserve"> in</w:t>
      </w:r>
      <w:r>
        <w:t>为文件读取流</w:t>
      </w:r>
      <w:r w:rsidR="000E237E">
        <w:rPr>
          <w:rFonts w:hint="eastAsia"/>
        </w:rPr>
        <w:t>，</w:t>
      </w:r>
      <w:r w:rsidR="000E237E" w:rsidRPr="006B08A6">
        <w:t>officeVersion</w:t>
      </w:r>
      <w:r w:rsidR="000E237E">
        <w:rPr>
          <w:rFonts w:hint="eastAsia"/>
        </w:rPr>
        <w:t>传入</w:t>
      </w:r>
      <w:r w:rsidR="000E237E">
        <w:rPr>
          <w:rFonts w:hint="eastAsia"/>
        </w:rPr>
        <w:t>1.7.1</w:t>
      </w:r>
      <w:r w:rsidR="000E237E">
        <w:rPr>
          <w:rFonts w:hint="eastAsia"/>
        </w:rPr>
        <w:t>常量，</w:t>
      </w:r>
      <w:r w:rsidR="000E237E">
        <w:t>使用对应</w:t>
      </w:r>
      <w:r w:rsidR="000E237E">
        <w:t>office</w:t>
      </w:r>
      <w:r w:rsidR="000E237E">
        <w:t>版本。</w:t>
      </w:r>
    </w:p>
    <w:p w:rsidR="006B08A6" w:rsidRDefault="00F95478" w:rsidP="00883C67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 w:rsidRPr="00F95478">
        <w:t>public static &lt;T&gt; List&lt;T&gt; read</w:t>
      </w:r>
      <w:r w:rsidR="006B08A6" w:rsidRPr="006B08A6">
        <w:t>Execl</w:t>
      </w:r>
      <w:r w:rsidRPr="00F95478">
        <w:t>(Class&lt;T&gt; clazz,String path,String name) Class&lt;T&gt; clazz</w:t>
      </w:r>
      <w:r>
        <w:t>传入</w:t>
      </w:r>
      <w:r>
        <w:rPr>
          <w:rFonts w:hint="eastAsia"/>
        </w:rPr>
        <w:t xml:space="preserve"> excel</w:t>
      </w:r>
      <w:r>
        <w:t>要转化的</w:t>
      </w:r>
      <w:r>
        <w:rPr>
          <w:rFonts w:hint="eastAsia"/>
        </w:rPr>
        <w:t xml:space="preserve"> </w:t>
      </w:r>
      <w:r>
        <w:t>类</w:t>
      </w:r>
      <w:r>
        <w:rPr>
          <w:rFonts w:hint="eastAsia"/>
        </w:rPr>
        <w:t>.class</w:t>
      </w:r>
      <w:r>
        <w:rPr>
          <w:rFonts w:hint="eastAsia"/>
        </w:rPr>
        <w:t>。传入本地</w:t>
      </w:r>
      <w:r>
        <w:t>文件路径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t>和文件</w:t>
      </w:r>
      <w:r>
        <w:rPr>
          <w:rFonts w:hint="eastAsia"/>
        </w:rPr>
        <w:t>name</w:t>
      </w:r>
      <w:r>
        <w:t>（</w:t>
      </w:r>
      <w:r>
        <w:rPr>
          <w:rFonts w:hint="eastAsia"/>
        </w:rPr>
        <w:t>带</w:t>
      </w:r>
      <w:r>
        <w:t>后缀</w:t>
      </w:r>
      <w:r w:rsidR="006B08A6">
        <w:rPr>
          <w:rFonts w:hint="eastAsia"/>
        </w:rPr>
        <w:t>，</w:t>
      </w:r>
      <w:r w:rsidR="006B08A6">
        <w:t>根据后缀自动使用</w:t>
      </w:r>
      <w:r w:rsidR="006B08A6">
        <w:rPr>
          <w:rFonts w:hint="eastAsia"/>
        </w:rPr>
        <w:t>office03</w:t>
      </w:r>
      <w:r w:rsidR="006B08A6">
        <w:rPr>
          <w:rFonts w:hint="eastAsia"/>
        </w:rPr>
        <w:t>或</w:t>
      </w:r>
      <w:r w:rsidR="006B08A6">
        <w:rPr>
          <w:rFonts w:hint="eastAsia"/>
        </w:rPr>
        <w:t>07</w:t>
      </w:r>
      <w:r>
        <w:t>）</w:t>
      </w:r>
      <w:r>
        <w:rPr>
          <w:rFonts w:hint="eastAsia"/>
        </w:rPr>
        <w:t>，</w:t>
      </w:r>
      <w:r>
        <w:t>文档自动生成到</w:t>
      </w:r>
      <w:r>
        <w:rPr>
          <w:rFonts w:hint="eastAsia"/>
        </w:rPr>
        <w:t>该</w:t>
      </w:r>
      <w:r>
        <w:t>位置。</w:t>
      </w:r>
    </w:p>
    <w:p w:rsidR="00A14B80" w:rsidRDefault="00A14B80" w:rsidP="00C43D22">
      <w:pPr>
        <w:pStyle w:val="a3"/>
        <w:ind w:left="357" w:firstLineChars="0" w:firstLine="0"/>
        <w:rPr>
          <w:sz w:val="28"/>
        </w:rPr>
      </w:pPr>
      <w:r w:rsidRPr="002B048A">
        <w:rPr>
          <w:rFonts w:hint="eastAsia"/>
          <w:sz w:val="28"/>
        </w:rPr>
        <w:t>简单</w:t>
      </w:r>
      <w:r w:rsidRPr="002B048A">
        <w:rPr>
          <w:sz w:val="28"/>
        </w:rPr>
        <w:t>映射的例子</w:t>
      </w:r>
      <w:r w:rsidRPr="002B048A">
        <w:rPr>
          <w:rFonts w:hint="eastAsia"/>
          <w:sz w:val="28"/>
        </w:rPr>
        <w:t>见</w:t>
      </w:r>
      <w:r w:rsidRPr="002B048A">
        <w:rPr>
          <w:rFonts w:hint="eastAsia"/>
          <w:sz w:val="28"/>
        </w:rPr>
        <w:t>quickstart</w:t>
      </w:r>
    </w:p>
    <w:p w:rsidR="00D316ED" w:rsidRPr="00C43D22" w:rsidRDefault="00C43D22" w:rsidP="00C43D2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A14B80" w:rsidRPr="00C43D22" w:rsidRDefault="00A14B80" w:rsidP="002B048A">
      <w:pPr>
        <w:pStyle w:val="a3"/>
        <w:numPr>
          <w:ilvl w:val="0"/>
          <w:numId w:val="4"/>
        </w:numPr>
        <w:ind w:left="357" w:firstLineChars="0" w:hanging="357"/>
        <w:outlineLvl w:val="0"/>
        <w:rPr>
          <w:b/>
          <w:sz w:val="28"/>
        </w:rPr>
      </w:pPr>
      <w:bookmarkStart w:id="6" w:name="_Toc394064355"/>
      <w:r w:rsidRPr="00C43D22">
        <w:rPr>
          <w:rFonts w:hint="eastAsia"/>
          <w:b/>
          <w:sz w:val="28"/>
        </w:rPr>
        <w:lastRenderedPageBreak/>
        <w:t>复杂</w:t>
      </w:r>
      <w:r w:rsidRPr="00C43D22">
        <w:rPr>
          <w:b/>
          <w:sz w:val="28"/>
        </w:rPr>
        <w:t>映射</w:t>
      </w:r>
      <w:bookmarkEnd w:id="6"/>
    </w:p>
    <w:p w:rsidR="002B048A" w:rsidRPr="002B048A" w:rsidRDefault="00A14B80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7" w:name="_Toc394064356"/>
      <w:r w:rsidRPr="002B048A">
        <w:rPr>
          <w:rFonts w:hint="eastAsia"/>
          <w:sz w:val="24"/>
        </w:rPr>
        <w:t>Date</w:t>
      </w:r>
      <w:r w:rsidRPr="002B048A">
        <w:rPr>
          <w:sz w:val="24"/>
        </w:rPr>
        <w:t>类型的复杂映射</w:t>
      </w:r>
      <w:bookmarkEnd w:id="7"/>
    </w:p>
    <w:p w:rsidR="002B048A" w:rsidRDefault="00A14B80" w:rsidP="002B048A">
      <w:pPr>
        <w:pStyle w:val="a3"/>
        <w:ind w:left="720" w:firstLineChars="0" w:firstLine="0"/>
      </w:pPr>
      <w:r w:rsidRPr="00A14B80">
        <w:rPr>
          <w:rFonts w:hint="eastAsia"/>
        </w:rPr>
        <w:t>@ColumnCfg(location=1,name=</w:t>
      </w:r>
      <w:r w:rsidR="002B048A">
        <w:t>”…</w:t>
      </w:r>
      <w:r w:rsidRPr="00A14B80">
        <w:rPr>
          <w:rFonts w:hint="eastAsia"/>
        </w:rPr>
        <w:t>",map=true,simpleDateFormat="yyyy|MM|dd hh/mm/ss")</w:t>
      </w:r>
      <w:r w:rsidR="000D04D2">
        <w:rPr>
          <w:rFonts w:hint="eastAsia"/>
        </w:rPr>
        <w:t>。</w:t>
      </w:r>
      <w:r w:rsidR="000D04D2">
        <w:t>让</w:t>
      </w:r>
      <w:r w:rsidR="000D04D2">
        <w:rPr>
          <w:rFonts w:hint="eastAsia"/>
        </w:rPr>
        <w:t>Date</w:t>
      </w:r>
      <w:r w:rsidR="000D04D2">
        <w:rPr>
          <w:rFonts w:hint="eastAsia"/>
        </w:rPr>
        <w:t>类型</w:t>
      </w:r>
      <w:r w:rsidR="000D04D2">
        <w:t>按</w:t>
      </w:r>
      <w:r w:rsidR="000D04D2" w:rsidRPr="00A14B80">
        <w:rPr>
          <w:rFonts w:hint="eastAsia"/>
        </w:rPr>
        <w:t>simpleDateFormat</w:t>
      </w:r>
      <w:r w:rsidR="000D04D2">
        <w:rPr>
          <w:rFonts w:hint="eastAsia"/>
        </w:rPr>
        <w:t>格式</w:t>
      </w:r>
      <w:r w:rsidR="000D04D2">
        <w:t>转换成</w:t>
      </w:r>
      <w:r w:rsidR="000D04D2">
        <w:t>String</w:t>
      </w:r>
      <w:r w:rsidR="000D04D2">
        <w:t>存入</w:t>
      </w:r>
      <w:r w:rsidR="000D04D2">
        <w:t>excel</w:t>
      </w:r>
      <w:r w:rsidR="000D04D2">
        <w:t>并把相同格式的</w:t>
      </w:r>
      <w:r w:rsidR="000D04D2">
        <w:t>String</w:t>
      </w:r>
      <w:r w:rsidR="000D04D2">
        <w:rPr>
          <w:rFonts w:hint="eastAsia"/>
        </w:rPr>
        <w:t>转换</w:t>
      </w:r>
      <w:r w:rsidR="000D04D2">
        <w:t>为</w:t>
      </w:r>
      <w:r w:rsidR="000D04D2">
        <w:t>Date</w:t>
      </w:r>
      <w:r w:rsidR="000D04D2">
        <w:t>放入该属性</w:t>
      </w:r>
    </w:p>
    <w:p w:rsidR="00D316ED" w:rsidRDefault="00D316ED" w:rsidP="002B048A">
      <w:pPr>
        <w:pStyle w:val="a3"/>
        <w:ind w:left="720" w:firstLineChars="0" w:firstLine="0"/>
      </w:pPr>
    </w:p>
    <w:p w:rsidR="002B048A" w:rsidRPr="002B048A" w:rsidRDefault="000D04D2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8" w:name="_Toc394064357"/>
      <w:r w:rsidRPr="002B048A">
        <w:rPr>
          <w:sz w:val="24"/>
        </w:rPr>
        <w:t>Integer</w:t>
      </w:r>
      <w:r w:rsidRPr="002B048A">
        <w:rPr>
          <w:sz w:val="24"/>
        </w:rPr>
        <w:t>类型的复杂映射</w:t>
      </w:r>
      <w:bookmarkEnd w:id="8"/>
    </w:p>
    <w:p w:rsidR="002B048A" w:rsidRDefault="000D04D2" w:rsidP="002B048A">
      <w:pPr>
        <w:pStyle w:val="a3"/>
        <w:ind w:left="720" w:firstLineChars="0" w:firstLine="0"/>
      </w:pPr>
      <w:r w:rsidRPr="000D04D2">
        <w:rPr>
          <w:rFonts w:hint="eastAsia"/>
        </w:rPr>
        <w:t>@ColumnCfg(location=1,name="</w:t>
      </w:r>
      <w:r w:rsidR="002B048A">
        <w:rPr>
          <w:rFonts w:hint="eastAsia"/>
        </w:rPr>
        <w:t>.</w:t>
      </w:r>
      <w:r w:rsidR="002B048A">
        <w:t>..</w:t>
      </w:r>
      <w:r w:rsidR="002B048A" w:rsidRPr="000D04D2">
        <w:rPr>
          <w:rFonts w:hint="eastAsia"/>
        </w:rPr>
        <w:t xml:space="preserve"> </w:t>
      </w:r>
      <w:r w:rsidRPr="000D04D2">
        <w:rPr>
          <w:rFonts w:hint="eastAsia"/>
        </w:rPr>
        <w:t>",map=true,mapString="1:</w:t>
      </w:r>
      <w:r w:rsidRPr="000D04D2">
        <w:rPr>
          <w:rFonts w:hint="eastAsia"/>
        </w:rPr>
        <w:t>正常</w:t>
      </w:r>
      <w:r w:rsidRPr="000D04D2">
        <w:rPr>
          <w:rFonts w:hint="eastAsia"/>
        </w:rPr>
        <w:t>,2:</w:t>
      </w:r>
      <w:r w:rsidRPr="000D04D2">
        <w:rPr>
          <w:rFonts w:hint="eastAsia"/>
        </w:rPr>
        <w:t>删除</w:t>
      </w:r>
      <w:r w:rsidRPr="000D04D2">
        <w:rPr>
          <w:rFonts w:hint="eastAsia"/>
        </w:rPr>
        <w:t>,3:</w:t>
      </w:r>
      <w:r w:rsidRPr="000D04D2">
        <w:rPr>
          <w:rFonts w:hint="eastAsia"/>
        </w:rPr>
        <w:t>异常</w:t>
      </w:r>
      <w:r w:rsidRPr="000D04D2">
        <w:rPr>
          <w:rFonts w:hint="eastAsia"/>
        </w:rPr>
        <w:t>,4:</w:t>
      </w:r>
      <w:r w:rsidRPr="000D04D2">
        <w:rPr>
          <w:rFonts w:hint="eastAsia"/>
        </w:rPr>
        <w:t>其他</w:t>
      </w:r>
      <w:r w:rsidRPr="000D04D2">
        <w:rPr>
          <w:rFonts w:hint="eastAsia"/>
        </w:rPr>
        <w:t>")</w:t>
      </w:r>
      <w:r>
        <w:rPr>
          <w:rFonts w:hint="eastAsia"/>
        </w:rPr>
        <w:t>。</w:t>
      </w:r>
    </w:p>
    <w:p w:rsidR="002B048A" w:rsidRDefault="00801C84" w:rsidP="002B048A">
      <w:pPr>
        <w:pStyle w:val="a3"/>
        <w:ind w:left="720" w:firstLineChars="0" w:firstLine="0"/>
      </w:pPr>
      <w:r>
        <w:rPr>
          <w:rFonts w:hint="eastAsia"/>
        </w:rPr>
        <w:t>当</w:t>
      </w:r>
      <w:r>
        <w:t>map=true</w:t>
      </w:r>
      <w:r>
        <w:rPr>
          <w:rFonts w:hint="eastAsia"/>
        </w:rPr>
        <w:t>时</w:t>
      </w:r>
      <w:r w:rsidR="000D04D2">
        <w:t>让</w:t>
      </w:r>
      <w:r w:rsidR="000D04D2">
        <w:rPr>
          <w:rFonts w:hint="eastAsia"/>
        </w:rPr>
        <w:t>Integer</w:t>
      </w:r>
      <w:r w:rsidR="000D04D2">
        <w:t>类型</w:t>
      </w:r>
      <w:r w:rsidR="000D04D2">
        <w:rPr>
          <w:rFonts w:hint="eastAsia"/>
        </w:rPr>
        <w:t>根据</w:t>
      </w:r>
      <w:r w:rsidR="000D04D2">
        <w:t>mapString</w:t>
      </w:r>
      <w:r w:rsidR="000D04D2">
        <w:t>转换成</w:t>
      </w:r>
      <w:r w:rsidR="000D04D2">
        <w:rPr>
          <w:rFonts w:hint="eastAsia"/>
        </w:rPr>
        <w:t>对应</w:t>
      </w:r>
      <w:r w:rsidR="000D04D2">
        <w:t>文字。</w:t>
      </w:r>
      <w:r w:rsidR="000D04D2">
        <w:t>mapString</w:t>
      </w:r>
      <w:r w:rsidR="000D04D2">
        <w:t>的格式为</w:t>
      </w:r>
      <w:r w:rsidR="000D04D2">
        <w:rPr>
          <w:rFonts w:hint="eastAsia"/>
        </w:rPr>
        <w:t xml:space="preserve">  </w:t>
      </w:r>
      <w:r w:rsidR="000D04D2">
        <w:t>mapString=“</w:t>
      </w:r>
      <w:r w:rsidR="000D04D2">
        <w:rPr>
          <w:rFonts w:hint="eastAsia"/>
        </w:rPr>
        <w:t>数字</w:t>
      </w:r>
      <w:r w:rsidR="000D04D2">
        <w:rPr>
          <w:rFonts w:hint="eastAsia"/>
        </w:rPr>
        <w:t>:</w:t>
      </w:r>
      <w:r w:rsidR="000D04D2">
        <w:rPr>
          <w:rFonts w:hint="eastAsia"/>
        </w:rPr>
        <w:t>文字</w:t>
      </w:r>
      <w:r w:rsidR="000D04D2">
        <w:t>内容</w:t>
      </w:r>
      <w:r w:rsidR="000D04D2">
        <w:t>,</w:t>
      </w:r>
      <w:r w:rsidR="000D04D2">
        <w:rPr>
          <w:rFonts w:hint="eastAsia"/>
        </w:rPr>
        <w:t>其他</w:t>
      </w:r>
      <w:r w:rsidR="000D04D2">
        <w:t>数字</w:t>
      </w:r>
      <w:r w:rsidR="000D04D2">
        <w:rPr>
          <w:rFonts w:hint="eastAsia"/>
        </w:rPr>
        <w:t>:</w:t>
      </w:r>
      <w:r w:rsidR="000D04D2">
        <w:rPr>
          <w:rFonts w:hint="eastAsia"/>
        </w:rPr>
        <w:t>文字内容</w:t>
      </w:r>
      <w:r w:rsidR="000D04D2">
        <w:t xml:space="preserve">” </w:t>
      </w:r>
      <w:r w:rsidR="000D04D2">
        <w:rPr>
          <w:rFonts w:hint="eastAsia"/>
        </w:rPr>
        <w:t>。注意！</w:t>
      </w:r>
      <w:r>
        <w:rPr>
          <w:rFonts w:hint="eastAsia"/>
        </w:rPr>
        <w:t>数字，</w:t>
      </w:r>
      <w:r w:rsidR="000D04D2">
        <w:t>文字内容不能</w:t>
      </w:r>
      <w:r w:rsidR="000D04D2">
        <w:rPr>
          <w:rFonts w:hint="eastAsia"/>
        </w:rPr>
        <w:t>重复</w:t>
      </w:r>
      <w:r w:rsidR="000D04D2">
        <w:t>。</w:t>
      </w:r>
      <w:r w:rsidR="000D04D2">
        <w:rPr>
          <w:rFonts w:hint="eastAsia"/>
        </w:rPr>
        <w:t>重复转化</w:t>
      </w:r>
      <w:r w:rsidR="000D04D2">
        <w:t>回去的时候</w:t>
      </w:r>
      <w:r w:rsidR="000D04D2">
        <w:rPr>
          <w:rFonts w:hint="eastAsia"/>
        </w:rPr>
        <w:t>无法</w:t>
      </w:r>
      <w:r w:rsidR="000D04D2">
        <w:t>识别</w:t>
      </w:r>
      <w:r w:rsidR="000D04D2">
        <w:t>value-key</w:t>
      </w:r>
      <w:r w:rsidR="000D04D2">
        <w:t>。会抛</w:t>
      </w:r>
      <w:r w:rsidR="000D04D2" w:rsidRPr="000D04D2">
        <w:t>ExcelConstructException</w:t>
      </w:r>
      <w:r w:rsidR="000D04D2">
        <w:rPr>
          <w:rFonts w:hint="eastAsia"/>
        </w:rPr>
        <w:t>。</w:t>
      </w:r>
    </w:p>
    <w:p w:rsidR="00D316ED" w:rsidRDefault="00D316ED" w:rsidP="002B048A">
      <w:pPr>
        <w:pStyle w:val="a3"/>
        <w:ind w:left="720" w:firstLineChars="0" w:firstLine="0"/>
      </w:pPr>
    </w:p>
    <w:p w:rsidR="002B048A" w:rsidRPr="002B048A" w:rsidRDefault="000D04D2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9" w:name="_Toc394064358"/>
      <w:r w:rsidRPr="002B048A">
        <w:rPr>
          <w:rFonts w:hint="eastAsia"/>
          <w:sz w:val="24"/>
        </w:rPr>
        <w:t>String</w:t>
      </w:r>
      <w:r w:rsidRPr="002B048A">
        <w:rPr>
          <w:sz w:val="24"/>
        </w:rPr>
        <w:t>类型的复杂映射</w:t>
      </w:r>
      <w:bookmarkEnd w:id="9"/>
      <w:r w:rsidRPr="002B048A">
        <w:rPr>
          <w:rFonts w:hint="eastAsia"/>
          <w:sz w:val="24"/>
        </w:rPr>
        <w:tab/>
      </w:r>
    </w:p>
    <w:p w:rsidR="002B048A" w:rsidRDefault="000D04D2" w:rsidP="002B048A">
      <w:pPr>
        <w:pStyle w:val="a3"/>
        <w:ind w:left="720" w:firstLineChars="0" w:firstLine="0"/>
      </w:pPr>
      <w:r w:rsidRPr="000D04D2">
        <w:rPr>
          <w:rFonts w:hint="eastAsia"/>
        </w:rPr>
        <w:t>@ColumnCfg(location=2,name="</w:t>
      </w:r>
      <w:r w:rsidR="002B048A">
        <w:t>…</w:t>
      </w:r>
      <w:r w:rsidRPr="000D04D2">
        <w:rPr>
          <w:rFonts w:hint="eastAsia"/>
        </w:rPr>
        <w:t>",map=true,mapString="</w:t>
      </w:r>
      <w:r w:rsidRPr="000D04D2">
        <w:rPr>
          <w:rFonts w:hint="eastAsia"/>
        </w:rPr>
        <w:t>成功</w:t>
      </w:r>
      <w:r w:rsidRPr="000D04D2">
        <w:rPr>
          <w:rFonts w:hint="eastAsia"/>
        </w:rPr>
        <w:t>:</w:t>
      </w:r>
      <w:r w:rsidRPr="000D04D2">
        <w:rPr>
          <w:rFonts w:hint="eastAsia"/>
        </w:rPr>
        <w:t>导出</w:t>
      </w:r>
      <w:r w:rsidRPr="000D04D2">
        <w:rPr>
          <w:rFonts w:hint="eastAsia"/>
        </w:rPr>
        <w:t>excel</w:t>
      </w:r>
      <w:r w:rsidRPr="000D04D2">
        <w:rPr>
          <w:rFonts w:hint="eastAsia"/>
        </w:rPr>
        <w:t>表成功</w:t>
      </w:r>
      <w:r w:rsidRPr="000D04D2">
        <w:rPr>
          <w:rFonts w:hint="eastAsia"/>
        </w:rPr>
        <w:t>,</w:t>
      </w:r>
      <w:r w:rsidRPr="000D04D2">
        <w:rPr>
          <w:rFonts w:hint="eastAsia"/>
        </w:rPr>
        <w:t>失败</w:t>
      </w:r>
      <w:r w:rsidRPr="000D04D2">
        <w:rPr>
          <w:rFonts w:hint="eastAsia"/>
        </w:rPr>
        <w:t>:</w:t>
      </w:r>
      <w:r w:rsidRPr="000D04D2">
        <w:rPr>
          <w:rFonts w:hint="eastAsia"/>
        </w:rPr>
        <w:t>导出</w:t>
      </w:r>
      <w:r w:rsidRPr="000D04D2">
        <w:rPr>
          <w:rFonts w:hint="eastAsia"/>
        </w:rPr>
        <w:t>excle</w:t>
      </w:r>
      <w:r w:rsidRPr="000D04D2">
        <w:rPr>
          <w:rFonts w:hint="eastAsia"/>
        </w:rPr>
        <w:t>表失败</w:t>
      </w:r>
      <w:r w:rsidRPr="000D04D2">
        <w:rPr>
          <w:rFonts w:hint="eastAsia"/>
        </w:rPr>
        <w:t>")</w:t>
      </w:r>
      <w:r w:rsidR="00202B4D">
        <w:t xml:space="preserve"> </w:t>
      </w:r>
    </w:p>
    <w:p w:rsidR="002B048A" w:rsidRDefault="00801C84" w:rsidP="002B048A">
      <w:pPr>
        <w:pStyle w:val="a3"/>
        <w:ind w:left="720" w:firstLineChars="0" w:firstLine="0"/>
      </w:pPr>
      <w:r>
        <w:rPr>
          <w:rFonts w:hint="eastAsia"/>
        </w:rPr>
        <w:t>当</w:t>
      </w:r>
      <w:r>
        <w:t>map=true</w:t>
      </w:r>
      <w:r>
        <w:rPr>
          <w:rFonts w:hint="eastAsia"/>
        </w:rPr>
        <w:t>时将</w:t>
      </w:r>
      <w:r>
        <w:t>String</w:t>
      </w:r>
      <w:r>
        <w:t>类型</w:t>
      </w:r>
      <w:r>
        <w:rPr>
          <w:rFonts w:hint="eastAsia"/>
        </w:rPr>
        <w:t>根据</w:t>
      </w:r>
      <w:r>
        <w:t>mapString</w:t>
      </w:r>
      <w:r>
        <w:t>转换成</w:t>
      </w:r>
      <w:r>
        <w:rPr>
          <w:rFonts w:hint="eastAsia"/>
        </w:rPr>
        <w:t>对应</w:t>
      </w:r>
      <w:r>
        <w:t>文字。</w:t>
      </w:r>
      <w:r>
        <w:t>mapString</w:t>
      </w:r>
      <w:r>
        <w:t>的格式为</w:t>
      </w:r>
      <w:r>
        <w:rPr>
          <w:rFonts w:hint="eastAsia"/>
        </w:rPr>
        <w:t xml:space="preserve">  </w:t>
      </w:r>
      <w:r>
        <w:t>mapString=“</w:t>
      </w:r>
      <w:r>
        <w:rPr>
          <w:rFonts w:hint="eastAsia"/>
        </w:rPr>
        <w:t>文字</w:t>
      </w:r>
      <w:r>
        <w:rPr>
          <w:rFonts w:hint="eastAsia"/>
        </w:rPr>
        <w:t>:</w:t>
      </w:r>
      <w:r>
        <w:rPr>
          <w:rFonts w:hint="eastAsia"/>
        </w:rPr>
        <w:t>文字</w:t>
      </w:r>
      <w:r>
        <w:t>内容</w:t>
      </w:r>
      <w:r>
        <w:t>,</w:t>
      </w:r>
      <w:r>
        <w:rPr>
          <w:rFonts w:hint="eastAsia"/>
        </w:rPr>
        <w:t>其他文字</w:t>
      </w:r>
      <w:r>
        <w:rPr>
          <w:rFonts w:hint="eastAsia"/>
        </w:rPr>
        <w:t>:</w:t>
      </w:r>
      <w:r>
        <w:rPr>
          <w:rFonts w:hint="eastAsia"/>
        </w:rPr>
        <w:t>文字内容</w:t>
      </w:r>
      <w:r>
        <w:t xml:space="preserve">” </w:t>
      </w:r>
      <w:r>
        <w:rPr>
          <w:rFonts w:hint="eastAsia"/>
        </w:rPr>
        <w:t>。注意！</w:t>
      </w:r>
      <w:r w:rsidR="00202B4D">
        <w:rPr>
          <w:rFonts w:hint="eastAsia"/>
        </w:rPr>
        <w:t>所有</w:t>
      </w:r>
      <w:r>
        <w:rPr>
          <w:rFonts w:hint="eastAsia"/>
        </w:rPr>
        <w:t>左面</w:t>
      </w:r>
      <w:r>
        <w:t>文字内容不能</w:t>
      </w:r>
      <w:r>
        <w:rPr>
          <w:rFonts w:hint="eastAsia"/>
        </w:rPr>
        <w:t>重复，</w:t>
      </w:r>
      <w:r w:rsidR="00202B4D">
        <w:rPr>
          <w:rFonts w:hint="eastAsia"/>
        </w:rPr>
        <w:t>所有</w:t>
      </w:r>
      <w:r>
        <w:t>右</w:t>
      </w:r>
      <w:r>
        <w:rPr>
          <w:rFonts w:hint="eastAsia"/>
        </w:rPr>
        <w:t>面</w:t>
      </w:r>
      <w:r>
        <w:t>文字不能重复。</w:t>
      </w:r>
    </w:p>
    <w:p w:rsidR="00D316ED" w:rsidRDefault="00D316ED" w:rsidP="002B048A">
      <w:pPr>
        <w:pStyle w:val="a3"/>
        <w:ind w:left="720" w:firstLineChars="0" w:firstLine="0"/>
      </w:pPr>
    </w:p>
    <w:p w:rsidR="002B048A" w:rsidRPr="002B048A" w:rsidRDefault="00202B4D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10" w:name="_Toc394064359"/>
      <w:r w:rsidRPr="002B048A">
        <w:rPr>
          <w:rFonts w:hint="eastAsia"/>
          <w:sz w:val="24"/>
        </w:rPr>
        <w:t>Boolean</w:t>
      </w:r>
      <w:r w:rsidRPr="002B048A">
        <w:rPr>
          <w:sz w:val="24"/>
        </w:rPr>
        <w:t>类型的复杂映射</w:t>
      </w:r>
      <w:bookmarkEnd w:id="10"/>
    </w:p>
    <w:p w:rsidR="002B048A" w:rsidRDefault="00202B4D" w:rsidP="002B048A">
      <w:pPr>
        <w:pStyle w:val="a3"/>
        <w:ind w:left="720" w:firstLineChars="0" w:firstLine="0"/>
      </w:pPr>
      <w:r w:rsidRPr="00202B4D">
        <w:rPr>
          <w:rFonts w:hint="eastAsia"/>
        </w:rPr>
        <w:t>@ColumnCfg(location=3,name="</w:t>
      </w:r>
      <w:r w:rsidR="002B048A">
        <w:t>…</w:t>
      </w:r>
      <w:r w:rsidRPr="00202B4D">
        <w:rPr>
          <w:rFonts w:hint="eastAsia"/>
        </w:rPr>
        <w:t>",map=true,mapString="#true:</w:t>
      </w:r>
      <w:r w:rsidRPr="00202B4D">
        <w:rPr>
          <w:rFonts w:hint="eastAsia"/>
        </w:rPr>
        <w:t>导出成功</w:t>
      </w:r>
      <w:r w:rsidRPr="00202B4D">
        <w:rPr>
          <w:rFonts w:hint="eastAsia"/>
        </w:rPr>
        <w:t>,#false:</w:t>
      </w:r>
      <w:r w:rsidRPr="00202B4D">
        <w:rPr>
          <w:rFonts w:hint="eastAsia"/>
        </w:rPr>
        <w:t>导出失败</w:t>
      </w:r>
      <w:r w:rsidRPr="00202B4D">
        <w:rPr>
          <w:rFonts w:hint="eastAsia"/>
        </w:rPr>
        <w:t>")</w:t>
      </w:r>
    </w:p>
    <w:p w:rsidR="002B048A" w:rsidRDefault="00202B4D" w:rsidP="002B048A">
      <w:pPr>
        <w:pStyle w:val="a3"/>
        <w:ind w:left="720" w:firstLineChars="0" w:firstLine="0"/>
      </w:pPr>
      <w:r>
        <w:rPr>
          <w:rFonts w:hint="eastAsia"/>
        </w:rPr>
        <w:t>当</w:t>
      </w:r>
      <w:r>
        <w:t>map=true</w:t>
      </w:r>
      <w:r>
        <w:rPr>
          <w:rFonts w:hint="eastAsia"/>
        </w:rPr>
        <w:t>时将</w:t>
      </w:r>
      <w:r>
        <w:t>Boolean</w:t>
      </w:r>
      <w:r>
        <w:t>类型</w:t>
      </w:r>
      <w:r>
        <w:rPr>
          <w:rFonts w:hint="eastAsia"/>
        </w:rPr>
        <w:t>根据</w:t>
      </w:r>
      <w:r>
        <w:t>mapString</w:t>
      </w:r>
      <w:r>
        <w:t>转换成</w:t>
      </w:r>
      <w:r>
        <w:rPr>
          <w:rFonts w:hint="eastAsia"/>
        </w:rPr>
        <w:t>对应</w:t>
      </w:r>
      <w:r>
        <w:t>文字。</w:t>
      </w:r>
      <w:r>
        <w:t>mapString</w:t>
      </w:r>
      <w:r>
        <w:t>的格式为</w:t>
      </w:r>
      <w:r>
        <w:rPr>
          <w:rFonts w:hint="eastAsia"/>
        </w:rPr>
        <w:t xml:space="preserve">  </w:t>
      </w:r>
      <w:r>
        <w:t>mapString=“</w:t>
      </w:r>
      <w:r>
        <w:rPr>
          <w:rFonts w:hint="eastAsia"/>
        </w:rPr>
        <w:t>#</w:t>
      </w:r>
      <w:r>
        <w:t>true</w:t>
      </w:r>
      <w:r>
        <w:rPr>
          <w:rFonts w:hint="eastAsia"/>
        </w:rPr>
        <w:t>:</w:t>
      </w:r>
      <w:r>
        <w:rPr>
          <w:rFonts w:hint="eastAsia"/>
        </w:rPr>
        <w:t>文字</w:t>
      </w:r>
      <w:r>
        <w:t>内容</w:t>
      </w:r>
      <w:r>
        <w:t>,</w:t>
      </w:r>
      <w:r>
        <w:rPr>
          <w:rFonts w:hint="eastAsia"/>
        </w:rPr>
        <w:t>#false:</w:t>
      </w:r>
      <w:r>
        <w:rPr>
          <w:rFonts w:hint="eastAsia"/>
        </w:rPr>
        <w:t>文字内容</w:t>
      </w:r>
      <w:r>
        <w:t xml:space="preserve">” </w:t>
      </w:r>
      <w:r>
        <w:rPr>
          <w:rFonts w:hint="eastAsia"/>
        </w:rPr>
        <w:t>。注意！真</w:t>
      </w:r>
      <w:r>
        <w:t>必须用</w:t>
      </w:r>
      <w:r>
        <w:rPr>
          <w:rFonts w:hint="eastAsia"/>
        </w:rPr>
        <w:t>#true</w:t>
      </w:r>
      <w:r>
        <w:rPr>
          <w:rFonts w:hint="eastAsia"/>
        </w:rPr>
        <w:t>，假</w:t>
      </w:r>
      <w:r>
        <w:t>必须</w:t>
      </w:r>
      <w:r>
        <w:rPr>
          <w:rFonts w:hint="eastAsia"/>
        </w:rPr>
        <w:t>用</w:t>
      </w:r>
      <w:r>
        <w:rPr>
          <w:rFonts w:hint="eastAsia"/>
        </w:rPr>
        <w:t>#false</w:t>
      </w:r>
      <w:r>
        <w:rPr>
          <w:rFonts w:hint="eastAsia"/>
        </w:rPr>
        <w:t>映射</w:t>
      </w:r>
      <w:r>
        <w:t>。</w:t>
      </w:r>
    </w:p>
    <w:p w:rsidR="00D316ED" w:rsidRDefault="00D316ED" w:rsidP="002B048A">
      <w:pPr>
        <w:pStyle w:val="a3"/>
        <w:ind w:left="720" w:firstLineChars="0" w:firstLine="0"/>
      </w:pPr>
    </w:p>
    <w:p w:rsidR="002B048A" w:rsidRPr="002B048A" w:rsidRDefault="00202B4D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11" w:name="_Toc394064360"/>
      <w:r w:rsidRPr="002B048A">
        <w:rPr>
          <w:rFonts w:hint="eastAsia"/>
          <w:sz w:val="24"/>
        </w:rPr>
        <w:t>其他</w:t>
      </w:r>
      <w:r w:rsidRPr="002B048A">
        <w:rPr>
          <w:sz w:val="24"/>
        </w:rPr>
        <w:t>类型</w:t>
      </w:r>
      <w:r w:rsidRPr="002B048A">
        <w:rPr>
          <w:rFonts w:hint="eastAsia"/>
          <w:sz w:val="24"/>
        </w:rPr>
        <w:t>标记</w:t>
      </w:r>
      <w:r w:rsidRPr="002B048A">
        <w:rPr>
          <w:sz w:val="24"/>
        </w:rPr>
        <w:t>了</w:t>
      </w:r>
      <w:r w:rsidRPr="002B048A">
        <w:rPr>
          <w:rFonts w:hint="eastAsia"/>
          <w:sz w:val="24"/>
        </w:rPr>
        <w:t>map=true</w:t>
      </w:r>
      <w:bookmarkEnd w:id="11"/>
    </w:p>
    <w:p w:rsidR="00202B4D" w:rsidRDefault="00202B4D" w:rsidP="002B048A">
      <w:pPr>
        <w:pStyle w:val="a3"/>
        <w:ind w:left="720" w:firstLineChars="0" w:firstLine="0"/>
      </w:pPr>
      <w:r>
        <w:rPr>
          <w:rFonts w:hint="eastAsia"/>
        </w:rPr>
        <w:t>将</w:t>
      </w:r>
      <w:r>
        <w:t>抛出</w:t>
      </w:r>
      <w:r w:rsidRPr="00202B4D">
        <w:t>ExcelConstructException</w:t>
      </w:r>
      <w:r>
        <w:rPr>
          <w:rFonts w:hint="eastAsia"/>
        </w:rPr>
        <w:t>异常</w:t>
      </w:r>
    </w:p>
    <w:p w:rsidR="00202B4D" w:rsidRDefault="00202B4D" w:rsidP="00C43D22">
      <w:pPr>
        <w:pStyle w:val="a3"/>
        <w:ind w:left="357" w:firstLineChars="0" w:firstLine="0"/>
        <w:rPr>
          <w:sz w:val="28"/>
        </w:rPr>
      </w:pPr>
      <w:r w:rsidRPr="002B048A">
        <w:rPr>
          <w:rFonts w:hint="eastAsia"/>
          <w:sz w:val="28"/>
        </w:rPr>
        <w:t>复杂</w:t>
      </w:r>
      <w:r w:rsidRPr="002B048A">
        <w:rPr>
          <w:sz w:val="28"/>
        </w:rPr>
        <w:t>映射的例子</w:t>
      </w:r>
      <w:r w:rsidRPr="002B048A">
        <w:rPr>
          <w:rFonts w:hint="eastAsia"/>
          <w:sz w:val="28"/>
        </w:rPr>
        <w:t>见</w:t>
      </w:r>
      <w:r w:rsidRPr="002B048A">
        <w:rPr>
          <w:sz w:val="28"/>
        </w:rPr>
        <w:t>complex</w:t>
      </w:r>
    </w:p>
    <w:p w:rsidR="00D316ED" w:rsidRPr="002B048A" w:rsidRDefault="00D316ED" w:rsidP="00D316ED">
      <w:pPr>
        <w:pStyle w:val="a3"/>
        <w:ind w:left="357" w:firstLineChars="0" w:firstLine="0"/>
        <w:rPr>
          <w:sz w:val="28"/>
        </w:rPr>
      </w:pPr>
    </w:p>
    <w:p w:rsidR="00C43D22" w:rsidRDefault="00C43D2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202B4D" w:rsidRPr="00C43D22" w:rsidRDefault="00202B4D" w:rsidP="002B048A">
      <w:pPr>
        <w:pStyle w:val="a3"/>
        <w:numPr>
          <w:ilvl w:val="0"/>
          <w:numId w:val="4"/>
        </w:numPr>
        <w:ind w:left="357" w:firstLineChars="0" w:hanging="357"/>
        <w:outlineLvl w:val="0"/>
        <w:rPr>
          <w:b/>
          <w:sz w:val="28"/>
        </w:rPr>
      </w:pPr>
      <w:bookmarkStart w:id="12" w:name="_Toc394064361"/>
      <w:r w:rsidRPr="00C43D22">
        <w:rPr>
          <w:rFonts w:hint="eastAsia"/>
          <w:b/>
          <w:sz w:val="28"/>
        </w:rPr>
        <w:lastRenderedPageBreak/>
        <w:t>联合</w:t>
      </w:r>
      <w:r w:rsidRPr="00C43D22">
        <w:rPr>
          <w:b/>
          <w:sz w:val="28"/>
        </w:rPr>
        <w:t>映射</w:t>
      </w:r>
      <w:r w:rsidR="005554FC" w:rsidRPr="00C43D22">
        <w:rPr>
          <w:rFonts w:hint="eastAsia"/>
          <w:b/>
          <w:sz w:val="28"/>
        </w:rPr>
        <w:t>的</w:t>
      </w:r>
      <w:r w:rsidR="005554FC" w:rsidRPr="00C43D22">
        <w:rPr>
          <w:b/>
          <w:sz w:val="28"/>
        </w:rPr>
        <w:t>属性</w:t>
      </w:r>
      <w:bookmarkEnd w:id="12"/>
    </w:p>
    <w:p w:rsidR="00C259D8" w:rsidRDefault="00C259D8" w:rsidP="00C259D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@Sheet</w:t>
      </w:r>
      <w:r>
        <w:t>Cfg</w:t>
      </w:r>
      <w:r w:rsidR="00C13235">
        <w:rPr>
          <w:rFonts w:hint="eastAsia"/>
        </w:rPr>
        <w:t>的属性</w:t>
      </w:r>
      <w:r w:rsidRPr="00351325">
        <w:t>sheetId</w:t>
      </w:r>
      <w:r>
        <w:rPr>
          <w:rFonts w:hint="eastAsia"/>
        </w:rPr>
        <w:t>用</w:t>
      </w:r>
      <w:r>
        <w:t>来标识</w:t>
      </w:r>
      <w:r>
        <w:rPr>
          <w:rFonts w:hint="eastAsia"/>
        </w:rPr>
        <w:t>唯一</w:t>
      </w:r>
      <w:r>
        <w:t>表。</w:t>
      </w:r>
      <w:r w:rsidR="00433FF1">
        <w:rPr>
          <w:rFonts w:hint="eastAsia"/>
        </w:rPr>
        <w:t>如果</w:t>
      </w:r>
      <w:r w:rsidR="00433FF1">
        <w:t>sheetId</w:t>
      </w:r>
      <w:r>
        <w:rPr>
          <w:rFonts w:hint="eastAsia"/>
        </w:rPr>
        <w:t>重复</w:t>
      </w:r>
      <w:r>
        <w:t>会错乱</w:t>
      </w:r>
      <w:r>
        <w:rPr>
          <w:rFonts w:hint="eastAsia"/>
        </w:rPr>
        <w:t>。在</w:t>
      </w:r>
      <w:r>
        <w:t>每一个想生成表的类上标识</w:t>
      </w:r>
      <w:r>
        <w:rPr>
          <w:rFonts w:hint="eastAsia"/>
        </w:rPr>
        <w:t>@SheetCfg(</w:t>
      </w:r>
      <w:r>
        <w:t>sheetId=”</w:t>
      </w:r>
      <w:r>
        <w:rPr>
          <w:rFonts w:hint="eastAsia"/>
        </w:rPr>
        <w:t>数字</w:t>
      </w:r>
      <w:r>
        <w:t>”</w:t>
      </w:r>
      <w:r w:rsidR="00433FF1">
        <w:rPr>
          <w:rFonts w:hint="eastAsia"/>
        </w:rPr>
        <w:t>....</w:t>
      </w:r>
      <w:r>
        <w:rPr>
          <w:rFonts w:hint="eastAsia"/>
        </w:rPr>
        <w:t>)</w:t>
      </w:r>
      <w:r>
        <w:rPr>
          <w:rFonts w:hint="eastAsia"/>
        </w:rPr>
        <w:t>数字</w:t>
      </w:r>
      <w:r>
        <w:t>不能</w:t>
      </w:r>
      <w:r>
        <w:rPr>
          <w:rFonts w:hint="eastAsia"/>
        </w:rPr>
        <w:t>是</w:t>
      </w:r>
      <w:r>
        <w:rPr>
          <w:rFonts w:hint="eastAsia"/>
        </w:rPr>
        <w:t>-1,-2</w:t>
      </w:r>
      <w:r w:rsidR="00C13235">
        <w:rPr>
          <w:rFonts w:hint="eastAsia"/>
        </w:rPr>
        <w:t>（已被</w:t>
      </w:r>
      <w:r w:rsidR="00C13235">
        <w:t>框架使用）</w:t>
      </w:r>
      <w:r w:rsidR="00433FF1">
        <w:rPr>
          <w:rFonts w:hint="eastAsia"/>
        </w:rPr>
        <w:t>。</w:t>
      </w:r>
    </w:p>
    <w:p w:rsidR="00D316ED" w:rsidRDefault="00D316ED" w:rsidP="00D316ED">
      <w:pPr>
        <w:pStyle w:val="a3"/>
        <w:ind w:left="720" w:firstLineChars="0" w:firstLine="0"/>
      </w:pPr>
    </w:p>
    <w:p w:rsidR="00433FF1" w:rsidRDefault="00C13235" w:rsidP="00C259D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注意</w:t>
      </w:r>
      <w:r>
        <w:t>！</w:t>
      </w:r>
      <w:r>
        <w:rPr>
          <w:rFonts w:hint="eastAsia"/>
        </w:rPr>
        <w:t>同</w:t>
      </w:r>
      <w:r>
        <w:t>一对象不能</w:t>
      </w:r>
      <w:r>
        <w:rPr>
          <w:rFonts w:hint="eastAsia"/>
        </w:rPr>
        <w:t>在同</w:t>
      </w:r>
      <w:r>
        <w:t>一</w:t>
      </w:r>
      <w:r>
        <w:t>sheetId</w:t>
      </w:r>
      <w:r>
        <w:t>中包含多次。</w:t>
      </w:r>
    </w:p>
    <w:p w:rsidR="00D316ED" w:rsidRDefault="00D316ED" w:rsidP="00D316ED">
      <w:pPr>
        <w:pStyle w:val="a3"/>
      </w:pPr>
    </w:p>
    <w:p w:rsidR="00D316ED" w:rsidRDefault="00D316ED" w:rsidP="00D316ED">
      <w:pPr>
        <w:pStyle w:val="a3"/>
        <w:ind w:left="720" w:firstLineChars="0" w:firstLine="0"/>
      </w:pPr>
    </w:p>
    <w:p w:rsidR="00D316ED" w:rsidRDefault="00544EF5" w:rsidP="00D316ED">
      <w:pPr>
        <w:pStyle w:val="a3"/>
        <w:numPr>
          <w:ilvl w:val="1"/>
          <w:numId w:val="4"/>
        </w:numPr>
        <w:ind w:firstLineChars="0"/>
      </w:pPr>
      <w:r w:rsidRPr="00C13235">
        <w:t>@ColumnCfg(location=-1,name="")</w:t>
      </w:r>
      <w:r>
        <w:t>location=-1</w:t>
      </w:r>
      <w:r>
        <w:rPr>
          <w:rFonts w:hint="eastAsia"/>
        </w:rPr>
        <w:t>表示</w:t>
      </w:r>
      <w:r>
        <w:t>内部包含。</w:t>
      </w:r>
      <w:r w:rsidR="005554FC">
        <w:rPr>
          <w:rFonts w:hint="eastAsia"/>
        </w:rPr>
        <w:t>只能</w:t>
      </w:r>
      <w:r w:rsidR="005554FC">
        <w:t>在属性上标记！</w:t>
      </w:r>
      <w:r w:rsidR="005554FC">
        <w:rPr>
          <w:rFonts w:hint="eastAsia"/>
        </w:rPr>
        <w:t>在方法</w:t>
      </w:r>
      <w:r w:rsidR="005554FC">
        <w:t>上标记运行报错！</w:t>
      </w:r>
      <w:r>
        <w:t>无其他</w:t>
      </w:r>
      <w:r w:rsidR="005554FC">
        <w:rPr>
          <w:rFonts w:hint="eastAsia"/>
        </w:rPr>
        <w:t>属性</w:t>
      </w:r>
      <w:r>
        <w:rPr>
          <w:rFonts w:hint="eastAsia"/>
        </w:rPr>
        <w:t>功能。</w:t>
      </w:r>
    </w:p>
    <w:p w:rsidR="003A106D" w:rsidRDefault="00C13235" w:rsidP="00C13235">
      <w:pPr>
        <w:pStyle w:val="a3"/>
        <w:numPr>
          <w:ilvl w:val="1"/>
          <w:numId w:val="4"/>
        </w:numPr>
        <w:ind w:firstLineChars="0"/>
      </w:pPr>
      <w:r w:rsidRPr="00C13235">
        <w:t>@ColumnCfgs</w:t>
      </w:r>
      <w:r>
        <w:rPr>
          <w:rFonts w:hint="eastAsia"/>
        </w:rPr>
        <w:t>用于</w:t>
      </w:r>
      <w:r>
        <w:t>标记多个</w:t>
      </w:r>
      <w:r w:rsidRPr="00C13235">
        <w:t>@ColumnCfg</w:t>
      </w:r>
      <w:r>
        <w:rPr>
          <w:rFonts w:hint="eastAsia"/>
        </w:rPr>
        <w:t>。格式</w:t>
      </w:r>
      <w:r>
        <w:t>如下</w:t>
      </w:r>
      <w:r>
        <w:tab/>
      </w:r>
    </w:p>
    <w:p w:rsidR="00C13235" w:rsidRDefault="00C13235" w:rsidP="003A106D">
      <w:pPr>
        <w:pStyle w:val="a3"/>
        <w:ind w:left="720" w:firstLineChars="0" w:firstLine="0"/>
      </w:pPr>
      <w:r>
        <w:t>@ColumnCfgs({</w:t>
      </w:r>
    </w:p>
    <w:p w:rsidR="00C13235" w:rsidRDefault="00C13235" w:rsidP="003A106D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@ColumnCfg(location=9,sheetId=1,name="</w:t>
      </w:r>
      <w:r>
        <w:rPr>
          <w:rFonts w:hint="eastAsia"/>
        </w:rPr>
        <w:t>我是内部类的一个属性我在</w:t>
      </w:r>
      <w:r>
        <w:rPr>
          <w:rFonts w:hint="eastAsia"/>
        </w:rPr>
        <w:t>sheetId=1</w:t>
      </w:r>
      <w:r>
        <w:rPr>
          <w:rFonts w:hint="eastAsia"/>
        </w:rPr>
        <w:t>的表单中</w:t>
      </w:r>
      <w:r>
        <w:rPr>
          <w:rFonts w:hint="eastAsia"/>
        </w:rPr>
        <w:t>,location=9"),</w:t>
      </w:r>
    </w:p>
    <w:p w:rsidR="00C13235" w:rsidRDefault="00C13235" w:rsidP="003A106D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@ColumnCfg(location=5,sheetId=2,name="</w:t>
      </w:r>
      <w:r>
        <w:rPr>
          <w:rFonts w:hint="eastAsia"/>
        </w:rPr>
        <w:t>我是同一个内部类的另一个</w:t>
      </w:r>
      <w:r>
        <w:rPr>
          <w:rFonts w:hint="eastAsia"/>
        </w:rPr>
        <w:t>@ColumnCfg</w:t>
      </w:r>
      <w:r>
        <w:rPr>
          <w:rFonts w:hint="eastAsia"/>
        </w:rPr>
        <w:t>，映射在不同的外层类的表单中</w:t>
      </w:r>
      <w:r>
        <w:rPr>
          <w:rFonts w:hint="eastAsia"/>
        </w:rPr>
        <w:t>sheetId=2</w:t>
      </w:r>
      <w:r>
        <w:rPr>
          <w:rFonts w:hint="eastAsia"/>
        </w:rPr>
        <w:t>，位于不同的</w:t>
      </w:r>
      <w:r>
        <w:rPr>
          <w:rFonts w:hint="eastAsia"/>
        </w:rPr>
        <w:t>location=5")</w:t>
      </w:r>
    </w:p>
    <w:p w:rsidR="00C13235" w:rsidRDefault="00C13235" w:rsidP="003A106D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  <w:t>})</w:t>
      </w:r>
    </w:p>
    <w:p w:rsidR="005554FC" w:rsidRPr="00C43D22" w:rsidRDefault="005554FC" w:rsidP="002B048A">
      <w:pPr>
        <w:pStyle w:val="a3"/>
        <w:numPr>
          <w:ilvl w:val="0"/>
          <w:numId w:val="4"/>
        </w:numPr>
        <w:ind w:left="357" w:firstLineChars="0" w:hanging="357"/>
        <w:outlineLvl w:val="0"/>
        <w:rPr>
          <w:b/>
          <w:sz w:val="28"/>
        </w:rPr>
      </w:pPr>
      <w:bookmarkStart w:id="13" w:name="_Toc394064362"/>
      <w:r w:rsidRPr="00C43D22">
        <w:rPr>
          <w:rFonts w:hint="eastAsia"/>
          <w:b/>
          <w:sz w:val="28"/>
        </w:rPr>
        <w:t>联合</w:t>
      </w:r>
      <w:r w:rsidRPr="00C43D22">
        <w:rPr>
          <w:b/>
          <w:sz w:val="28"/>
        </w:rPr>
        <w:t>映射</w:t>
      </w:r>
      <w:bookmarkEnd w:id="13"/>
    </w:p>
    <w:p w:rsidR="00D316ED" w:rsidRPr="00C43D22" w:rsidRDefault="00202B4D" w:rsidP="00D316ED">
      <w:pPr>
        <w:pStyle w:val="a3"/>
        <w:numPr>
          <w:ilvl w:val="1"/>
          <w:numId w:val="4"/>
        </w:numPr>
        <w:ind w:left="714" w:firstLineChars="0" w:hanging="357"/>
        <w:outlineLvl w:val="1"/>
        <w:rPr>
          <w:b/>
          <w:sz w:val="24"/>
        </w:rPr>
      </w:pPr>
      <w:bookmarkStart w:id="14" w:name="_Toc394064363"/>
      <w:r w:rsidRPr="00C43D22">
        <w:rPr>
          <w:rFonts w:hint="eastAsia"/>
          <w:b/>
          <w:sz w:val="24"/>
        </w:rPr>
        <w:t>包含</w:t>
      </w:r>
      <w:r w:rsidRPr="00C43D22">
        <w:rPr>
          <w:b/>
          <w:sz w:val="24"/>
        </w:rPr>
        <w:t>关系</w:t>
      </w:r>
      <w:bookmarkEnd w:id="14"/>
    </w:p>
    <w:p w:rsidR="00D316ED" w:rsidRPr="00D316ED" w:rsidRDefault="00433FF1" w:rsidP="00D316ED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5" w:name="_Toc394064364"/>
      <w:r w:rsidRPr="002B048A">
        <w:rPr>
          <w:rFonts w:hint="eastAsia"/>
          <w:sz w:val="22"/>
        </w:rPr>
        <w:t>外层类。</w:t>
      </w:r>
      <w:bookmarkEnd w:id="15"/>
    </w:p>
    <w:p w:rsidR="00433FF1" w:rsidRDefault="00433FF1" w:rsidP="00433FF1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最外层</w:t>
      </w:r>
      <w:r>
        <w:t>类需</w:t>
      </w:r>
      <w:r>
        <w:rPr>
          <w:rFonts w:hint="eastAsia"/>
        </w:rPr>
        <w:t>标识</w:t>
      </w:r>
      <w:r>
        <w:rPr>
          <w:rFonts w:hint="eastAsia"/>
        </w:rPr>
        <w:t>@SheetCfg(</w:t>
      </w:r>
      <w:r>
        <w:t>sheetId=”</w:t>
      </w:r>
      <w:r>
        <w:rPr>
          <w:rFonts w:hint="eastAsia"/>
        </w:rPr>
        <w:t>数字</w:t>
      </w:r>
      <w:r>
        <w:t>”</w:t>
      </w:r>
      <w:r>
        <w:rPr>
          <w:rFonts w:hint="eastAsia"/>
        </w:rPr>
        <w:t>....)</w:t>
      </w:r>
    </w:p>
    <w:p w:rsidR="00433FF1" w:rsidRDefault="00433FF1" w:rsidP="00C1323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在外</w:t>
      </w:r>
      <w:r>
        <w:t>层</w:t>
      </w:r>
      <w:r>
        <w:rPr>
          <w:rFonts w:hint="eastAsia"/>
        </w:rPr>
        <w:t>类</w:t>
      </w:r>
      <w:r>
        <w:t>中的</w:t>
      </w:r>
      <w:r>
        <w:rPr>
          <w:rFonts w:hint="eastAsia"/>
        </w:rPr>
        <w:t>自定义</w:t>
      </w:r>
      <w:r>
        <w:t>对象</w:t>
      </w:r>
      <w:r>
        <w:rPr>
          <w:rFonts w:hint="eastAsia"/>
        </w:rPr>
        <w:t>属性</w:t>
      </w:r>
      <w:r>
        <w:t>上</w:t>
      </w:r>
      <w:r>
        <w:rPr>
          <w:rFonts w:hint="eastAsia"/>
        </w:rPr>
        <w:t>标识</w:t>
      </w:r>
      <w:r w:rsidR="00C13235" w:rsidRPr="00C13235">
        <w:t>@ColumnCfg(location=-1,name="")</w:t>
      </w:r>
    </w:p>
    <w:p w:rsidR="00D316ED" w:rsidRDefault="00D316ED" w:rsidP="00D316ED">
      <w:pPr>
        <w:pStyle w:val="a3"/>
        <w:ind w:left="1800" w:firstLineChars="0" w:firstLine="0"/>
      </w:pPr>
    </w:p>
    <w:p w:rsidR="00C13235" w:rsidRPr="002B048A" w:rsidRDefault="00433FF1" w:rsidP="002B048A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6" w:name="_Toc394064365"/>
      <w:r w:rsidRPr="002B048A">
        <w:rPr>
          <w:rFonts w:hint="eastAsia"/>
          <w:sz w:val="22"/>
        </w:rPr>
        <w:t>内层类</w:t>
      </w:r>
      <w:r w:rsidR="00C13235" w:rsidRPr="002B048A">
        <w:rPr>
          <w:rFonts w:hint="eastAsia"/>
          <w:sz w:val="22"/>
        </w:rPr>
        <w:t>。</w:t>
      </w:r>
      <w:bookmarkEnd w:id="16"/>
    </w:p>
    <w:p w:rsidR="00433FF1" w:rsidRDefault="00C13235" w:rsidP="00C1323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内层类</w:t>
      </w:r>
      <w:r>
        <w:t>，及</w:t>
      </w:r>
      <w:r w:rsidR="00433FF1">
        <w:t>外层</w:t>
      </w:r>
      <w:r w:rsidR="00433FF1">
        <w:rPr>
          <w:rFonts w:hint="eastAsia"/>
        </w:rPr>
        <w:t>所</w:t>
      </w:r>
      <w:r>
        <w:t>包含的</w:t>
      </w:r>
      <w:r>
        <w:rPr>
          <w:rFonts w:hint="eastAsia"/>
        </w:rPr>
        <w:t>声明</w:t>
      </w:r>
      <w:r>
        <w:t>的自定义</w:t>
      </w:r>
      <w:r w:rsidR="00433FF1">
        <w:t>类无需标识</w:t>
      </w:r>
      <w:r w:rsidR="00433FF1">
        <w:rPr>
          <w:rFonts w:hint="eastAsia"/>
        </w:rPr>
        <w:t>@sheetCfg</w:t>
      </w:r>
    </w:p>
    <w:p w:rsidR="003A106D" w:rsidRDefault="00C13235" w:rsidP="003A106D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在</w:t>
      </w:r>
      <w:r>
        <w:t>内</w:t>
      </w:r>
      <w:r>
        <w:rPr>
          <w:rFonts w:hint="eastAsia"/>
        </w:rPr>
        <w:t>层</w:t>
      </w:r>
      <w:r>
        <w:t>类中，使用</w:t>
      </w:r>
      <w:r w:rsidR="003A106D" w:rsidRPr="003A106D">
        <w:t>@ColumnCfgs({</w:t>
      </w:r>
      <w:r w:rsidR="003A106D" w:rsidRPr="003A106D">
        <w:rPr>
          <w:rFonts w:hint="eastAsia"/>
        </w:rPr>
        <w:t>@ColumnCfg(location=9,sheetId=1,name="</w:t>
      </w:r>
      <w:r w:rsidR="003A106D" w:rsidRPr="003A106D">
        <w:rPr>
          <w:rFonts w:hint="eastAsia"/>
        </w:rPr>
        <w:t>我是内部类的一个属性我在</w:t>
      </w:r>
      <w:r w:rsidR="003A106D" w:rsidRPr="003A106D">
        <w:rPr>
          <w:rFonts w:hint="eastAsia"/>
        </w:rPr>
        <w:t>sheetId=1</w:t>
      </w:r>
      <w:r w:rsidR="003A106D" w:rsidRPr="003A106D">
        <w:rPr>
          <w:rFonts w:hint="eastAsia"/>
        </w:rPr>
        <w:t>的表单中</w:t>
      </w:r>
      <w:r w:rsidR="003A106D" w:rsidRPr="003A106D">
        <w:rPr>
          <w:rFonts w:hint="eastAsia"/>
        </w:rPr>
        <w:t>,location=9")</w:t>
      </w:r>
      <w:r w:rsidR="003A106D" w:rsidRPr="003A106D">
        <w:t>})</w:t>
      </w:r>
      <w:r w:rsidR="003A106D">
        <w:rPr>
          <w:rFonts w:hint="eastAsia"/>
        </w:rPr>
        <w:t>注释</w:t>
      </w:r>
      <w:r w:rsidR="003A106D">
        <w:t>，</w:t>
      </w:r>
      <w:r w:rsidR="003A106D">
        <w:t>sheetId</w:t>
      </w:r>
      <w:r w:rsidR="003A106D">
        <w:t>标识</w:t>
      </w:r>
      <w:r w:rsidR="003A106D">
        <w:rPr>
          <w:rFonts w:hint="eastAsia"/>
        </w:rPr>
        <w:t>所属表单</w:t>
      </w:r>
      <w:r w:rsidR="003A106D">
        <w:t>的</w:t>
      </w:r>
      <w:r w:rsidR="003A106D">
        <w:t>sheetId</w:t>
      </w:r>
      <w:r w:rsidR="003A106D">
        <w:rPr>
          <w:rFonts w:hint="eastAsia"/>
        </w:rPr>
        <w:t>。</w:t>
      </w:r>
      <w:r w:rsidR="003A106D">
        <w:t>Location</w:t>
      </w:r>
      <w:r w:rsidR="003A106D">
        <w:rPr>
          <w:rFonts w:hint="eastAsia"/>
        </w:rPr>
        <w:t>标识</w:t>
      </w:r>
      <w:r w:rsidR="003A106D">
        <w:t>位于</w:t>
      </w:r>
      <w:r w:rsidR="003A106D">
        <w:rPr>
          <w:rFonts w:hint="eastAsia"/>
        </w:rPr>
        <w:t>该</w:t>
      </w:r>
      <w:r w:rsidR="003A106D">
        <w:t>sheetId</w:t>
      </w:r>
      <w:r w:rsidR="003A106D">
        <w:t>表单中的</w:t>
      </w:r>
      <w:r w:rsidR="003A106D">
        <w:rPr>
          <w:rFonts w:hint="eastAsia"/>
        </w:rPr>
        <w:t>列</w:t>
      </w:r>
      <w:r w:rsidR="003A106D">
        <w:t>位置。</w:t>
      </w:r>
    </w:p>
    <w:p w:rsidR="00D7425B" w:rsidRDefault="00544EF5" w:rsidP="003A106D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约定</w:t>
      </w:r>
      <w:r w:rsidR="003A106D">
        <w:t>！</w:t>
      </w:r>
      <w:r w:rsidR="003A106D" w:rsidRPr="003A106D">
        <w:rPr>
          <w:rFonts w:hint="eastAsia"/>
        </w:rPr>
        <w:t>所有</w:t>
      </w:r>
      <w:r w:rsidR="003A106D" w:rsidRPr="003A106D">
        <w:t>的内层类的属性</w:t>
      </w:r>
      <w:r w:rsidR="003A106D">
        <w:rPr>
          <w:rFonts w:hint="eastAsia"/>
        </w:rPr>
        <w:t>、</w:t>
      </w:r>
      <w:r w:rsidR="003A106D" w:rsidRPr="003A106D">
        <w:t>get</w:t>
      </w:r>
      <w:r w:rsidR="003A106D">
        <w:rPr>
          <w:rFonts w:hint="eastAsia"/>
        </w:rPr>
        <w:t>、</w:t>
      </w:r>
      <w:r w:rsidR="003A106D" w:rsidRPr="003A106D">
        <w:t>set</w:t>
      </w:r>
      <w:r w:rsidR="003A106D" w:rsidRPr="003A106D">
        <w:rPr>
          <w:rFonts w:hint="eastAsia"/>
        </w:rPr>
        <w:t>的</w:t>
      </w:r>
      <w:r w:rsidR="003A106D" w:rsidRPr="003A106D">
        <w:t>annotation</w:t>
      </w:r>
      <w:r w:rsidR="003A106D" w:rsidRPr="003A106D">
        <w:t>都使用</w:t>
      </w:r>
      <w:r w:rsidR="003A106D" w:rsidRPr="003A106D">
        <w:t>@ColumnCfgs</w:t>
      </w:r>
      <w:r w:rsidR="003A106D" w:rsidRPr="003A106D">
        <w:rPr>
          <w:rFonts w:hint="eastAsia"/>
        </w:rPr>
        <w:t>(@ColumnCfg</w:t>
      </w:r>
      <w:r w:rsidR="003A106D" w:rsidRPr="003A106D">
        <w:t>(</w:t>
      </w:r>
      <w:r w:rsidR="003A106D">
        <w:t>sheetId</w:t>
      </w:r>
      <w:r w:rsidR="003A106D" w:rsidRPr="003A106D">
        <w:t>...)...</w:t>
      </w:r>
      <w:r w:rsidR="003A106D" w:rsidRPr="003A106D">
        <w:rPr>
          <w:rFonts w:hint="eastAsia"/>
        </w:rPr>
        <w:t>)</w:t>
      </w:r>
      <w:r w:rsidR="003A106D">
        <w:rPr>
          <w:rFonts w:hint="eastAsia"/>
        </w:rPr>
        <w:t>表示，</w:t>
      </w:r>
      <w:r w:rsidR="003A106D" w:rsidRPr="003A106D">
        <w:rPr>
          <w:rFonts w:hint="eastAsia"/>
        </w:rPr>
        <w:t>虽然</w:t>
      </w:r>
      <w:r w:rsidR="003A106D" w:rsidRPr="003A106D">
        <w:t>当</w:t>
      </w:r>
      <w:r w:rsidR="003A106D">
        <w:rPr>
          <w:rFonts w:hint="eastAsia"/>
        </w:rPr>
        <w:t>只有</w:t>
      </w:r>
      <w:r w:rsidR="003A106D">
        <w:t>一个</w:t>
      </w:r>
      <w:r w:rsidR="003A106D" w:rsidRPr="003A106D">
        <w:rPr>
          <w:rFonts w:hint="eastAsia"/>
        </w:rPr>
        <w:t>@ColumnCfg</w:t>
      </w:r>
      <w:r w:rsidR="00D7425B">
        <w:rPr>
          <w:rFonts w:hint="eastAsia"/>
        </w:rPr>
        <w:t>时</w:t>
      </w:r>
      <w:r w:rsidR="003A106D" w:rsidRPr="003A106D">
        <w:t>使用</w:t>
      </w:r>
      <w:r w:rsidR="003A106D" w:rsidRPr="003A106D">
        <w:rPr>
          <w:rFonts w:hint="eastAsia"/>
        </w:rPr>
        <w:t>@ColumnCfg</w:t>
      </w:r>
      <w:r w:rsidR="003A106D" w:rsidRPr="003A106D">
        <w:t>(sheetId...)</w:t>
      </w:r>
      <w:r w:rsidR="003A106D">
        <w:rPr>
          <w:rFonts w:hint="eastAsia"/>
        </w:rPr>
        <w:t>仍然工作</w:t>
      </w:r>
      <w:r w:rsidR="003A106D">
        <w:t>，</w:t>
      </w:r>
      <w:r w:rsidR="00D7425B">
        <w:rPr>
          <w:rFonts w:hint="eastAsia"/>
        </w:rPr>
        <w:t>但</w:t>
      </w:r>
      <w:r w:rsidR="00D7425B">
        <w:t>遵守</w:t>
      </w:r>
      <w:r w:rsidR="003A106D">
        <w:rPr>
          <w:rFonts w:hint="eastAsia"/>
        </w:rPr>
        <w:t>该约定</w:t>
      </w:r>
      <w:r w:rsidR="003A106D">
        <w:t>可使</w:t>
      </w:r>
      <w:r w:rsidR="00D7425B">
        <w:rPr>
          <w:rFonts w:hint="eastAsia"/>
        </w:rPr>
        <w:t>代码更</w:t>
      </w:r>
      <w:r w:rsidR="00D7425B">
        <w:t>明晰。</w:t>
      </w:r>
    </w:p>
    <w:p w:rsidR="003A106D" w:rsidRDefault="003A106D" w:rsidP="003A106D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内层</w:t>
      </w:r>
      <w:r>
        <w:t>类与外层类</w:t>
      </w:r>
      <w:r>
        <w:rPr>
          <w:rFonts w:hint="eastAsia"/>
        </w:rPr>
        <w:t>location</w:t>
      </w:r>
      <w:r>
        <w:t>不能重复。</w:t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>表示</w:t>
      </w:r>
      <w:r>
        <w:t>该列做在位置。</w:t>
      </w:r>
    </w:p>
    <w:p w:rsidR="00D316ED" w:rsidRDefault="00D316ED" w:rsidP="00D316ED">
      <w:pPr>
        <w:pStyle w:val="a3"/>
        <w:ind w:left="1800" w:firstLineChars="0" w:firstLine="0"/>
      </w:pPr>
    </w:p>
    <w:p w:rsidR="00433FF1" w:rsidRPr="002B048A" w:rsidRDefault="003A106D" w:rsidP="002B048A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7" w:name="_Toc394064366"/>
      <w:r w:rsidRPr="002B048A">
        <w:rPr>
          <w:rFonts w:hint="eastAsia"/>
          <w:sz w:val="22"/>
        </w:rPr>
        <w:t>内层类</w:t>
      </w:r>
      <w:r w:rsidRPr="002B048A">
        <w:rPr>
          <w:sz w:val="22"/>
        </w:rPr>
        <w:t>的内</w:t>
      </w:r>
      <w:r w:rsidRPr="002B048A">
        <w:rPr>
          <w:rFonts w:hint="eastAsia"/>
          <w:sz w:val="22"/>
        </w:rPr>
        <w:t>层</w:t>
      </w:r>
      <w:r w:rsidRPr="002B048A">
        <w:rPr>
          <w:sz w:val="22"/>
        </w:rPr>
        <w:t>类</w:t>
      </w:r>
      <w:bookmarkEnd w:id="17"/>
    </w:p>
    <w:p w:rsidR="003A106D" w:rsidRDefault="003A106D" w:rsidP="003A106D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内层</w:t>
      </w:r>
      <w:r>
        <w:t>类</w:t>
      </w:r>
      <w:r>
        <w:rPr>
          <w:rFonts w:hint="eastAsia"/>
        </w:rPr>
        <w:t>仍</w:t>
      </w:r>
      <w:r>
        <w:t>可包含内层类。其</w:t>
      </w:r>
      <w:r>
        <w:rPr>
          <w:rFonts w:hint="eastAsia"/>
        </w:rPr>
        <w:t>所有</w:t>
      </w:r>
      <w:r>
        <w:t>性质与内层类相同。</w:t>
      </w:r>
    </w:p>
    <w:p w:rsidR="00544EF5" w:rsidRDefault="00544EF5" w:rsidP="00544EF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在</w:t>
      </w:r>
      <w:r>
        <w:t>自定义的属性内部的内部的</w:t>
      </w:r>
      <w:r>
        <w:rPr>
          <w:rFonts w:hint="eastAsia"/>
        </w:rPr>
        <w:t>对象</w:t>
      </w:r>
      <w:r>
        <w:t>上</w:t>
      </w:r>
      <w:r>
        <w:rPr>
          <w:rFonts w:hint="eastAsia"/>
        </w:rPr>
        <w:t>标记</w:t>
      </w:r>
      <w:r w:rsidRPr="00544EF5">
        <w:t>@ColumnCfg(location=-1,name="")</w:t>
      </w:r>
    </w:p>
    <w:p w:rsidR="00D316ED" w:rsidRDefault="00D316ED" w:rsidP="00D316ED">
      <w:pPr>
        <w:pStyle w:val="a3"/>
        <w:ind w:left="1800" w:firstLineChars="0" w:firstLine="0"/>
      </w:pPr>
    </w:p>
    <w:p w:rsidR="003A106D" w:rsidRPr="002B048A" w:rsidRDefault="003A106D" w:rsidP="002B048A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8" w:name="_Toc394064367"/>
      <w:r w:rsidRPr="002B048A">
        <w:rPr>
          <w:rFonts w:hint="eastAsia"/>
          <w:sz w:val="22"/>
        </w:rPr>
        <w:t>内层</w:t>
      </w:r>
      <w:r w:rsidRPr="002B048A">
        <w:rPr>
          <w:sz w:val="22"/>
        </w:rPr>
        <w:t>类的外层类</w:t>
      </w:r>
      <w:bookmarkEnd w:id="18"/>
    </w:p>
    <w:p w:rsidR="003A106D" w:rsidRDefault="00544EF5" w:rsidP="00544EF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约定</w:t>
      </w:r>
      <w:r>
        <w:t>！</w:t>
      </w:r>
      <w:r w:rsidR="00D7425B">
        <w:rPr>
          <w:rFonts w:hint="eastAsia"/>
        </w:rPr>
        <w:t>与</w:t>
      </w:r>
      <w:r>
        <w:rPr>
          <w:rFonts w:hint="eastAsia"/>
        </w:rPr>
        <w:t>5.4.2.3</w:t>
      </w:r>
      <w:r w:rsidR="00D7425B">
        <w:rPr>
          <w:rFonts w:hint="eastAsia"/>
        </w:rPr>
        <w:t>相似</w:t>
      </w:r>
      <w:r w:rsidR="00D7425B">
        <w:t>。</w:t>
      </w:r>
      <w:r w:rsidR="00D7425B" w:rsidRPr="003A106D">
        <w:rPr>
          <w:rFonts w:hint="eastAsia"/>
        </w:rPr>
        <w:t>所有</w:t>
      </w:r>
      <w:r w:rsidR="00D7425B" w:rsidRPr="003A106D">
        <w:t>的</w:t>
      </w:r>
      <w:r w:rsidR="00D7425B">
        <w:rPr>
          <w:rFonts w:hint="eastAsia"/>
        </w:rPr>
        <w:t>做</w:t>
      </w:r>
      <w:r w:rsidR="00D7425B">
        <w:t>为</w:t>
      </w:r>
      <w:r w:rsidR="00D7425B">
        <w:rPr>
          <w:rFonts w:hint="eastAsia"/>
        </w:rPr>
        <w:t>外</w:t>
      </w:r>
      <w:r w:rsidR="00D7425B" w:rsidRPr="003A106D">
        <w:t>层类</w:t>
      </w:r>
      <w:r w:rsidR="00D7425B">
        <w:rPr>
          <w:rFonts w:hint="eastAsia"/>
        </w:rPr>
        <w:t>使用</w:t>
      </w:r>
      <w:r w:rsidR="003A106D">
        <w:t>的</w:t>
      </w:r>
      <w:r w:rsidR="00D7425B" w:rsidRPr="003A106D">
        <w:t>属性</w:t>
      </w:r>
      <w:r w:rsidR="00D7425B">
        <w:rPr>
          <w:rFonts w:hint="eastAsia"/>
        </w:rPr>
        <w:t>、</w:t>
      </w:r>
      <w:r w:rsidR="00D7425B" w:rsidRPr="003A106D">
        <w:t>get</w:t>
      </w:r>
      <w:r w:rsidR="00D7425B">
        <w:rPr>
          <w:rFonts w:hint="eastAsia"/>
        </w:rPr>
        <w:t>、</w:t>
      </w:r>
      <w:r w:rsidR="00D7425B" w:rsidRPr="00D7425B">
        <w:t>set</w:t>
      </w:r>
      <w:r w:rsidR="00D7425B" w:rsidRPr="00D7425B">
        <w:rPr>
          <w:rFonts w:hint="eastAsia"/>
        </w:rPr>
        <w:t>的</w:t>
      </w:r>
      <w:r w:rsidR="00D7425B" w:rsidRPr="00D7425B">
        <w:t>annotation</w:t>
      </w:r>
      <w:r w:rsidR="00D7425B" w:rsidRPr="00D7425B">
        <w:t>都使用</w:t>
      </w:r>
      <w:r w:rsidR="00D7425B" w:rsidRPr="00D7425B">
        <w:t>@</w:t>
      </w:r>
      <w:r w:rsidR="00D7425B" w:rsidRPr="00D7425B">
        <w:rPr>
          <w:rFonts w:hint="eastAsia"/>
        </w:rPr>
        <w:t>ColumnCfg</w:t>
      </w:r>
      <w:r w:rsidR="00D7425B" w:rsidRPr="00D7425B">
        <w:t>(sheetId</w:t>
      </w:r>
      <w:r w:rsidR="00D7425B">
        <w:t>=</w:t>
      </w:r>
      <w:r w:rsidR="00D7425B" w:rsidRPr="00D7425B">
        <w:t>...)</w:t>
      </w:r>
      <w:r w:rsidRPr="003A106D">
        <w:rPr>
          <w:rFonts w:hint="eastAsia"/>
        </w:rPr>
        <w:t>虽然</w:t>
      </w:r>
      <w:r w:rsidRPr="00544EF5">
        <w:lastRenderedPageBreak/>
        <w:t>@Colu</w:t>
      </w:r>
      <w:r>
        <w:t>mnCfgs(@ColumnCfg(sheetId...)</w:t>
      </w:r>
      <w:r w:rsidRPr="00544EF5">
        <w:t>)</w:t>
      </w:r>
      <w:r>
        <w:rPr>
          <w:rFonts w:hint="eastAsia"/>
        </w:rPr>
        <w:t>时仍然工作</w:t>
      </w:r>
      <w:r>
        <w:t>，</w:t>
      </w:r>
      <w:r>
        <w:rPr>
          <w:rFonts w:hint="eastAsia"/>
        </w:rPr>
        <w:t>但</w:t>
      </w:r>
      <w:r>
        <w:t>遵守</w:t>
      </w:r>
      <w:r>
        <w:rPr>
          <w:rFonts w:hint="eastAsia"/>
        </w:rPr>
        <w:t>该约定</w:t>
      </w:r>
      <w:r>
        <w:t>可使</w:t>
      </w:r>
      <w:r>
        <w:rPr>
          <w:rFonts w:hint="eastAsia"/>
        </w:rPr>
        <w:t>代码更</w:t>
      </w:r>
      <w:r>
        <w:t>明晰。</w:t>
      </w:r>
    </w:p>
    <w:p w:rsidR="005554FC" w:rsidRDefault="00544EF5" w:rsidP="005554FC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约定</w:t>
      </w:r>
      <w:r>
        <w:t>！</w:t>
      </w:r>
      <w:r w:rsidR="00D7425B">
        <w:rPr>
          <w:rFonts w:hint="eastAsia"/>
        </w:rPr>
        <w:t>与</w:t>
      </w:r>
      <w:r w:rsidR="00D7425B">
        <w:rPr>
          <w:rFonts w:hint="eastAsia"/>
        </w:rPr>
        <w:t>5.4.2.3.</w:t>
      </w:r>
      <w:r w:rsidR="00D7425B">
        <w:rPr>
          <w:rFonts w:hint="eastAsia"/>
        </w:rPr>
        <w:t>相同。</w:t>
      </w:r>
      <w:r w:rsidR="00D7425B" w:rsidRPr="003A106D">
        <w:rPr>
          <w:rFonts w:hint="eastAsia"/>
        </w:rPr>
        <w:t>所有</w:t>
      </w:r>
      <w:r w:rsidR="00D7425B" w:rsidRPr="003A106D">
        <w:t>的</w:t>
      </w:r>
      <w:r w:rsidR="00D7425B">
        <w:rPr>
          <w:rFonts w:hint="eastAsia"/>
        </w:rPr>
        <w:t>做</w:t>
      </w:r>
      <w:r w:rsidR="00D7425B">
        <w:t>为</w:t>
      </w:r>
      <w:r w:rsidR="00D7425B" w:rsidRPr="003A106D">
        <w:t>内层类</w:t>
      </w:r>
      <w:r w:rsidR="00D7425B">
        <w:rPr>
          <w:rFonts w:hint="eastAsia"/>
        </w:rPr>
        <w:t>使用</w:t>
      </w:r>
      <w:r w:rsidR="00D7425B" w:rsidRPr="003A106D">
        <w:t>的属性</w:t>
      </w:r>
      <w:r w:rsidR="00D7425B">
        <w:rPr>
          <w:rFonts w:hint="eastAsia"/>
        </w:rPr>
        <w:t>、</w:t>
      </w:r>
      <w:r w:rsidR="00D7425B" w:rsidRPr="003A106D">
        <w:t>get</w:t>
      </w:r>
      <w:r w:rsidR="00D7425B">
        <w:rPr>
          <w:rFonts w:hint="eastAsia"/>
        </w:rPr>
        <w:t>、</w:t>
      </w:r>
      <w:r w:rsidR="00D7425B" w:rsidRPr="003A106D">
        <w:t>set</w:t>
      </w:r>
      <w:r w:rsidR="00D7425B" w:rsidRPr="003A106D">
        <w:rPr>
          <w:rFonts w:hint="eastAsia"/>
        </w:rPr>
        <w:t>的</w:t>
      </w:r>
      <w:r w:rsidR="00D7425B" w:rsidRPr="003A106D">
        <w:t>annotation</w:t>
      </w:r>
      <w:r w:rsidR="00D7425B" w:rsidRPr="003A106D">
        <w:t>都使用</w:t>
      </w:r>
      <w:r w:rsidR="00D7425B" w:rsidRPr="003A106D">
        <w:t>@ColumnCfgs</w:t>
      </w:r>
      <w:r w:rsidR="00D7425B" w:rsidRPr="003A106D">
        <w:rPr>
          <w:rFonts w:hint="eastAsia"/>
        </w:rPr>
        <w:t>(@ColumnCfg</w:t>
      </w:r>
      <w:r w:rsidR="00D7425B" w:rsidRPr="003A106D">
        <w:t>(</w:t>
      </w:r>
      <w:r w:rsidR="00D7425B">
        <w:t>sheetId</w:t>
      </w:r>
      <w:r w:rsidR="00D7425B" w:rsidRPr="003A106D">
        <w:t>...)...</w:t>
      </w:r>
      <w:r w:rsidR="00D7425B" w:rsidRPr="003A106D">
        <w:rPr>
          <w:rFonts w:hint="eastAsia"/>
        </w:rPr>
        <w:t>)</w:t>
      </w:r>
      <w:r w:rsidR="00D7425B">
        <w:rPr>
          <w:rFonts w:hint="eastAsia"/>
        </w:rPr>
        <w:t>表示</w:t>
      </w:r>
    </w:p>
    <w:p w:rsidR="00D316ED" w:rsidRDefault="00D316ED" w:rsidP="00D316ED">
      <w:pPr>
        <w:pStyle w:val="a3"/>
        <w:ind w:left="1800" w:firstLineChars="0" w:firstLine="0"/>
      </w:pPr>
    </w:p>
    <w:p w:rsidR="005554FC" w:rsidRPr="002B048A" w:rsidRDefault="005554FC" w:rsidP="002B048A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9" w:name="_Toc394064368"/>
      <w:r w:rsidRPr="002B048A">
        <w:rPr>
          <w:rFonts w:hint="eastAsia"/>
          <w:sz w:val="22"/>
        </w:rPr>
        <w:t>被</w:t>
      </w:r>
      <w:r w:rsidRPr="002B048A">
        <w:rPr>
          <w:sz w:val="22"/>
        </w:rPr>
        <w:t>多次包含的</w:t>
      </w:r>
      <w:r w:rsidRPr="002B048A">
        <w:rPr>
          <w:rFonts w:hint="eastAsia"/>
          <w:sz w:val="22"/>
        </w:rPr>
        <w:t>类</w:t>
      </w:r>
      <w:bookmarkEnd w:id="19"/>
    </w:p>
    <w:p w:rsidR="005554FC" w:rsidRDefault="005554FC" w:rsidP="005554FC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在内层类标记</w:t>
      </w:r>
      <w:r w:rsidRPr="005554FC">
        <w:t>@ColumnCfgs</w:t>
      </w:r>
      <w:r>
        <w:rPr>
          <w:rFonts w:hint="eastAsia"/>
        </w:rPr>
        <w:t>包含</w:t>
      </w:r>
      <w:r>
        <w:t>多个</w:t>
      </w:r>
      <w:r w:rsidRPr="005554FC">
        <w:t>@ColumnCfg</w:t>
      </w:r>
      <w:r>
        <w:rPr>
          <w:rFonts w:hint="eastAsia"/>
        </w:rPr>
        <w:t>分配</w:t>
      </w:r>
      <w:r>
        <w:t>不同的</w:t>
      </w:r>
      <w:r>
        <w:rPr>
          <w:rFonts w:hint="eastAsia"/>
        </w:rPr>
        <w:t>sheetId</w:t>
      </w:r>
    </w:p>
    <w:p w:rsidR="005554FC" w:rsidRDefault="005554FC" w:rsidP="005554FC">
      <w:pPr>
        <w:pStyle w:val="a3"/>
        <w:ind w:left="1440" w:firstLineChars="0" w:firstLine="0"/>
      </w:pPr>
      <w:r>
        <w:rPr>
          <w:rFonts w:hint="eastAsia"/>
        </w:rPr>
        <w:t>例如</w:t>
      </w:r>
      <w:r>
        <w:t>@ColumnCfgs({</w:t>
      </w:r>
    </w:p>
    <w:p w:rsidR="005554FC" w:rsidRDefault="005554FC" w:rsidP="005554FC">
      <w:pPr>
        <w:pStyle w:val="a3"/>
        <w:ind w:left="14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@ColumnCfg(location=9,sheetId=1,name="</w:t>
      </w:r>
      <w:r>
        <w:t>…</w:t>
      </w:r>
      <w:r>
        <w:rPr>
          <w:rFonts w:hint="eastAsia"/>
        </w:rPr>
        <w:t xml:space="preserve"> "),</w:t>
      </w:r>
    </w:p>
    <w:p w:rsidR="005554FC" w:rsidRDefault="005554FC" w:rsidP="005554FC">
      <w:pPr>
        <w:pStyle w:val="a3"/>
        <w:ind w:left="14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@ColumnCfg(location=5,sheetId=2,name="x</w:t>
      </w:r>
      <w:r>
        <w:t>xx</w:t>
      </w:r>
      <w:r>
        <w:rPr>
          <w:rFonts w:hint="eastAsia"/>
        </w:rPr>
        <w:t>")</w:t>
      </w:r>
      <w:r>
        <w:t>,</w:t>
      </w:r>
    </w:p>
    <w:p w:rsidR="005554FC" w:rsidRDefault="005554FC" w:rsidP="005554FC">
      <w:pPr>
        <w:pStyle w:val="a3"/>
        <w:ind w:left="1440" w:firstLineChars="0" w:firstLine="0"/>
      </w:pPr>
      <w:r>
        <w:tab/>
      </w:r>
      <w:r>
        <w:tab/>
        <w:t>….</w:t>
      </w:r>
    </w:p>
    <w:p w:rsidR="00D316ED" w:rsidRDefault="005554FC" w:rsidP="00D316ED">
      <w:pPr>
        <w:pStyle w:val="a3"/>
        <w:ind w:left="1440" w:firstLineChars="0" w:firstLine="0"/>
      </w:pPr>
      <w:r>
        <w:tab/>
      </w:r>
      <w:r>
        <w:tab/>
      </w:r>
      <w:r>
        <w:tab/>
      </w:r>
      <w:r>
        <w:tab/>
        <w:t>})</w:t>
      </w:r>
    </w:p>
    <w:p w:rsidR="005554FC" w:rsidRDefault="005554FC" w:rsidP="005554F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例子见</w:t>
      </w:r>
      <w:r>
        <w:rPr>
          <w:rFonts w:hint="eastAsia"/>
        </w:rPr>
        <w:t>Include</w:t>
      </w:r>
    </w:p>
    <w:p w:rsidR="00D316ED" w:rsidRDefault="00D316ED" w:rsidP="00D316ED">
      <w:pPr>
        <w:pStyle w:val="a3"/>
        <w:ind w:left="720" w:firstLineChars="0" w:firstLine="0"/>
      </w:pPr>
    </w:p>
    <w:p w:rsidR="005554FC" w:rsidRPr="00C43D22" w:rsidRDefault="005554FC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b/>
          <w:sz w:val="24"/>
        </w:rPr>
      </w:pPr>
      <w:bookmarkStart w:id="20" w:name="_Toc394064369"/>
      <w:r w:rsidRPr="00C43D22">
        <w:rPr>
          <w:rFonts w:hint="eastAsia"/>
          <w:b/>
          <w:sz w:val="24"/>
        </w:rPr>
        <w:t>聚合</w:t>
      </w:r>
      <w:r w:rsidRPr="00C43D22">
        <w:rPr>
          <w:b/>
          <w:sz w:val="24"/>
        </w:rPr>
        <w:t>关系</w:t>
      </w:r>
      <w:bookmarkEnd w:id="20"/>
    </w:p>
    <w:p w:rsidR="002B27ED" w:rsidRDefault="005554FC" w:rsidP="002B27E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在</w:t>
      </w:r>
      <w:r>
        <w:t>同一个</w:t>
      </w:r>
      <w:r>
        <w:rPr>
          <w:rFonts w:hint="eastAsia"/>
        </w:rPr>
        <w:t>外层</w:t>
      </w:r>
      <w:r>
        <w:t>类中</w:t>
      </w:r>
      <w:r>
        <w:rPr>
          <w:rFonts w:hint="eastAsia"/>
        </w:rPr>
        <w:t>包含</w:t>
      </w:r>
      <w:r>
        <w:t>多个内层类。</w:t>
      </w:r>
      <w:r>
        <w:rPr>
          <w:rFonts w:hint="eastAsia"/>
        </w:rPr>
        <w:t>分别</w:t>
      </w:r>
      <w:r>
        <w:t>在属性</w:t>
      </w:r>
      <w:r>
        <w:rPr>
          <w:rFonts w:hint="eastAsia"/>
        </w:rPr>
        <w:t>对象</w:t>
      </w:r>
      <w:r>
        <w:t>上标</w:t>
      </w:r>
      <w:r>
        <w:rPr>
          <w:rFonts w:hint="eastAsia"/>
        </w:rPr>
        <w:t>记</w:t>
      </w:r>
      <w:r w:rsidRPr="005554FC">
        <w:t>@ColumnCfg(location=-1,name="")location=-1</w:t>
      </w:r>
    </w:p>
    <w:p w:rsidR="00D316ED" w:rsidRDefault="00D316ED" w:rsidP="00D316ED">
      <w:pPr>
        <w:pStyle w:val="a3"/>
        <w:ind w:left="1440" w:firstLineChars="0" w:firstLine="0"/>
      </w:pPr>
    </w:p>
    <w:p w:rsidR="00D316ED" w:rsidRDefault="00CA0736" w:rsidP="00D316ED">
      <w:pPr>
        <w:pStyle w:val="a3"/>
        <w:numPr>
          <w:ilvl w:val="2"/>
          <w:numId w:val="4"/>
        </w:numPr>
        <w:ind w:firstLineChars="0"/>
      </w:pPr>
      <w:r>
        <w:t>L</w:t>
      </w:r>
      <w:r>
        <w:rPr>
          <w:rFonts w:hint="eastAsia"/>
        </w:rPr>
        <w:t>ocation</w:t>
      </w:r>
      <w:r>
        <w:rPr>
          <w:rFonts w:hint="eastAsia"/>
        </w:rPr>
        <w:t>不能</w:t>
      </w:r>
      <w:r>
        <w:t>重复</w:t>
      </w:r>
    </w:p>
    <w:p w:rsidR="00D316ED" w:rsidRDefault="00D316ED" w:rsidP="00D316ED">
      <w:pPr>
        <w:pStyle w:val="a3"/>
        <w:ind w:left="1440" w:firstLineChars="0" w:firstLine="0"/>
      </w:pPr>
    </w:p>
    <w:p w:rsidR="00CA0736" w:rsidRDefault="00CA0736" w:rsidP="002B27E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内层</w:t>
      </w:r>
      <w:r>
        <w:t>类</w:t>
      </w:r>
      <w:r>
        <w:rPr>
          <w:rFonts w:hint="eastAsia"/>
        </w:rPr>
        <w:t>仍可</w:t>
      </w:r>
      <w:r>
        <w:t>包含</w:t>
      </w:r>
      <w:r>
        <w:rPr>
          <w:rFonts w:hint="eastAsia"/>
        </w:rPr>
        <w:t>内层</w:t>
      </w:r>
      <w:r>
        <w:t>类</w:t>
      </w:r>
      <w:r>
        <w:rPr>
          <w:rFonts w:hint="eastAsia"/>
        </w:rPr>
        <w:t>。</w:t>
      </w:r>
    </w:p>
    <w:p w:rsidR="005554FC" w:rsidRDefault="002B27ED" w:rsidP="005554F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例子见</w:t>
      </w:r>
      <w:r>
        <w:rPr>
          <w:rFonts w:hint="eastAsia"/>
        </w:rPr>
        <w:t>union</w:t>
      </w:r>
    </w:p>
    <w:p w:rsidR="00351325" w:rsidRPr="00EF48B0" w:rsidRDefault="00351325" w:rsidP="00955595"/>
    <w:sectPr w:rsidR="00351325" w:rsidRPr="00EF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1ED" w:rsidRDefault="001F51ED" w:rsidP="00642727">
      <w:r>
        <w:separator/>
      </w:r>
    </w:p>
  </w:endnote>
  <w:endnote w:type="continuationSeparator" w:id="0">
    <w:p w:rsidR="001F51ED" w:rsidRDefault="001F51ED" w:rsidP="0064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1ED" w:rsidRDefault="001F51ED" w:rsidP="00642727">
      <w:r>
        <w:separator/>
      </w:r>
    </w:p>
  </w:footnote>
  <w:footnote w:type="continuationSeparator" w:id="0">
    <w:p w:rsidR="001F51ED" w:rsidRDefault="001F51ED" w:rsidP="00642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3AE2"/>
    <w:multiLevelType w:val="hybridMultilevel"/>
    <w:tmpl w:val="F6A6C814"/>
    <w:lvl w:ilvl="0" w:tplc="62F6F50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DA6199"/>
    <w:multiLevelType w:val="multilevel"/>
    <w:tmpl w:val="1C5A1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FF663D1"/>
    <w:multiLevelType w:val="hybridMultilevel"/>
    <w:tmpl w:val="9AAC2592"/>
    <w:lvl w:ilvl="0" w:tplc="D03C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4B87E04"/>
    <w:multiLevelType w:val="multilevel"/>
    <w:tmpl w:val="84F884B2"/>
    <w:lvl w:ilvl="0">
      <w:start w:val="1"/>
      <w:numFmt w:val="decimal"/>
      <w:lvlText w:val="%1．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．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．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754704C3"/>
    <w:multiLevelType w:val="hybridMultilevel"/>
    <w:tmpl w:val="175A491E"/>
    <w:lvl w:ilvl="0" w:tplc="19C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38"/>
    <w:rsid w:val="000D04D2"/>
    <w:rsid w:val="000E237E"/>
    <w:rsid w:val="001E3954"/>
    <w:rsid w:val="001F51ED"/>
    <w:rsid w:val="00202B4D"/>
    <w:rsid w:val="002B048A"/>
    <w:rsid w:val="002B27ED"/>
    <w:rsid w:val="002C1975"/>
    <w:rsid w:val="00351325"/>
    <w:rsid w:val="003A106D"/>
    <w:rsid w:val="003B53F3"/>
    <w:rsid w:val="00433FF1"/>
    <w:rsid w:val="00442FB2"/>
    <w:rsid w:val="00463C38"/>
    <w:rsid w:val="0054125F"/>
    <w:rsid w:val="00544EF5"/>
    <w:rsid w:val="005554FC"/>
    <w:rsid w:val="0057776C"/>
    <w:rsid w:val="00642727"/>
    <w:rsid w:val="006A5138"/>
    <w:rsid w:val="006B08A6"/>
    <w:rsid w:val="00722457"/>
    <w:rsid w:val="0074554D"/>
    <w:rsid w:val="008000D3"/>
    <w:rsid w:val="00801C84"/>
    <w:rsid w:val="00866181"/>
    <w:rsid w:val="00883C67"/>
    <w:rsid w:val="00955595"/>
    <w:rsid w:val="00985259"/>
    <w:rsid w:val="00A14B80"/>
    <w:rsid w:val="00AF1EE9"/>
    <w:rsid w:val="00B80F75"/>
    <w:rsid w:val="00C13235"/>
    <w:rsid w:val="00C259D8"/>
    <w:rsid w:val="00C43D22"/>
    <w:rsid w:val="00C8200B"/>
    <w:rsid w:val="00CA0736"/>
    <w:rsid w:val="00D316ED"/>
    <w:rsid w:val="00D7425B"/>
    <w:rsid w:val="00E53A71"/>
    <w:rsid w:val="00ED3463"/>
    <w:rsid w:val="00EF48B0"/>
    <w:rsid w:val="00F361EB"/>
    <w:rsid w:val="00F57DAB"/>
    <w:rsid w:val="00F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7B66F-5477-45C2-A567-9FA7D523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48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8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F4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F48B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132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132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3A10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A106D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3B53F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B53F3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3B53F3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B53F3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B53F3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B53F3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B53F3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B53F3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B53F3"/>
    <w:pPr>
      <w:ind w:left="168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B04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6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4272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42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42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41B29FD-600B-4375-9133-CBC67389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837</Words>
  <Characters>4775</Characters>
  <Application>Microsoft Office Word</Application>
  <DocSecurity>0</DocSecurity>
  <Lines>39</Lines>
  <Paragraphs>11</Paragraphs>
  <ScaleCrop>false</ScaleCrop>
  <Company>Microsoft</Company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2014-08-01T01:54:00Z</dcterms:created>
  <dcterms:modified xsi:type="dcterms:W3CDTF">2014-08-01T01:58:00Z</dcterms:modified>
</cp:coreProperties>
</file>