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284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8D2F3B" w:rsidRPr="008D2F3B" w14:paraId="05EB8BF6" w14:textId="77777777" w:rsidTr="00110822">
        <w:tc>
          <w:tcPr>
            <w:tcW w:w="1277" w:type="dxa"/>
            <w:hideMark/>
          </w:tcPr>
          <w:p w14:paraId="64F149D1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9627214" wp14:editId="50BF60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21" w:type="dxa"/>
            <w:hideMark/>
          </w:tcPr>
          <w:p w14:paraId="17A9CD8A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83EEF36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16BE0C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29B1D4B" w14:textId="77777777" w:rsidR="008D2F3B" w:rsidRPr="008D2F3B" w:rsidRDefault="008D2F3B" w:rsidP="008D2F3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3BF8869" w14:textId="77777777" w:rsidR="008D2F3B" w:rsidRPr="008D2F3B" w:rsidRDefault="008D2F3B" w:rsidP="008D2F3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65E0E68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FF8C6B2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D2F3B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865020F" w14:textId="77777777" w:rsidR="008D2F3B" w:rsidRPr="008D2F3B" w:rsidRDefault="008D2F3B" w:rsidP="008D2F3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160CBAF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16C5997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D2F3B">
        <w:rPr>
          <w:rFonts w:eastAsia="Times New Roman" w:cs="Times New Roman"/>
          <w:sz w:val="24"/>
          <w:szCs w:val="24"/>
        </w:rPr>
        <w:t xml:space="preserve">ФАКУЛЬТЕТ </w:t>
      </w:r>
      <w:r w:rsidRPr="008D2F3B">
        <w:rPr>
          <w:rFonts w:eastAsia="Times New Roman" w:cs="Times New Roman"/>
          <w:b/>
          <w:caps/>
          <w:sz w:val="24"/>
          <w:szCs w:val="24"/>
        </w:rPr>
        <w:t>Информатика и системы управления</w:t>
      </w:r>
    </w:p>
    <w:p w14:paraId="34B5A583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79B5A26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D2F3B">
        <w:rPr>
          <w:rFonts w:eastAsia="Times New Roman" w:cs="Times New Roman"/>
          <w:sz w:val="24"/>
          <w:szCs w:val="24"/>
        </w:rPr>
        <w:t xml:space="preserve">КАФЕДРА </w:t>
      </w:r>
      <w:r w:rsidRPr="008D2F3B">
        <w:rPr>
          <w:rFonts w:eastAsia="Times New Roman" w:cs="Times New Roman"/>
          <w:b/>
          <w:caps/>
          <w:sz w:val="24"/>
          <w:szCs w:val="24"/>
        </w:rPr>
        <w:t>Компьютерные системы и сети (ИУ6)</w:t>
      </w:r>
    </w:p>
    <w:p w14:paraId="5DDE34B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i/>
          <w:sz w:val="24"/>
          <w:szCs w:val="24"/>
        </w:rPr>
      </w:pPr>
    </w:p>
    <w:p w14:paraId="30983408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D2F3B">
        <w:rPr>
          <w:rFonts w:eastAsia="Times New Roman" w:cs="Times New Roman"/>
          <w:sz w:val="24"/>
          <w:szCs w:val="24"/>
        </w:rPr>
        <w:t xml:space="preserve">НАПРАВЛЕНИЕ ПОДГОТОВКИ </w:t>
      </w:r>
      <w:r w:rsidRPr="008D2F3B">
        <w:rPr>
          <w:rFonts w:eastAsia="Times New Roman" w:cs="Times New Roman"/>
          <w:b/>
          <w:bCs/>
          <w:sz w:val="24"/>
          <w:szCs w:val="24"/>
        </w:rPr>
        <w:t>09.03.04</w:t>
      </w:r>
      <w:r w:rsidRPr="008D2F3B">
        <w:rPr>
          <w:rFonts w:eastAsia="Times New Roman" w:cs="Times New Roman"/>
          <w:b/>
          <w:sz w:val="24"/>
          <w:szCs w:val="24"/>
        </w:rPr>
        <w:t xml:space="preserve"> ПРОГРАММНАЯ ИНЖЕНЕРИЯ </w:t>
      </w:r>
    </w:p>
    <w:p w14:paraId="5A10E68E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5569B2A5" w14:textId="38FFCCD6" w:rsidR="008D2F3B" w:rsidRDefault="008D2F3B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4861EDBB" w14:textId="6FE9FD6A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7EABCD94" w14:textId="1FFAB38F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6FC7341C" w14:textId="48271B18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1F474A8D" w14:textId="0D03CD1B" w:rsidR="006C028E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65E03C07" w14:textId="77777777" w:rsidR="006C028E" w:rsidRPr="008D2F3B" w:rsidRDefault="006C028E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52F754B5" w14:textId="63AE8EAB" w:rsidR="008D2F3B" w:rsidRDefault="00110822" w:rsidP="00110822">
      <w:pPr>
        <w:spacing w:after="0" w:line="240" w:lineRule="auto"/>
        <w:jc w:val="center"/>
        <w:rPr>
          <w:rFonts w:eastAsia="Times New Roman" w:cs="Times New Roman"/>
          <w:b/>
          <w:bCs/>
          <w:iCs/>
          <w:sz w:val="32"/>
          <w:szCs w:val="20"/>
        </w:rPr>
      </w:pPr>
      <w:r w:rsidRPr="00BD346D">
        <w:rPr>
          <w:rFonts w:eastAsia="Times New Roman" w:cs="Times New Roman"/>
          <w:b/>
          <w:bCs/>
          <w:iCs/>
          <w:sz w:val="32"/>
          <w:szCs w:val="20"/>
        </w:rPr>
        <w:t>Рубежный контроль №</w:t>
      </w:r>
      <w:r w:rsidR="004E0992">
        <w:rPr>
          <w:rFonts w:eastAsia="Times New Roman" w:cs="Times New Roman"/>
          <w:b/>
          <w:bCs/>
          <w:iCs/>
          <w:sz w:val="32"/>
          <w:szCs w:val="20"/>
        </w:rPr>
        <w:t>1</w:t>
      </w:r>
    </w:p>
    <w:p w14:paraId="191B091A" w14:textId="77777777" w:rsidR="00557BE4" w:rsidRPr="00BD346D" w:rsidRDefault="00557BE4" w:rsidP="00110822">
      <w:pPr>
        <w:spacing w:after="0" w:line="240" w:lineRule="auto"/>
        <w:jc w:val="center"/>
        <w:rPr>
          <w:rFonts w:eastAsia="Times New Roman" w:cs="Times New Roman"/>
          <w:b/>
          <w:bCs/>
          <w:iCs/>
          <w:sz w:val="32"/>
          <w:szCs w:val="20"/>
        </w:rPr>
      </w:pPr>
    </w:p>
    <w:p w14:paraId="05CD50FF" w14:textId="488F91EF" w:rsidR="00885D5D" w:rsidRPr="00112F73" w:rsidRDefault="00885D5D" w:rsidP="00BD346D">
      <w:pPr>
        <w:spacing w:after="0" w:line="240" w:lineRule="auto"/>
        <w:jc w:val="center"/>
        <w:rPr>
          <w:rFonts w:eastAsia="Times New Roman" w:cs="Times New Roman"/>
          <w:iCs/>
          <w:sz w:val="32"/>
          <w:szCs w:val="20"/>
        </w:rPr>
      </w:pPr>
      <w:r w:rsidRPr="00112F73">
        <w:rPr>
          <w:rFonts w:eastAsia="Times New Roman" w:cs="Times New Roman"/>
          <w:iCs/>
          <w:sz w:val="32"/>
          <w:szCs w:val="20"/>
        </w:rPr>
        <w:t>Дисциплина: Архитектура ЭВМ</w:t>
      </w:r>
    </w:p>
    <w:p w14:paraId="092A5F2A" w14:textId="3991930B" w:rsidR="006C028E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20C2DD19" w14:textId="6EA8C239" w:rsidR="006C028E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5B30031C" w14:textId="5BF4337E" w:rsidR="006C028E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39BD94BC" w14:textId="77777777" w:rsidR="006C028E" w:rsidRPr="008D2F3B" w:rsidRDefault="006C028E" w:rsidP="00110822">
      <w:pPr>
        <w:spacing w:after="0" w:line="240" w:lineRule="auto"/>
        <w:jc w:val="center"/>
        <w:rPr>
          <w:rFonts w:eastAsia="Times New Roman" w:cs="Times New Roman"/>
          <w:i/>
          <w:sz w:val="32"/>
          <w:szCs w:val="20"/>
        </w:rPr>
      </w:pPr>
    </w:p>
    <w:p w14:paraId="5A558EA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i/>
          <w:sz w:val="32"/>
          <w:szCs w:val="20"/>
        </w:rPr>
      </w:pPr>
    </w:p>
    <w:p w14:paraId="1F4D85C4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Cs w:val="20"/>
        </w:rPr>
      </w:pPr>
    </w:p>
    <w:p w14:paraId="1AC381B4" w14:textId="77777777" w:rsidR="008D2F3B" w:rsidRPr="008D2F3B" w:rsidRDefault="008D2F3B" w:rsidP="008D2F3B">
      <w:pPr>
        <w:widowControl w:val="0"/>
        <w:shd w:val="clear" w:color="auto" w:fill="FFFFFF"/>
        <w:tabs>
          <w:tab w:val="left" w:pos="5670"/>
        </w:tabs>
        <w:snapToGrid w:val="0"/>
        <w:spacing w:after="0"/>
        <w:rPr>
          <w:rFonts w:eastAsia="Times New Roman" w:cs="Times New Roman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9"/>
        <w:gridCol w:w="1357"/>
        <w:gridCol w:w="1998"/>
        <w:gridCol w:w="1930"/>
      </w:tblGrid>
      <w:tr w:rsidR="008D2F3B" w:rsidRPr="008D2F3B" w14:paraId="2F84A84D" w14:textId="77777777" w:rsidTr="00FE7372">
        <w:tc>
          <w:tcPr>
            <w:tcW w:w="2010" w:type="dxa"/>
            <w:hideMark/>
          </w:tcPr>
          <w:p w14:paraId="5953A5E3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90FEAF3" w14:textId="2ACEC3DF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ИУ7-</w:t>
            </w:r>
            <w:r w:rsidR="000A2E79">
              <w:rPr>
                <w:rFonts w:eastAsia="Times New Roman" w:cs="Times New Roman"/>
                <w:szCs w:val="28"/>
              </w:rPr>
              <w:t>5</w:t>
            </w:r>
            <w:r w:rsidRPr="008D2F3B">
              <w:rPr>
                <w:rFonts w:eastAsia="Times New Roman" w:cs="Times New Roman"/>
                <w:szCs w:val="28"/>
              </w:rPr>
              <w:t>6Б</w:t>
            </w:r>
          </w:p>
        </w:tc>
        <w:tc>
          <w:tcPr>
            <w:tcW w:w="1824" w:type="dxa"/>
          </w:tcPr>
          <w:p w14:paraId="72B56549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13" w:type="dxa"/>
          </w:tcPr>
          <w:p w14:paraId="33FB88D9" w14:textId="3268FEEA" w:rsidR="008D2F3B" w:rsidRPr="008D2F3B" w:rsidRDefault="00FC7AE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06</w:t>
            </w:r>
            <w:r w:rsidR="008D2F3B" w:rsidRPr="008D2F3B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11</w:t>
            </w:r>
            <w:r w:rsidR="008D2F3B" w:rsidRPr="008D2F3B">
              <w:rPr>
                <w:rFonts w:eastAsia="Times New Roman" w:cs="Times New Roman"/>
                <w:szCs w:val="28"/>
              </w:rPr>
              <w:t>.202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48" w:type="dxa"/>
            <w:hideMark/>
          </w:tcPr>
          <w:p w14:paraId="53BDB2E4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В.В. Леонов</w:t>
            </w:r>
          </w:p>
        </w:tc>
      </w:tr>
      <w:tr w:rsidR="008D2F3B" w:rsidRPr="008D2F3B" w14:paraId="42A639D1" w14:textId="77777777" w:rsidTr="00FE7372">
        <w:tc>
          <w:tcPr>
            <w:tcW w:w="2010" w:type="dxa"/>
          </w:tcPr>
          <w:p w14:paraId="0F3952CA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4" w:type="dxa"/>
            <w:hideMark/>
          </w:tcPr>
          <w:p w14:paraId="2529C76E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(Группа)</w:t>
            </w:r>
          </w:p>
        </w:tc>
        <w:tc>
          <w:tcPr>
            <w:tcW w:w="1824" w:type="dxa"/>
          </w:tcPr>
          <w:p w14:paraId="4ED49BB4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13" w:type="dxa"/>
            <w:hideMark/>
          </w:tcPr>
          <w:p w14:paraId="4D6632F0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4BD0644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(И.О. Фамилия)</w:t>
            </w:r>
          </w:p>
        </w:tc>
      </w:tr>
      <w:tr w:rsidR="008D2F3B" w:rsidRPr="008D2F3B" w14:paraId="132FE0DB" w14:textId="77777777" w:rsidTr="00FE7372">
        <w:tc>
          <w:tcPr>
            <w:tcW w:w="2010" w:type="dxa"/>
          </w:tcPr>
          <w:p w14:paraId="7E04DBF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4" w:type="dxa"/>
          </w:tcPr>
          <w:p w14:paraId="1B779928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563B41E9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13" w:type="dxa"/>
          </w:tcPr>
          <w:p w14:paraId="3A5C7231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148" w:type="dxa"/>
          </w:tcPr>
          <w:p w14:paraId="0795A6E2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</w:tr>
      <w:tr w:rsidR="008D2F3B" w:rsidRPr="008D2F3B" w14:paraId="356CE053" w14:textId="77777777" w:rsidTr="00FE7372">
        <w:tc>
          <w:tcPr>
            <w:tcW w:w="2010" w:type="dxa"/>
            <w:hideMark/>
          </w:tcPr>
          <w:p w14:paraId="2ED1E03E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44946438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0BD58CF1" w14:textId="77777777" w:rsidR="008D2F3B" w:rsidRPr="008D2F3B" w:rsidRDefault="008D2F3B" w:rsidP="008D2F3B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13" w:type="dxa"/>
          </w:tcPr>
          <w:p w14:paraId="1A8CAFCD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48" w:type="dxa"/>
            <w:hideMark/>
          </w:tcPr>
          <w:p w14:paraId="2241126F" w14:textId="77777777" w:rsidR="008D2F3B" w:rsidRPr="008D2F3B" w:rsidRDefault="008D2F3B" w:rsidP="008D2F3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8D2F3B">
              <w:rPr>
                <w:rFonts w:eastAsia="Times New Roman" w:cs="Times New Roman"/>
                <w:szCs w:val="28"/>
              </w:rPr>
              <w:t>А.Ю. Попов</w:t>
            </w:r>
          </w:p>
        </w:tc>
      </w:tr>
      <w:tr w:rsidR="008D2F3B" w:rsidRPr="008D2F3B" w14:paraId="585DB458" w14:textId="77777777" w:rsidTr="00FE7372">
        <w:tc>
          <w:tcPr>
            <w:tcW w:w="2010" w:type="dxa"/>
          </w:tcPr>
          <w:p w14:paraId="2CE6AC3E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4" w:type="dxa"/>
          </w:tcPr>
          <w:p w14:paraId="286A8311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1932F407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2213" w:type="dxa"/>
            <w:hideMark/>
          </w:tcPr>
          <w:p w14:paraId="52C863A5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CA38622" w14:textId="77777777" w:rsidR="008D2F3B" w:rsidRPr="008D2F3B" w:rsidRDefault="008D2F3B" w:rsidP="008D2F3B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</w:rPr>
            </w:pPr>
            <w:r w:rsidRPr="008D2F3B">
              <w:rPr>
                <w:rFonts w:eastAsia="Times New Roman" w:cs="Times New Roman"/>
                <w:szCs w:val="20"/>
              </w:rPr>
              <w:t>(И.О. Фамилия)</w:t>
            </w:r>
          </w:p>
        </w:tc>
      </w:tr>
    </w:tbl>
    <w:p w14:paraId="1DDC86B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3027C4F0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0BAEB1B" w14:textId="77777777" w:rsidR="008D2F3B" w:rsidRPr="008D2F3B" w:rsidRDefault="008D2F3B" w:rsidP="008D2F3B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1DDA1BF7" w14:textId="77777777" w:rsidR="008D2F3B" w:rsidRPr="008D2F3B" w:rsidRDefault="008D2F3B" w:rsidP="008D2F3B">
      <w:pPr>
        <w:spacing w:after="0" w:line="240" w:lineRule="auto"/>
        <w:jc w:val="center"/>
        <w:rPr>
          <w:rFonts w:eastAsia="Times New Roman" w:cs="Times New Roman"/>
          <w:sz w:val="24"/>
          <w:szCs w:val="20"/>
        </w:rPr>
      </w:pPr>
    </w:p>
    <w:p w14:paraId="536F8C33" w14:textId="61D46601" w:rsidR="00110822" w:rsidRDefault="008D2F3B" w:rsidP="008D2F3B">
      <w:pPr>
        <w:spacing w:after="0" w:line="240" w:lineRule="auto"/>
        <w:jc w:val="center"/>
        <w:rPr>
          <w:rFonts w:eastAsia="Times New Roman" w:cs="Times New Roman"/>
          <w:sz w:val="24"/>
          <w:szCs w:val="20"/>
        </w:rPr>
      </w:pPr>
      <w:r w:rsidRPr="008D2F3B">
        <w:rPr>
          <w:rFonts w:eastAsia="Times New Roman" w:cs="Times New Roman"/>
          <w:sz w:val="24"/>
          <w:szCs w:val="20"/>
        </w:rPr>
        <w:t>Москва, 2021</w:t>
      </w:r>
    </w:p>
    <w:p w14:paraId="2C5A18FE" w14:textId="77777777" w:rsidR="00110822" w:rsidRDefault="00110822">
      <w:pPr>
        <w:spacing w:line="259" w:lineRule="auto"/>
        <w:jc w:val="left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  <w:br w:type="page"/>
      </w:r>
    </w:p>
    <w:p w14:paraId="04091E24" w14:textId="42866292" w:rsidR="000C6AF8" w:rsidRDefault="00280066" w:rsidP="00D82884">
      <w:pPr>
        <w:pStyle w:val="1"/>
        <w:rPr>
          <w:rFonts w:asciiTheme="minorHAnsi" w:hAnsiTheme="minorHAnsi" w:cs="Poppins"/>
          <w:color w:val="001A1E"/>
          <w:shd w:val="clear" w:color="auto" w:fill="E7F3F5"/>
        </w:rPr>
      </w:pPr>
      <w:r w:rsidRPr="00D82884">
        <w:rPr>
          <w:bCs/>
        </w:rPr>
        <w:lastRenderedPageBreak/>
        <w:t>Вопрос 1.</w:t>
      </w:r>
      <w:r w:rsidR="000C6AF8" w:rsidRPr="000C6AF8">
        <w:rPr>
          <w:bCs/>
        </w:rPr>
        <w:t xml:space="preserve"> </w:t>
      </w:r>
      <w:r w:rsidR="000C6AF8">
        <w:rPr>
          <w:bCs/>
        </w:rPr>
        <w:t>Виртуальная память: назначение и преимущества</w:t>
      </w:r>
      <w:r w:rsidR="000C6AF8">
        <w:rPr>
          <w:rFonts w:ascii="Poppins" w:hAnsi="Poppins" w:cs="Poppins"/>
          <w:color w:val="001A1E"/>
          <w:shd w:val="clear" w:color="auto" w:fill="E7F3F5"/>
        </w:rPr>
        <w:t xml:space="preserve"> </w:t>
      </w:r>
    </w:p>
    <w:p w14:paraId="3880587A" w14:textId="50222C1D" w:rsidR="00E97164" w:rsidRDefault="00E97164" w:rsidP="00E97164">
      <w:r>
        <w:t xml:space="preserve">Идея виртуальной памяти заключается в том, чтобы абстрагироваться от физического «железа». </w:t>
      </w:r>
      <w:r w:rsidR="00AD5431">
        <w:t>Программы видят память в некотором искаженном виртуализованном виде</w:t>
      </w:r>
      <w:r w:rsidR="0065056B">
        <w:t>.</w:t>
      </w:r>
    </w:p>
    <w:p w14:paraId="0F6C1A08" w14:textId="1299F3CF" w:rsidR="00442217" w:rsidRDefault="00A55D93" w:rsidP="00E97164">
      <w:r>
        <w:t>Причиной появления виртуальной памяти является неопределенность необходимого количества памяти на этапе определения архитектуры системы ЭВМ и связанные с этим трудности написания ПО, а также проблемы дальнейшего развития, улучшения и масштабирования системы.</w:t>
      </w:r>
      <w:r w:rsidR="00442217">
        <w:t xml:space="preserve"> Таким образом, создание программного обеспечения происходит независимо от использующей его вычислительной машины (например, 64-битное приложение может корректно работать с устройством, имеющем 16 Гб оперативной памяти, хотя</w:t>
      </w:r>
      <w:r w:rsidR="00793555">
        <w:t xml:space="preserve"> </w:t>
      </w:r>
      <w:r w:rsidR="0085064D">
        <w:t>теоретическое</w:t>
      </w:r>
      <w:r w:rsidR="00442217">
        <w:t xml:space="preserve"> максимальное количество</w:t>
      </w:r>
      <w:r w:rsidR="00BF6E30">
        <w:t xml:space="preserve"> памяти на устройстве</w:t>
      </w:r>
      <w:r w:rsidR="00442217">
        <w:t xml:space="preserve"> может быть гораздо больше)</w:t>
      </w:r>
      <w:r w:rsidR="00BF6E30">
        <w:t>.</w:t>
      </w:r>
    </w:p>
    <w:p w14:paraId="198041F2" w14:textId="5A4E8EEF" w:rsidR="00A55D93" w:rsidRDefault="00A55D93" w:rsidP="00E97164">
      <w:r>
        <w:t xml:space="preserve">Используя </w:t>
      </w:r>
      <w:r w:rsidR="00157CD5">
        <w:t>виртуальное адресное пространство, можно:</w:t>
      </w:r>
    </w:p>
    <w:p w14:paraId="5F25E0D5" w14:textId="1AFCC6F9" w:rsidR="00157CD5" w:rsidRDefault="00157CD5" w:rsidP="00157CD5">
      <w:pPr>
        <w:pStyle w:val="a6"/>
        <w:numPr>
          <w:ilvl w:val="0"/>
          <w:numId w:val="1"/>
        </w:numPr>
      </w:pPr>
      <w:r>
        <w:t>Увеличить объем адресуемой памяти.</w:t>
      </w:r>
    </w:p>
    <w:p w14:paraId="6E69ED0F" w14:textId="439CFFE2" w:rsidR="00157CD5" w:rsidRDefault="00157CD5" w:rsidP="00157CD5">
      <w:pPr>
        <w:pStyle w:val="a6"/>
        <w:numPr>
          <w:ilvl w:val="0"/>
          <w:numId w:val="1"/>
        </w:numPr>
      </w:pPr>
      <w:r>
        <w:t>Использовать физическую память различного объема.</w:t>
      </w:r>
    </w:p>
    <w:p w14:paraId="650E9A92" w14:textId="461FC322" w:rsidR="00157CD5" w:rsidRDefault="00157CD5" w:rsidP="00157CD5">
      <w:pPr>
        <w:pStyle w:val="a6"/>
        <w:numPr>
          <w:ilvl w:val="0"/>
          <w:numId w:val="1"/>
        </w:numPr>
      </w:pPr>
      <w:r>
        <w:t xml:space="preserve">Возложить </w:t>
      </w:r>
      <w:proofErr w:type="gramStart"/>
      <w:r>
        <w:t>на аппаратную</w:t>
      </w:r>
      <w:proofErr w:type="gramEnd"/>
      <w:r>
        <w:t xml:space="preserve"> составляющую механизмы доступа к ВЗУ.</w:t>
      </w:r>
    </w:p>
    <w:p w14:paraId="4B8DC3DF" w14:textId="1D72F0C7" w:rsidR="00157CD5" w:rsidRDefault="00157CD5" w:rsidP="00157CD5">
      <w:pPr>
        <w:pStyle w:val="a6"/>
        <w:numPr>
          <w:ilvl w:val="0"/>
          <w:numId w:val="1"/>
        </w:numPr>
      </w:pPr>
      <w:r>
        <w:t>Сгладить разрыв в производительности ОП и ВЗУ.</w:t>
      </w:r>
    </w:p>
    <w:p w14:paraId="5D8BB77B" w14:textId="47C392F1" w:rsidR="00157CD5" w:rsidRDefault="00157CD5" w:rsidP="00157CD5">
      <w:pPr>
        <w:pStyle w:val="a6"/>
        <w:numPr>
          <w:ilvl w:val="0"/>
          <w:numId w:val="1"/>
        </w:numPr>
      </w:pPr>
      <w:r>
        <w:t>Ускорить доступ к данным по последовательным адресам.</w:t>
      </w:r>
    </w:p>
    <w:p w14:paraId="34E90031" w14:textId="4E74FB6A" w:rsidR="00157CD5" w:rsidRDefault="00157CD5" w:rsidP="00157CD5">
      <w:pPr>
        <w:pStyle w:val="a6"/>
        <w:numPr>
          <w:ilvl w:val="0"/>
          <w:numId w:val="1"/>
        </w:numPr>
      </w:pPr>
      <w:r>
        <w:t>Способствует реализации защиты памяти.</w:t>
      </w:r>
    </w:p>
    <w:p w14:paraId="78DDFCCD" w14:textId="150C8E47" w:rsidR="00A13CDE" w:rsidRDefault="00A13CDE" w:rsidP="00A13CDE">
      <w:r>
        <w:t>Технически выделяют три основных метода осуществления механизма виртуальной памяти:</w:t>
      </w:r>
    </w:p>
    <w:p w14:paraId="1DBAFE34" w14:textId="715575F8" w:rsidR="00A13CDE" w:rsidRDefault="00A13CDE" w:rsidP="00A13CDE">
      <w:pPr>
        <w:pStyle w:val="a6"/>
        <w:numPr>
          <w:ilvl w:val="0"/>
          <w:numId w:val="2"/>
        </w:numPr>
      </w:pPr>
      <w:r>
        <w:t>Системы с блоками различного размера (сегментная реализация).</w:t>
      </w:r>
    </w:p>
    <w:p w14:paraId="769B9B8F" w14:textId="08D5566B" w:rsidR="00A13CDE" w:rsidRDefault="00A13CDE" w:rsidP="00A13CDE">
      <w:pPr>
        <w:pStyle w:val="a6"/>
        <w:numPr>
          <w:ilvl w:val="0"/>
          <w:numId w:val="2"/>
        </w:numPr>
      </w:pPr>
      <w:r>
        <w:t>Системы с блоками одинакового размера (страничная организация).</w:t>
      </w:r>
    </w:p>
    <w:p w14:paraId="7B60F77F" w14:textId="452E84D2" w:rsidR="00A13CDE" w:rsidRDefault="00A13CDE" w:rsidP="00A13CDE">
      <w:pPr>
        <w:pStyle w:val="a6"/>
        <w:numPr>
          <w:ilvl w:val="0"/>
          <w:numId w:val="2"/>
        </w:numPr>
      </w:pPr>
      <w:r>
        <w:t>Системы смешанного типа (сегментно-страничная организац</w:t>
      </w:r>
      <w:r w:rsidR="00604776">
        <w:t>и</w:t>
      </w:r>
      <w:r>
        <w:t>я).</w:t>
      </w:r>
    </w:p>
    <w:p w14:paraId="183812A2" w14:textId="77777777" w:rsidR="00157CD5" w:rsidRPr="00E97164" w:rsidRDefault="00157CD5" w:rsidP="00E97164"/>
    <w:p w14:paraId="32CBFC1F" w14:textId="6DD5E36B" w:rsidR="000C6AF8" w:rsidRDefault="000C6AF8" w:rsidP="00E97164">
      <w:pPr>
        <w:rPr>
          <w:rFonts w:eastAsiaTheme="majorEastAsia"/>
          <w:szCs w:val="32"/>
          <w:shd w:val="clear" w:color="auto" w:fill="E7F3F5"/>
        </w:rPr>
      </w:pPr>
      <w:r>
        <w:rPr>
          <w:shd w:val="clear" w:color="auto" w:fill="E7F3F5"/>
        </w:rPr>
        <w:br w:type="page"/>
      </w:r>
    </w:p>
    <w:p w14:paraId="2AA5A630" w14:textId="1989B5CF" w:rsidR="000C6AF8" w:rsidRPr="00070B77" w:rsidRDefault="001C4C91" w:rsidP="001C4C91">
      <w:pPr>
        <w:pStyle w:val="1"/>
        <w:rPr>
          <w:bCs/>
        </w:rPr>
      </w:pPr>
      <w:r w:rsidRPr="00D82884">
        <w:rPr>
          <w:bCs/>
        </w:rPr>
        <w:lastRenderedPageBreak/>
        <w:t xml:space="preserve">Вопрос </w:t>
      </w:r>
      <w:r>
        <w:rPr>
          <w:bCs/>
        </w:rPr>
        <w:t>2</w:t>
      </w:r>
      <w:r w:rsidRPr="00D82884">
        <w:rPr>
          <w:bCs/>
        </w:rPr>
        <w:t xml:space="preserve">. </w:t>
      </w:r>
      <w:r w:rsidR="000C6AF8">
        <w:rPr>
          <w:bCs/>
        </w:rPr>
        <w:t xml:space="preserve">Диаграмма состояний УА </w:t>
      </w:r>
      <w:r w:rsidR="000C6AF8">
        <w:rPr>
          <w:bCs/>
          <w:lang w:val="en-US"/>
        </w:rPr>
        <w:t>DDR</w:t>
      </w:r>
      <w:r w:rsidR="000C6AF8" w:rsidRPr="000C6AF8">
        <w:rPr>
          <w:bCs/>
        </w:rPr>
        <w:t xml:space="preserve"> </w:t>
      </w:r>
      <w:r w:rsidR="000C6AF8">
        <w:rPr>
          <w:bCs/>
          <w:lang w:val="en-US"/>
        </w:rPr>
        <w:t>SDRAM</w:t>
      </w:r>
    </w:p>
    <w:p w14:paraId="2A41F2AE" w14:textId="77777777" w:rsidR="008B0E5E" w:rsidRDefault="008B0E5E" w:rsidP="008B0E5E">
      <w:pPr>
        <w:keepNext/>
        <w:spacing w:line="259" w:lineRule="auto"/>
        <w:jc w:val="center"/>
      </w:pPr>
      <w:r w:rsidRPr="008B0E5E">
        <w:rPr>
          <w:bCs/>
          <w:noProof/>
          <w:lang w:val="en-US"/>
        </w:rPr>
        <w:drawing>
          <wp:inline distT="0" distB="0" distL="0" distR="0" wp14:anchorId="2530200E" wp14:editId="1E4DD3AE">
            <wp:extent cx="5760720" cy="7574280"/>
            <wp:effectExtent l="133350" t="114300" r="144780" b="1600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4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07B6AE" w14:textId="297DE4F5" w:rsidR="008B0E5E" w:rsidRPr="00070B77" w:rsidRDefault="008B0E5E" w:rsidP="008B0E5E">
      <w:pPr>
        <w:jc w:val="center"/>
      </w:pPr>
      <w:r>
        <w:t xml:space="preserve">Рисунок </w:t>
      </w:r>
      <w:r w:rsidR="00070B77">
        <w:fldChar w:fldCharType="begin"/>
      </w:r>
      <w:r w:rsidR="00070B77">
        <w:instrText xml:space="preserve"> SEQ Рисунок \* ARABIC </w:instrText>
      </w:r>
      <w:r w:rsidR="00070B77">
        <w:fldChar w:fldCharType="separate"/>
      </w:r>
      <w:r w:rsidR="00070B77">
        <w:rPr>
          <w:noProof/>
        </w:rPr>
        <w:t>1</w:t>
      </w:r>
      <w:r w:rsidR="00070B77">
        <w:rPr>
          <w:noProof/>
        </w:rPr>
        <w:fldChar w:fldCharType="end"/>
      </w:r>
      <w:r>
        <w:t xml:space="preserve">. Диаграмма состояний УА </w:t>
      </w:r>
      <w:r>
        <w:rPr>
          <w:lang w:val="en-US"/>
        </w:rPr>
        <w:t>DDR</w:t>
      </w:r>
      <w:r w:rsidRPr="008B0E5E">
        <w:t xml:space="preserve"> </w:t>
      </w:r>
      <w:r>
        <w:rPr>
          <w:lang w:val="en-US"/>
        </w:rPr>
        <w:t>SDRAM</w:t>
      </w:r>
    </w:p>
    <w:p w14:paraId="3EF2A1DF" w14:textId="44B9F5A4" w:rsidR="001821A3" w:rsidRDefault="001821A3" w:rsidP="001821A3">
      <w:r>
        <w:lastRenderedPageBreak/>
        <w:t>Данная диаграмма отражает переходы между состояниями автомата, который находится внутри памяти и управляет работой одного банка. Учитывая тот факт, что банков имеется большое количество и существует необходимость совмещения таких автоматов, часть состояний автомата относится сразу ко всем банкам памяти</w:t>
      </w:r>
      <w:r w:rsidR="00B83A64">
        <w:t xml:space="preserve">, а другая часть относится к каждому конкретному банку. </w:t>
      </w:r>
    </w:p>
    <w:p w14:paraId="2D115C5C" w14:textId="79E2283F" w:rsidR="00791838" w:rsidRDefault="00791838" w:rsidP="001821A3">
      <w:r>
        <w:t>На данной диаграмме следующие состояния являются общими:</w:t>
      </w:r>
    </w:p>
    <w:p w14:paraId="742EED3F" w14:textId="12D16F0C" w:rsidR="00791838" w:rsidRPr="00791838" w:rsidRDefault="00791838" w:rsidP="00791838">
      <w:pPr>
        <w:pStyle w:val="a6"/>
        <w:numPr>
          <w:ilvl w:val="0"/>
          <w:numId w:val="3"/>
        </w:numPr>
      </w:pPr>
      <w:r>
        <w:rPr>
          <w:lang w:val="en-US"/>
        </w:rPr>
        <w:t>Mode Register Set</w:t>
      </w:r>
    </w:p>
    <w:p w14:paraId="079DE19A" w14:textId="2B72C9B1" w:rsidR="00791838" w:rsidRPr="00791838" w:rsidRDefault="00791838" w:rsidP="00791838">
      <w:pPr>
        <w:pStyle w:val="a6"/>
        <w:numPr>
          <w:ilvl w:val="0"/>
          <w:numId w:val="3"/>
        </w:numPr>
      </w:pPr>
      <w:r>
        <w:rPr>
          <w:lang w:val="en-US"/>
        </w:rPr>
        <w:t>IDLE</w:t>
      </w:r>
    </w:p>
    <w:p w14:paraId="6DB05D92" w14:textId="2B5A0DA5" w:rsidR="00791838" w:rsidRPr="00791838" w:rsidRDefault="00791838" w:rsidP="00791838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Self Refresh</w:t>
      </w:r>
      <w:proofErr w:type="spellEnd"/>
      <w:r>
        <w:rPr>
          <w:lang w:val="en-US"/>
        </w:rPr>
        <w:t xml:space="preserve"> Recovery</w:t>
      </w:r>
    </w:p>
    <w:p w14:paraId="38CA34E1" w14:textId="6BEBFEBC" w:rsidR="00791838" w:rsidRPr="00791838" w:rsidRDefault="00791838" w:rsidP="00791838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Self Refresh</w:t>
      </w:r>
      <w:proofErr w:type="spellEnd"/>
    </w:p>
    <w:p w14:paraId="57986F47" w14:textId="26CE75E7" w:rsidR="00791838" w:rsidRPr="00791838" w:rsidRDefault="00791838" w:rsidP="00791838">
      <w:pPr>
        <w:pStyle w:val="a6"/>
        <w:numPr>
          <w:ilvl w:val="0"/>
          <w:numId w:val="3"/>
        </w:numPr>
      </w:pPr>
      <w:proofErr w:type="gramStart"/>
      <w:r>
        <w:rPr>
          <w:lang w:val="en-US"/>
        </w:rPr>
        <w:t>CBR(</w:t>
      </w:r>
      <w:proofErr w:type="gramEnd"/>
      <w:r>
        <w:rPr>
          <w:lang w:val="en-US"/>
        </w:rPr>
        <w:t>auto) Refresh</w:t>
      </w:r>
    </w:p>
    <w:p w14:paraId="598DECB1" w14:textId="53F7829F" w:rsidR="00791838" w:rsidRPr="00A83069" w:rsidRDefault="00791838" w:rsidP="00791838">
      <w:pPr>
        <w:pStyle w:val="a6"/>
        <w:numPr>
          <w:ilvl w:val="0"/>
          <w:numId w:val="3"/>
        </w:numPr>
      </w:pPr>
      <w:r>
        <w:rPr>
          <w:lang w:val="en-US"/>
        </w:rPr>
        <w:t>Bank Activating</w:t>
      </w:r>
    </w:p>
    <w:p w14:paraId="595AE880" w14:textId="3C9BA313" w:rsidR="00A83069" w:rsidRPr="00791838" w:rsidRDefault="00A83069" w:rsidP="00791838">
      <w:pPr>
        <w:pStyle w:val="a6"/>
        <w:numPr>
          <w:ilvl w:val="0"/>
          <w:numId w:val="3"/>
        </w:numPr>
      </w:pPr>
      <w:r>
        <w:rPr>
          <w:lang w:val="en-US"/>
        </w:rPr>
        <w:t>Power On</w:t>
      </w:r>
    </w:p>
    <w:p w14:paraId="3EF630AD" w14:textId="7F0A29F6" w:rsidR="004237C7" w:rsidRPr="004237C7" w:rsidRDefault="00791838" w:rsidP="004237C7">
      <w:pPr>
        <w:pStyle w:val="a6"/>
        <w:numPr>
          <w:ilvl w:val="0"/>
          <w:numId w:val="3"/>
        </w:numPr>
      </w:pPr>
      <w:r>
        <w:rPr>
          <w:lang w:val="en-US"/>
        </w:rPr>
        <w:t>Power Down</w:t>
      </w:r>
    </w:p>
    <w:p w14:paraId="47873C10" w14:textId="77777777" w:rsidR="00BB730D" w:rsidRDefault="004237C7" w:rsidP="004237C7">
      <w:r>
        <w:t>В свою очередь оставшиеся относятся к каждому конкретному банку.</w:t>
      </w:r>
    </w:p>
    <w:p w14:paraId="43F8C33E" w14:textId="0A72D573" w:rsidR="004237C7" w:rsidRDefault="00BB730D" w:rsidP="004237C7">
      <w:pPr>
        <w:rPr>
          <w:i/>
          <w:iCs/>
        </w:rPr>
      </w:pPr>
      <w:r w:rsidRPr="00881046">
        <w:rPr>
          <w:b/>
          <w:bCs/>
          <w:i/>
          <w:iCs/>
        </w:rPr>
        <w:t>Механизм работы</w:t>
      </w:r>
      <w:r w:rsidRPr="00BB730D">
        <w:rPr>
          <w:i/>
          <w:iCs/>
        </w:rPr>
        <w:t>.</w:t>
      </w:r>
    </w:p>
    <w:p w14:paraId="72736501" w14:textId="25EC47DC" w:rsidR="00881046" w:rsidRDefault="004850B1" w:rsidP="004237C7">
      <w:r>
        <w:t xml:space="preserve">При подаче питания попадаем в состояние </w:t>
      </w:r>
      <w:r>
        <w:rPr>
          <w:b/>
          <w:bCs/>
          <w:lang w:val="en-US"/>
        </w:rPr>
        <w:t>Power</w:t>
      </w:r>
      <w:r w:rsidRPr="004850B1">
        <w:rPr>
          <w:b/>
          <w:bCs/>
        </w:rPr>
        <w:t xml:space="preserve"> </w:t>
      </w:r>
      <w:r>
        <w:rPr>
          <w:b/>
          <w:bCs/>
          <w:lang w:val="en-US"/>
        </w:rPr>
        <w:t>ON</w:t>
      </w:r>
      <w:r w:rsidR="00885D69">
        <w:t xml:space="preserve"> </w:t>
      </w:r>
      <w:r w:rsidR="003D0C60">
        <w:t>и должны</w:t>
      </w:r>
      <w:r w:rsidR="00885D69">
        <w:t xml:space="preserve"> произвести некую цепочку инициализирующих команд (по стандарту </w:t>
      </w:r>
      <w:proofErr w:type="spellStart"/>
      <w:r w:rsidR="00885D69" w:rsidRPr="00885D69">
        <w:rPr>
          <w:b/>
          <w:bCs/>
          <w:lang w:val="en-US"/>
        </w:rPr>
        <w:t>Precharge</w:t>
      </w:r>
      <w:proofErr w:type="spellEnd"/>
      <w:r w:rsidR="00885D69" w:rsidRPr="00885D69">
        <w:rPr>
          <w:b/>
          <w:bCs/>
        </w:rPr>
        <w:t xml:space="preserve"> </w:t>
      </w:r>
      <w:r w:rsidR="00885D69" w:rsidRPr="00885D69">
        <w:rPr>
          <w:b/>
          <w:bCs/>
          <w:lang w:val="en-US"/>
        </w:rPr>
        <w:t>All</w:t>
      </w:r>
      <w:r w:rsidR="00885D69" w:rsidRPr="008B6658">
        <w:t>)</w:t>
      </w:r>
      <w:r w:rsidR="003D0C60" w:rsidRPr="003D0C60">
        <w:t xml:space="preserve">, </w:t>
      </w:r>
      <w:r w:rsidR="003D0C60">
        <w:t>т.е. перезарядить линии чтения</w:t>
      </w:r>
      <w:r w:rsidR="003D0C60" w:rsidRPr="003D0C60">
        <w:t>/</w:t>
      </w:r>
      <w:r w:rsidR="003D0C60">
        <w:t>записи</w:t>
      </w:r>
      <w:r w:rsidR="00470A67">
        <w:t xml:space="preserve">. После чего будет выполнен переход в состояние </w:t>
      </w:r>
      <w:r w:rsidR="00470A67">
        <w:rPr>
          <w:b/>
          <w:bCs/>
          <w:lang w:val="en-US"/>
        </w:rPr>
        <w:t>IDLE</w:t>
      </w:r>
      <w:r w:rsidR="00470A67">
        <w:t>, когда все банки находятся в закрытом состоянии и линии чтения</w:t>
      </w:r>
      <w:r w:rsidR="00470A67" w:rsidRPr="00470A67">
        <w:t>/</w:t>
      </w:r>
      <w:r w:rsidR="00470A67">
        <w:t xml:space="preserve">записи перезаряжены. В этом состоянии можно сделать несколько инициализирующих действий: записать </w:t>
      </w:r>
      <w:r w:rsidR="00470A67" w:rsidRPr="00470A67">
        <w:rPr>
          <w:b/>
          <w:bCs/>
          <w:lang w:val="en-US"/>
        </w:rPr>
        <w:t>Mode</w:t>
      </w:r>
      <w:r w:rsidR="00470A67" w:rsidRPr="00470A67">
        <w:rPr>
          <w:b/>
          <w:bCs/>
        </w:rPr>
        <w:t xml:space="preserve"> </w:t>
      </w:r>
      <w:r w:rsidR="00470A67" w:rsidRPr="00470A67">
        <w:rPr>
          <w:b/>
          <w:bCs/>
          <w:lang w:val="en-US"/>
        </w:rPr>
        <w:t>Register</w:t>
      </w:r>
      <w:r w:rsidR="00470A67">
        <w:t xml:space="preserve"> </w:t>
      </w:r>
      <w:r w:rsidR="00470A67" w:rsidRPr="00470A67">
        <w:t>(</w:t>
      </w:r>
      <w:r w:rsidR="00470A67">
        <w:t xml:space="preserve">регистр управления), перейти в состояние </w:t>
      </w:r>
      <w:r w:rsidR="00470A67" w:rsidRPr="00470A67">
        <w:rPr>
          <w:b/>
          <w:bCs/>
          <w:lang w:val="en-US"/>
        </w:rPr>
        <w:t>Power</w:t>
      </w:r>
      <w:r w:rsidR="00470A67" w:rsidRPr="00470A67">
        <w:rPr>
          <w:b/>
          <w:bCs/>
        </w:rPr>
        <w:t xml:space="preserve"> </w:t>
      </w:r>
      <w:r w:rsidR="00470A67" w:rsidRPr="00470A67">
        <w:rPr>
          <w:b/>
          <w:bCs/>
          <w:lang w:val="en-US"/>
        </w:rPr>
        <w:t>Down</w:t>
      </w:r>
      <w:r w:rsidR="00470A67">
        <w:rPr>
          <w:b/>
          <w:bCs/>
        </w:rPr>
        <w:t xml:space="preserve"> </w:t>
      </w:r>
      <w:r w:rsidR="00470A67">
        <w:t>и др.</w:t>
      </w:r>
      <w:r w:rsidR="00462416">
        <w:t xml:space="preserve"> Для начала транзакции необходимо активировать банк (команда </w:t>
      </w:r>
      <w:r w:rsidR="00462416">
        <w:rPr>
          <w:b/>
          <w:bCs/>
          <w:lang w:val="en-US"/>
        </w:rPr>
        <w:t>Bank</w:t>
      </w:r>
      <w:r w:rsidR="00462416" w:rsidRPr="006575B4">
        <w:rPr>
          <w:b/>
          <w:bCs/>
        </w:rPr>
        <w:t xml:space="preserve"> </w:t>
      </w:r>
      <w:r w:rsidR="00462416">
        <w:rPr>
          <w:b/>
          <w:bCs/>
          <w:lang w:val="en-US"/>
        </w:rPr>
        <w:t>Activating</w:t>
      </w:r>
      <w:r w:rsidR="00462416" w:rsidRPr="006575B4">
        <w:t>)</w:t>
      </w:r>
      <w:r w:rsidR="006575B4" w:rsidRPr="006575B4">
        <w:t xml:space="preserve">, </w:t>
      </w:r>
      <w:r w:rsidR="006575B4">
        <w:t xml:space="preserve">на данное действие требуется достаточное количество времени, именно поэтому </w:t>
      </w:r>
      <w:r w:rsidR="00EC24CF">
        <w:t>выделяют промежуточное состояние.</w:t>
      </w:r>
      <w:r w:rsidR="004C1611">
        <w:t xml:space="preserve"> К уже активированному банку можно обратиться с командами чтения</w:t>
      </w:r>
      <w:r w:rsidR="004C1611" w:rsidRPr="004C1611">
        <w:t>/</w:t>
      </w:r>
      <w:r w:rsidR="004C1611">
        <w:t xml:space="preserve">записи </w:t>
      </w:r>
      <w:r w:rsidR="004C1611">
        <w:rPr>
          <w:b/>
          <w:bCs/>
          <w:lang w:val="en-US"/>
        </w:rPr>
        <w:t>Read</w:t>
      </w:r>
      <w:r w:rsidR="004C1611" w:rsidRPr="004C1611">
        <w:rPr>
          <w:b/>
          <w:bCs/>
        </w:rPr>
        <w:t>/</w:t>
      </w:r>
      <w:r w:rsidR="004C1611">
        <w:rPr>
          <w:b/>
          <w:bCs/>
          <w:lang w:val="en-US"/>
        </w:rPr>
        <w:t>Writ</w:t>
      </w:r>
      <w:r w:rsidR="00794C0D" w:rsidRPr="00794C0D">
        <w:t xml:space="preserve">, </w:t>
      </w:r>
      <w:proofErr w:type="spellStart"/>
      <w:r w:rsidR="00794C0D">
        <w:rPr>
          <w:b/>
          <w:bCs/>
          <w:lang w:val="en-US"/>
        </w:rPr>
        <w:t>ReadA</w:t>
      </w:r>
      <w:proofErr w:type="spellEnd"/>
      <w:r w:rsidR="00794C0D" w:rsidRPr="00794C0D">
        <w:rPr>
          <w:b/>
          <w:bCs/>
        </w:rPr>
        <w:t>/</w:t>
      </w:r>
      <w:proofErr w:type="spellStart"/>
      <w:r w:rsidR="00794C0D">
        <w:rPr>
          <w:b/>
          <w:bCs/>
          <w:lang w:val="en-US"/>
        </w:rPr>
        <w:t>WritA</w:t>
      </w:r>
      <w:proofErr w:type="spellEnd"/>
      <w:r w:rsidR="00794C0D">
        <w:rPr>
          <w:b/>
          <w:bCs/>
        </w:rPr>
        <w:t xml:space="preserve"> </w:t>
      </w:r>
      <w:r w:rsidR="00794C0D">
        <w:t xml:space="preserve">(после </w:t>
      </w:r>
      <w:r w:rsidR="00794C0D">
        <w:lastRenderedPageBreak/>
        <w:t>которых автоматически следует внутренняя команда перезарядки линий).</w:t>
      </w:r>
      <w:r w:rsidR="00B4317D">
        <w:t xml:space="preserve"> Следует отметить, что возможен</w:t>
      </w:r>
      <w:r w:rsidR="005869CA" w:rsidRPr="005869CA">
        <w:t xml:space="preserve"> </w:t>
      </w:r>
      <w:r w:rsidR="005869CA">
        <w:t>прямой</w:t>
      </w:r>
      <w:r w:rsidR="00B4317D">
        <w:t xml:space="preserve"> переход между состояниями </w:t>
      </w:r>
      <w:proofErr w:type="gramStart"/>
      <w:r w:rsidR="00B4317D" w:rsidRPr="00B4317D">
        <w:rPr>
          <w:b/>
          <w:bCs/>
          <w:lang w:val="en-US"/>
        </w:rPr>
        <w:t>Writ</w:t>
      </w:r>
      <w:r w:rsidR="005869CA" w:rsidRPr="005869CA">
        <w:rPr>
          <w:b/>
          <w:bCs/>
        </w:rPr>
        <w:t>&gt;</w:t>
      </w:r>
      <w:r w:rsidR="00B4317D" w:rsidRPr="00B4317D">
        <w:rPr>
          <w:b/>
          <w:bCs/>
          <w:lang w:val="en-US"/>
        </w:rPr>
        <w:t>Read</w:t>
      </w:r>
      <w:proofErr w:type="gramEnd"/>
      <w:r w:rsidR="005869CA">
        <w:t xml:space="preserve">, а в обратную сторону </w:t>
      </w:r>
      <w:r w:rsidR="005869CA" w:rsidRPr="005869CA">
        <w:rPr>
          <w:b/>
          <w:bCs/>
          <w:lang w:val="en-US"/>
        </w:rPr>
        <w:t>Read</w:t>
      </w:r>
      <w:r w:rsidR="005869CA" w:rsidRPr="005869CA">
        <w:rPr>
          <w:b/>
          <w:bCs/>
        </w:rPr>
        <w:t>&gt;</w:t>
      </w:r>
      <w:r w:rsidR="005869CA" w:rsidRPr="005869CA">
        <w:rPr>
          <w:b/>
          <w:bCs/>
          <w:lang w:val="en-US"/>
        </w:rPr>
        <w:t>Writ</w:t>
      </w:r>
      <w:r w:rsidR="005869CA" w:rsidRPr="005869CA">
        <w:rPr>
          <w:b/>
          <w:bCs/>
        </w:rPr>
        <w:t xml:space="preserve"> </w:t>
      </w:r>
      <w:r w:rsidR="005869CA">
        <w:rPr>
          <w:lang w:val="en-US"/>
        </w:rPr>
        <w:t>c</w:t>
      </w:r>
      <w:r w:rsidR="005869CA" w:rsidRPr="005869CA">
        <w:t xml:space="preserve"> </w:t>
      </w:r>
      <w:r w:rsidR="005869CA">
        <w:t>задержкой (через состояние</w:t>
      </w:r>
      <w:r w:rsidR="005869CA" w:rsidRPr="005869CA">
        <w:t xml:space="preserve"> </w:t>
      </w:r>
      <w:r w:rsidR="005869CA">
        <w:rPr>
          <w:b/>
          <w:bCs/>
          <w:lang w:val="en-US"/>
        </w:rPr>
        <w:t>Bank</w:t>
      </w:r>
      <w:r w:rsidR="005869CA" w:rsidRPr="005869CA">
        <w:rPr>
          <w:b/>
          <w:bCs/>
        </w:rPr>
        <w:t xml:space="preserve"> </w:t>
      </w:r>
      <w:r w:rsidR="005869CA">
        <w:rPr>
          <w:b/>
          <w:bCs/>
          <w:lang w:val="en-US"/>
        </w:rPr>
        <w:t>Active</w:t>
      </w:r>
      <w:r w:rsidR="005869CA" w:rsidRPr="005869CA">
        <w:t>)</w:t>
      </w:r>
      <w:r w:rsidR="00EE16CC" w:rsidRPr="00EE16CC">
        <w:t>.</w:t>
      </w:r>
    </w:p>
    <w:p w14:paraId="748D8F6C" w14:textId="58CD1554" w:rsidR="00EE16CC" w:rsidRPr="00EE16CC" w:rsidRDefault="00EE16CC" w:rsidP="004237C7">
      <w:r>
        <w:t xml:space="preserve">Команда </w:t>
      </w:r>
      <w:proofErr w:type="spellStart"/>
      <w:r>
        <w:rPr>
          <w:b/>
          <w:bCs/>
          <w:lang w:val="en-US"/>
        </w:rPr>
        <w:t>Self</w:t>
      </w:r>
      <w:r w:rsidRPr="00EE16CC">
        <w:rPr>
          <w:b/>
          <w:bCs/>
        </w:rPr>
        <w:t xml:space="preserve"> </w:t>
      </w:r>
      <w:r>
        <w:rPr>
          <w:b/>
          <w:bCs/>
          <w:lang w:val="en-US"/>
        </w:rPr>
        <w:t>Refresh</w:t>
      </w:r>
      <w:proofErr w:type="spellEnd"/>
      <w:r w:rsidRPr="00EE16CC">
        <w:rPr>
          <w:b/>
          <w:bCs/>
        </w:rPr>
        <w:t xml:space="preserve"> </w:t>
      </w:r>
      <w:r>
        <w:t xml:space="preserve">запускает внутренний контроллер регенерации, который будет перебирать адреса, пока не будет остановлен командой </w:t>
      </w:r>
      <w:r>
        <w:rPr>
          <w:b/>
          <w:bCs/>
          <w:lang w:val="en-US"/>
        </w:rPr>
        <w:t>SREX</w:t>
      </w:r>
      <w:r w:rsidRPr="00EE16CC">
        <w:t xml:space="preserve">. </w:t>
      </w:r>
      <w:r>
        <w:t>Это есть способ заполнения пауз в чтении</w:t>
      </w:r>
      <w:r w:rsidRPr="00EE16CC">
        <w:t>/</w:t>
      </w:r>
      <w:r>
        <w:t xml:space="preserve">записи регенерацией. Команда </w:t>
      </w:r>
      <w:proofErr w:type="gramStart"/>
      <w:r>
        <w:rPr>
          <w:b/>
          <w:bCs/>
          <w:lang w:val="en-US"/>
        </w:rPr>
        <w:t>CBR</w:t>
      </w:r>
      <w:r>
        <w:rPr>
          <w:b/>
          <w:bCs/>
        </w:rPr>
        <w:t>(</w:t>
      </w:r>
      <w:proofErr w:type="gramEnd"/>
      <w:r>
        <w:rPr>
          <w:b/>
          <w:bCs/>
          <w:lang w:val="en-US"/>
        </w:rPr>
        <w:t>auto</w:t>
      </w:r>
      <w:r w:rsidRPr="00070B77">
        <w:rPr>
          <w:b/>
          <w:bCs/>
        </w:rPr>
        <w:t xml:space="preserve">) </w:t>
      </w:r>
      <w:r>
        <w:rPr>
          <w:b/>
          <w:bCs/>
          <w:lang w:val="en-US"/>
        </w:rPr>
        <w:t>Refresh</w:t>
      </w:r>
      <w:r>
        <w:rPr>
          <w:b/>
          <w:bCs/>
        </w:rPr>
        <w:t xml:space="preserve"> </w:t>
      </w:r>
      <w:r>
        <w:t>использует аналогичный счетчик однократно.</w:t>
      </w:r>
    </w:p>
    <w:p w14:paraId="531091E0" w14:textId="6D24724D" w:rsidR="000C6AF8" w:rsidRPr="008B0E5E" w:rsidRDefault="000C6AF8" w:rsidP="008B0E5E">
      <w:pPr>
        <w:spacing w:line="259" w:lineRule="auto"/>
        <w:jc w:val="center"/>
        <w:rPr>
          <w:rFonts w:eastAsiaTheme="majorEastAsia" w:cstheme="majorBidi"/>
          <w:b/>
          <w:bCs/>
          <w:szCs w:val="32"/>
        </w:rPr>
      </w:pPr>
      <w:r w:rsidRPr="008B0E5E">
        <w:rPr>
          <w:bCs/>
        </w:rPr>
        <w:br w:type="page"/>
      </w:r>
    </w:p>
    <w:p w14:paraId="5CF644B7" w14:textId="6648991B" w:rsidR="000C6AF8" w:rsidRDefault="000C6AF8" w:rsidP="000C6AF8">
      <w:pPr>
        <w:pStyle w:val="1"/>
        <w:rPr>
          <w:bCs/>
        </w:rPr>
      </w:pPr>
      <w:r w:rsidRPr="00D82884">
        <w:rPr>
          <w:bCs/>
        </w:rPr>
        <w:lastRenderedPageBreak/>
        <w:t xml:space="preserve">Вопрос </w:t>
      </w:r>
      <w:r w:rsidRPr="000C6AF8">
        <w:rPr>
          <w:bCs/>
        </w:rPr>
        <w:t>3</w:t>
      </w:r>
      <w:r w:rsidRPr="00D82884">
        <w:rPr>
          <w:bCs/>
        </w:rPr>
        <w:t>.</w:t>
      </w:r>
      <w:r w:rsidRPr="000C6AF8">
        <w:rPr>
          <w:bCs/>
        </w:rPr>
        <w:t xml:space="preserve"> </w:t>
      </w:r>
      <w:r>
        <w:rPr>
          <w:bCs/>
        </w:rPr>
        <w:t>Способы отображения ОП в кэш: наборно-ассоциативный способ отображения</w:t>
      </w:r>
      <w:r w:rsidRPr="00D82884">
        <w:rPr>
          <w:bCs/>
        </w:rPr>
        <w:t xml:space="preserve"> </w:t>
      </w:r>
    </w:p>
    <w:p w14:paraId="0A269A32" w14:textId="77777777" w:rsidR="001B07E4" w:rsidRPr="001B07E4" w:rsidRDefault="001B07E4" w:rsidP="001B07E4"/>
    <w:p w14:paraId="02C479D2" w14:textId="77777777" w:rsidR="001B07E4" w:rsidRDefault="001B07E4" w:rsidP="001B07E4">
      <w:pPr>
        <w:keepNext/>
        <w:jc w:val="center"/>
      </w:pPr>
      <w:r w:rsidRPr="001B07E4">
        <w:rPr>
          <w:noProof/>
        </w:rPr>
        <w:drawing>
          <wp:inline distT="0" distB="0" distL="0" distR="0" wp14:anchorId="00D88A83" wp14:editId="4329E642">
            <wp:extent cx="5760720" cy="3667125"/>
            <wp:effectExtent l="133350" t="114300" r="14478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BEFAA" w14:textId="2CC06E33" w:rsidR="000C6AF8" w:rsidRDefault="001B07E4" w:rsidP="001B07E4">
      <w:pPr>
        <w:jc w:val="center"/>
      </w:pPr>
      <w:r>
        <w:t xml:space="preserve">Рисунок </w:t>
      </w:r>
      <w:r w:rsidR="00070B77">
        <w:fldChar w:fldCharType="begin"/>
      </w:r>
      <w:r w:rsidR="00070B77">
        <w:instrText xml:space="preserve"> SEQ Рисунок \* ARABIC </w:instrText>
      </w:r>
      <w:r w:rsidR="00070B77">
        <w:fldChar w:fldCharType="separate"/>
      </w:r>
      <w:r w:rsidR="00070B77">
        <w:rPr>
          <w:noProof/>
        </w:rPr>
        <w:t>2</w:t>
      </w:r>
      <w:r w:rsidR="00070B77">
        <w:rPr>
          <w:noProof/>
        </w:rPr>
        <w:fldChar w:fldCharType="end"/>
      </w:r>
      <w:r>
        <w:t>. Схема наборно-ассоциативного отображения ОП в кэш</w:t>
      </w:r>
    </w:p>
    <w:p w14:paraId="5EEA4AC7" w14:textId="54C070FE" w:rsidR="008D5F3A" w:rsidRDefault="000E1D07" w:rsidP="00FD0B04">
      <w:r>
        <w:t>Является промежуточным способом отображения ОП в кэш между произвольной загрузкой и прямым размещением. Идея данного способа состоит в том, чтобы объединить несколько кэш с прямым размещением, дав вариативность, в какой из них производить запись значений.</w:t>
      </w:r>
      <w:r w:rsidR="00117D70">
        <w:t xml:space="preserve"> Как правило объединение происходит по 4 или по 8 банков. Данная величина называется степенью ассоциативности. Фактически появляется возможность размещения конфликтующих при прямом размещении данных в разные банки, что позволяет существенно сократить количество конфликтов. Строка в банках строго определяется адресом. Для любой ячейки памяти выделяется набор, в котором достаточно свободно выбрать </w:t>
      </w:r>
      <w:r w:rsidR="00117D70">
        <w:lastRenderedPageBreak/>
        <w:t>одну из кэш-линеек</w:t>
      </w:r>
      <w:r w:rsidR="0098765A">
        <w:t>.</w:t>
      </w:r>
      <w:r w:rsidR="008D5F3A">
        <w:t xml:space="preserve">  На сегодняшний день в современных процессорах используется объединение по 8 банков</w:t>
      </w:r>
      <w:r w:rsidR="00AE3C48">
        <w:t xml:space="preserve"> (для всех уровней кэша: </w:t>
      </w:r>
      <w:r w:rsidR="00AE3C48" w:rsidRPr="00AE3C48">
        <w:rPr>
          <w:b/>
          <w:bCs/>
          <w:lang w:val="en-US"/>
        </w:rPr>
        <w:t>L</w:t>
      </w:r>
      <w:r w:rsidR="00AE3C48" w:rsidRPr="00AE3C48">
        <w:rPr>
          <w:b/>
          <w:bCs/>
        </w:rPr>
        <w:t xml:space="preserve">1, </w:t>
      </w:r>
      <w:r w:rsidR="00AE3C48" w:rsidRPr="00AE3C48">
        <w:rPr>
          <w:b/>
          <w:bCs/>
          <w:lang w:val="en-US"/>
        </w:rPr>
        <w:t>L</w:t>
      </w:r>
      <w:r w:rsidR="00AE3C48" w:rsidRPr="00AE3C48">
        <w:rPr>
          <w:b/>
          <w:bCs/>
        </w:rPr>
        <w:t xml:space="preserve">2, </w:t>
      </w:r>
      <w:r w:rsidR="00AE3C48" w:rsidRPr="00AE3C48">
        <w:rPr>
          <w:b/>
          <w:bCs/>
          <w:lang w:val="en-US"/>
        </w:rPr>
        <w:t>L</w:t>
      </w:r>
      <w:r w:rsidR="00AE3C48" w:rsidRPr="00AE3C48">
        <w:rPr>
          <w:b/>
          <w:bCs/>
        </w:rPr>
        <w:t>3</w:t>
      </w:r>
      <w:r w:rsidR="00AE3C48" w:rsidRPr="00AE3C48">
        <w:t>)</w:t>
      </w:r>
      <w:r w:rsidR="008D5F3A">
        <w:t>.</w:t>
      </w:r>
    </w:p>
    <w:p w14:paraId="75BB977D" w14:textId="0E88C545" w:rsidR="00806AC2" w:rsidRPr="00806AC2" w:rsidRDefault="00806AC2" w:rsidP="00FD0B04">
      <w:r>
        <w:t>Для реализации очистки ячеек используется в общем случае следующий алгоритм: к каждой линейке добавляется дополнительная информации о ее текущем состоянии и частоте использования и происходит очистка наименее используемых данных.</w:t>
      </w:r>
      <w:r w:rsidR="00260EBD">
        <w:t xml:space="preserve"> </w:t>
      </w:r>
    </w:p>
    <w:p w14:paraId="6FAF503A" w14:textId="5D8BA366" w:rsidR="006F1E13" w:rsidRPr="008D5F3A" w:rsidRDefault="006F1E13" w:rsidP="00FD0B04">
      <w:r>
        <w:t>Наборно-ассоциативный способ отображения является наиболее распространённым благодаря своей вариативности.</w:t>
      </w:r>
      <w:r w:rsidR="00AA30A6">
        <w:t xml:space="preserve"> Один и тот же объем кэш памяти меняется как по горизонтали, так и по вертикали.</w:t>
      </w:r>
      <w:r w:rsidR="00AE3C48">
        <w:t xml:space="preserve"> </w:t>
      </w:r>
      <w:r>
        <w:t xml:space="preserve"> </w:t>
      </w:r>
    </w:p>
    <w:sectPr w:rsidR="006F1E13" w:rsidRPr="008D5F3A" w:rsidSect="004E5B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5D06"/>
    <w:multiLevelType w:val="hybridMultilevel"/>
    <w:tmpl w:val="B40A9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643F7"/>
    <w:multiLevelType w:val="hybridMultilevel"/>
    <w:tmpl w:val="4276F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E7A19"/>
    <w:multiLevelType w:val="hybridMultilevel"/>
    <w:tmpl w:val="7B9A5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5"/>
    <w:rsid w:val="00070B77"/>
    <w:rsid w:val="00092CB0"/>
    <w:rsid w:val="000A2E79"/>
    <w:rsid w:val="000C6AF8"/>
    <w:rsid w:val="000D3B33"/>
    <w:rsid w:val="000E1D07"/>
    <w:rsid w:val="001074BE"/>
    <w:rsid w:val="00110822"/>
    <w:rsid w:val="00112F73"/>
    <w:rsid w:val="00117D70"/>
    <w:rsid w:val="00130DF7"/>
    <w:rsid w:val="00157CD5"/>
    <w:rsid w:val="001821A3"/>
    <w:rsid w:val="001B07E4"/>
    <w:rsid w:val="001C4C91"/>
    <w:rsid w:val="001D0F6C"/>
    <w:rsid w:val="00250499"/>
    <w:rsid w:val="00260EBD"/>
    <w:rsid w:val="0027270E"/>
    <w:rsid w:val="00280066"/>
    <w:rsid w:val="002F68EF"/>
    <w:rsid w:val="0032111D"/>
    <w:rsid w:val="0032653C"/>
    <w:rsid w:val="00351603"/>
    <w:rsid w:val="003D0C60"/>
    <w:rsid w:val="003D79FC"/>
    <w:rsid w:val="004237C7"/>
    <w:rsid w:val="00442217"/>
    <w:rsid w:val="00462416"/>
    <w:rsid w:val="00470A67"/>
    <w:rsid w:val="004850B1"/>
    <w:rsid w:val="004C1611"/>
    <w:rsid w:val="004D36F4"/>
    <w:rsid w:val="004E0992"/>
    <w:rsid w:val="004E5BA1"/>
    <w:rsid w:val="004E7283"/>
    <w:rsid w:val="004F4CC3"/>
    <w:rsid w:val="005544CF"/>
    <w:rsid w:val="00557BE4"/>
    <w:rsid w:val="005869CA"/>
    <w:rsid w:val="00604776"/>
    <w:rsid w:val="0065056B"/>
    <w:rsid w:val="006512C1"/>
    <w:rsid w:val="006575B4"/>
    <w:rsid w:val="006C028E"/>
    <w:rsid w:val="006C692E"/>
    <w:rsid w:val="006F1E13"/>
    <w:rsid w:val="007141C2"/>
    <w:rsid w:val="00726899"/>
    <w:rsid w:val="0074533D"/>
    <w:rsid w:val="00745B55"/>
    <w:rsid w:val="00777981"/>
    <w:rsid w:val="00781289"/>
    <w:rsid w:val="00791838"/>
    <w:rsid w:val="00793555"/>
    <w:rsid w:val="00794C0D"/>
    <w:rsid w:val="007B2054"/>
    <w:rsid w:val="00806AC2"/>
    <w:rsid w:val="00830495"/>
    <w:rsid w:val="0085064D"/>
    <w:rsid w:val="00881046"/>
    <w:rsid w:val="00885D5D"/>
    <w:rsid w:val="00885D69"/>
    <w:rsid w:val="008B0E5E"/>
    <w:rsid w:val="008B6658"/>
    <w:rsid w:val="008C072F"/>
    <w:rsid w:val="008D2F3B"/>
    <w:rsid w:val="008D5F3A"/>
    <w:rsid w:val="008F4CAB"/>
    <w:rsid w:val="0090298D"/>
    <w:rsid w:val="00963B62"/>
    <w:rsid w:val="00965365"/>
    <w:rsid w:val="0098765A"/>
    <w:rsid w:val="009C7B2E"/>
    <w:rsid w:val="00A13CDE"/>
    <w:rsid w:val="00A32B56"/>
    <w:rsid w:val="00A55D93"/>
    <w:rsid w:val="00A66F47"/>
    <w:rsid w:val="00A83069"/>
    <w:rsid w:val="00AA30A6"/>
    <w:rsid w:val="00AD5431"/>
    <w:rsid w:val="00AE3C48"/>
    <w:rsid w:val="00B4317D"/>
    <w:rsid w:val="00B51BB3"/>
    <w:rsid w:val="00B5497D"/>
    <w:rsid w:val="00B66378"/>
    <w:rsid w:val="00B67075"/>
    <w:rsid w:val="00B75509"/>
    <w:rsid w:val="00B83A64"/>
    <w:rsid w:val="00BB730D"/>
    <w:rsid w:val="00BC5E40"/>
    <w:rsid w:val="00BD346D"/>
    <w:rsid w:val="00BD5DCC"/>
    <w:rsid w:val="00BE3987"/>
    <w:rsid w:val="00BF0D72"/>
    <w:rsid w:val="00BF6E30"/>
    <w:rsid w:val="00C57FB0"/>
    <w:rsid w:val="00C85749"/>
    <w:rsid w:val="00CB175D"/>
    <w:rsid w:val="00D1146D"/>
    <w:rsid w:val="00D32ADB"/>
    <w:rsid w:val="00D471EC"/>
    <w:rsid w:val="00D82884"/>
    <w:rsid w:val="00DA54A4"/>
    <w:rsid w:val="00DC4070"/>
    <w:rsid w:val="00E5388B"/>
    <w:rsid w:val="00E853B0"/>
    <w:rsid w:val="00E97164"/>
    <w:rsid w:val="00EC24CF"/>
    <w:rsid w:val="00EE16CC"/>
    <w:rsid w:val="00F06375"/>
    <w:rsid w:val="00F11556"/>
    <w:rsid w:val="00FA679C"/>
    <w:rsid w:val="00FC7AEB"/>
    <w:rsid w:val="00FD0B04"/>
    <w:rsid w:val="00FD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E8CF"/>
  <w15:chartTrackingRefBased/>
  <w15:docId w15:val="{35BFF9D1-2D5A-46B8-BEA3-B1942E7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9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288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2C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6512C1"/>
    <w:pPr>
      <w:spacing w:after="0" w:line="240" w:lineRule="auto"/>
      <w:jc w:val="right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D471E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82884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15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116</cp:revision>
  <cp:lastPrinted>2021-11-06T19:14:00Z</cp:lastPrinted>
  <dcterms:created xsi:type="dcterms:W3CDTF">2021-05-28T12:43:00Z</dcterms:created>
  <dcterms:modified xsi:type="dcterms:W3CDTF">2021-11-06T19:15:00Z</dcterms:modified>
</cp:coreProperties>
</file>