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60100" w14:textId="77777777" w:rsidR="00A9528E" w:rsidRPr="00F37B43" w:rsidRDefault="00A9528E"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CS 499 Milestone Two</w:t>
      </w:r>
    </w:p>
    <w:p w14:paraId="25713844" w14:textId="77777777" w:rsidR="00A9528E" w:rsidRPr="00F37B43" w:rsidRDefault="00A9528E"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Enhancement One: Software Design and Engineering</w:t>
      </w:r>
    </w:p>
    <w:p w14:paraId="03884553" w14:textId="77777777" w:rsidR="00A9528E" w:rsidRPr="00D565DF" w:rsidRDefault="00A9528E" w:rsidP="00F37B43">
      <w:pPr>
        <w:spacing w:after="0" w:line="480" w:lineRule="auto"/>
        <w:rPr>
          <w:rFonts w:ascii="Times New Roman" w:hAnsi="Times New Roman" w:cs="Times New Roman"/>
          <w:b/>
          <w:bCs/>
          <w:sz w:val="24"/>
          <w:szCs w:val="24"/>
        </w:rPr>
      </w:pPr>
      <w:r w:rsidRPr="00D565DF">
        <w:rPr>
          <w:rFonts w:ascii="Times New Roman" w:hAnsi="Times New Roman" w:cs="Times New Roman"/>
          <w:b/>
          <w:bCs/>
          <w:sz w:val="24"/>
          <w:szCs w:val="24"/>
        </w:rPr>
        <w:t>Artifact Description</w:t>
      </w:r>
    </w:p>
    <w:p w14:paraId="1DD8329C" w14:textId="77777777" w:rsidR="00A9528E" w:rsidRPr="00F37B43" w:rsidRDefault="00A9528E" w:rsidP="00F37B43">
      <w:pPr>
        <w:spacing w:after="0" w:line="480" w:lineRule="auto"/>
        <w:rPr>
          <w:rFonts w:ascii="Times New Roman" w:hAnsi="Times New Roman" w:cs="Times New Roman"/>
          <w:sz w:val="24"/>
          <w:szCs w:val="24"/>
        </w:rPr>
      </w:pPr>
    </w:p>
    <w:p w14:paraId="0A1A39A8" w14:textId="77777777" w:rsidR="00A9528E" w:rsidRPr="00F37B43" w:rsidRDefault="00A9528E"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The artifact selected for this enhancement is from the Computer Graphics course CS-330 Computational Graphics and Visualization. The original artifact focused on implementing foundational OpenGL rendering concepts, including vertex buffer objects, shader programs, and basic graphical object rendering. The original project displayed simple geometric objects using color attributes and introductory rendering techniques.</w:t>
      </w:r>
    </w:p>
    <w:p w14:paraId="2B22913D" w14:textId="77777777" w:rsidR="00A9528E" w:rsidRPr="00F37B43" w:rsidRDefault="00A9528E" w:rsidP="00F37B43">
      <w:pPr>
        <w:spacing w:after="0" w:line="480" w:lineRule="auto"/>
        <w:rPr>
          <w:rFonts w:ascii="Times New Roman" w:hAnsi="Times New Roman" w:cs="Times New Roman"/>
          <w:sz w:val="24"/>
          <w:szCs w:val="24"/>
        </w:rPr>
      </w:pPr>
    </w:p>
    <w:p w14:paraId="682A9545" w14:textId="77777777" w:rsidR="00A9528E" w:rsidRPr="00F37B43" w:rsidRDefault="00A9528E"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The artifact was originally created during coursework in CS-330 and served as an introduction to modern graphics programming concepts using OpenGL, GLFW, and GLEW. While the original project successfully demonstrated basic rendering functionality, it contained limited interactivity, minimal lighting implementation, and tightly coupled procedural code structure.</w:t>
      </w:r>
    </w:p>
    <w:p w14:paraId="44AD562D" w14:textId="77777777" w:rsidR="00A9528E" w:rsidRPr="00F37B43" w:rsidRDefault="00A9528E" w:rsidP="00F37B43">
      <w:pPr>
        <w:spacing w:after="0" w:line="480" w:lineRule="auto"/>
        <w:rPr>
          <w:rFonts w:ascii="Times New Roman" w:hAnsi="Times New Roman" w:cs="Times New Roman"/>
          <w:sz w:val="24"/>
          <w:szCs w:val="24"/>
        </w:rPr>
      </w:pPr>
    </w:p>
    <w:p w14:paraId="5E71D3FE" w14:textId="248E1E2B" w:rsidR="00F43F0C" w:rsidRDefault="00A9528E"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For this enhancement, the project was expanded to include advanced lighting techniques, interactive camera controls, real-time transformations, and improved rendering architecture. The enhanced application now demonstrates dynamic 3D rendering with illumination effects, perspective projection, depth testing, and user interaction capabilities.</w:t>
      </w:r>
    </w:p>
    <w:p w14:paraId="7B2828EA" w14:textId="4EB69C48" w:rsidR="00F37B43" w:rsidRDefault="00F37B43" w:rsidP="00F37B43">
      <w:pPr>
        <w:spacing w:after="0" w:line="480" w:lineRule="auto"/>
        <w:rPr>
          <w:rFonts w:ascii="Times New Roman" w:hAnsi="Times New Roman" w:cs="Times New Roman"/>
          <w:sz w:val="24"/>
          <w:szCs w:val="24"/>
        </w:rPr>
      </w:pPr>
    </w:p>
    <w:p w14:paraId="33346459" w14:textId="27DE963D" w:rsidR="00F37B43" w:rsidRPr="00D565DF" w:rsidRDefault="00F37B43" w:rsidP="00F37B43">
      <w:pPr>
        <w:spacing w:after="0" w:line="480" w:lineRule="auto"/>
        <w:rPr>
          <w:rFonts w:ascii="Times New Roman" w:hAnsi="Times New Roman" w:cs="Times New Roman"/>
          <w:b/>
          <w:bCs/>
          <w:sz w:val="24"/>
          <w:szCs w:val="24"/>
        </w:rPr>
      </w:pPr>
      <w:r w:rsidRPr="00D565DF">
        <w:rPr>
          <w:rFonts w:ascii="Times New Roman" w:hAnsi="Times New Roman" w:cs="Times New Roman"/>
          <w:b/>
          <w:bCs/>
          <w:sz w:val="24"/>
          <w:szCs w:val="24"/>
        </w:rPr>
        <w:t>Course Outcomes</w:t>
      </w:r>
    </w:p>
    <w:p w14:paraId="7BFA7422"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 xml:space="preserve">This enhancement supported several course outcomes related to software engineering and computer science problem solving. One major outcome demonstrated through this project was </w:t>
      </w:r>
      <w:r w:rsidRPr="00F37B43">
        <w:rPr>
          <w:rFonts w:ascii="Times New Roman" w:hAnsi="Times New Roman" w:cs="Times New Roman"/>
          <w:sz w:val="24"/>
          <w:szCs w:val="24"/>
        </w:rPr>
        <w:lastRenderedPageBreak/>
        <w:t>the ability to design and evaluate computing solutions using appropriate software engineering practices. The enhanced application required significant modification of the original rendering pipeline and implementation of more advanced graphics functionality while maintaining application stability and usability.</w:t>
      </w:r>
    </w:p>
    <w:p w14:paraId="52463955" w14:textId="77777777" w:rsidR="00F37B43" w:rsidRPr="00F37B43" w:rsidRDefault="00F37B43" w:rsidP="00F37B43">
      <w:pPr>
        <w:spacing w:after="0" w:line="480" w:lineRule="auto"/>
        <w:rPr>
          <w:rFonts w:ascii="Times New Roman" w:hAnsi="Times New Roman" w:cs="Times New Roman"/>
          <w:sz w:val="24"/>
          <w:szCs w:val="24"/>
        </w:rPr>
      </w:pPr>
    </w:p>
    <w:p w14:paraId="6B124AD1"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The enhancement also demonstrated my ability to apply algorithms, mathematical concepts, and computer science theory to solve technical problems. Implementing lighting calculations required understanding vector mathematics, transformation matrices, normal calculations, and shader-based rendering operations within the graphics pipeline.</w:t>
      </w:r>
    </w:p>
    <w:p w14:paraId="37CD2511" w14:textId="77777777" w:rsidR="00F37B43" w:rsidRPr="00F37B43" w:rsidRDefault="00F37B43" w:rsidP="00F37B43">
      <w:pPr>
        <w:spacing w:after="0" w:line="480" w:lineRule="auto"/>
        <w:rPr>
          <w:rFonts w:ascii="Times New Roman" w:hAnsi="Times New Roman" w:cs="Times New Roman"/>
          <w:sz w:val="24"/>
          <w:szCs w:val="24"/>
        </w:rPr>
      </w:pPr>
    </w:p>
    <w:p w14:paraId="5413E1CE"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Another important course outcome demonstrated through this enhancement was the ability to communicate technical concepts effectively through organized code structure, comments, and software documentation. Throughout the enhancement process, I improved the readability and maintainability of the application by organizing functionality into reusable sections and clearly documenting rendering behavior and user interaction logic.</w:t>
      </w:r>
    </w:p>
    <w:p w14:paraId="19CA7381" w14:textId="77777777" w:rsidR="00F37B43" w:rsidRPr="00F37B43" w:rsidRDefault="00F37B43" w:rsidP="00F37B43">
      <w:pPr>
        <w:spacing w:after="0" w:line="480" w:lineRule="auto"/>
        <w:rPr>
          <w:rFonts w:ascii="Times New Roman" w:hAnsi="Times New Roman" w:cs="Times New Roman"/>
          <w:sz w:val="24"/>
          <w:szCs w:val="24"/>
        </w:rPr>
      </w:pPr>
    </w:p>
    <w:p w14:paraId="06BDE346"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Additionally, the project strengthened my understanding of testing and debugging practices in graphics programming. During development, I analyzed rendering issues related to lighting behavior, camera movement, projection calculations, and shader functionality. Resolving these issues improved both the visual quality and stability of the application.</w:t>
      </w:r>
    </w:p>
    <w:p w14:paraId="3DC4ABE1" w14:textId="77777777" w:rsidR="00F37B43" w:rsidRPr="00F37B43" w:rsidRDefault="00F37B43" w:rsidP="00F37B43">
      <w:pPr>
        <w:spacing w:after="0" w:line="480" w:lineRule="auto"/>
        <w:rPr>
          <w:rFonts w:ascii="Times New Roman" w:hAnsi="Times New Roman" w:cs="Times New Roman"/>
          <w:sz w:val="24"/>
          <w:szCs w:val="24"/>
        </w:rPr>
      </w:pPr>
    </w:p>
    <w:p w14:paraId="4E9658FC" w14:textId="21365DE1" w:rsid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lastRenderedPageBreak/>
        <w:t>Overall, this enhancement aligned with my original outcome-coverage plan and further strengthened my understanding of software refinement, graphics programming, and maintainable software design.</w:t>
      </w:r>
    </w:p>
    <w:p w14:paraId="3DBC51A9" w14:textId="7C95A0D3" w:rsidR="00F37B43" w:rsidRDefault="00F37B43" w:rsidP="00F37B43">
      <w:pPr>
        <w:spacing w:after="0" w:line="480" w:lineRule="auto"/>
        <w:rPr>
          <w:rFonts w:ascii="Times New Roman" w:hAnsi="Times New Roman" w:cs="Times New Roman"/>
          <w:sz w:val="24"/>
          <w:szCs w:val="24"/>
        </w:rPr>
      </w:pPr>
    </w:p>
    <w:p w14:paraId="305C6A34" w14:textId="77777777" w:rsidR="00F37B43" w:rsidRPr="00F37B43" w:rsidRDefault="00F37B43" w:rsidP="00F37B43">
      <w:pPr>
        <w:spacing w:after="0" w:line="480" w:lineRule="auto"/>
        <w:rPr>
          <w:rFonts w:ascii="Times New Roman" w:hAnsi="Times New Roman" w:cs="Times New Roman"/>
          <w:b/>
          <w:bCs/>
          <w:sz w:val="24"/>
          <w:szCs w:val="24"/>
        </w:rPr>
      </w:pPr>
      <w:r w:rsidRPr="00F37B43">
        <w:rPr>
          <w:rFonts w:ascii="Times New Roman" w:hAnsi="Times New Roman" w:cs="Times New Roman"/>
          <w:b/>
          <w:bCs/>
          <w:sz w:val="24"/>
          <w:szCs w:val="24"/>
        </w:rPr>
        <w:t>Reflection on the Enhancement Process</w:t>
      </w:r>
    </w:p>
    <w:p w14:paraId="64630DB4"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The enhancement process provided valuable experience in both graphics programming and software engineering refinement. One of the most important lessons I learned was the importance of modular and maintainable software design when working with increasingly complex graphical applications. The original artifact used a relatively simple procedural structure, but as additional functionality such as lighting, camera movement, and animation was introduced, maintaining clean organization became significantly more important.</w:t>
      </w:r>
    </w:p>
    <w:p w14:paraId="471190CD" w14:textId="77777777" w:rsidR="00F37B43" w:rsidRPr="00F37B43" w:rsidRDefault="00F37B43" w:rsidP="00F37B43">
      <w:pPr>
        <w:spacing w:after="0" w:line="480" w:lineRule="auto"/>
        <w:rPr>
          <w:rFonts w:ascii="Times New Roman" w:hAnsi="Times New Roman" w:cs="Times New Roman"/>
          <w:sz w:val="24"/>
          <w:szCs w:val="24"/>
        </w:rPr>
      </w:pPr>
    </w:p>
    <w:p w14:paraId="07ECDD38"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One challenge I faced during the enhancement process involved implementing realistic lighting calculations and properly managing normal vectors for the pyramid geometry. Correctly configuring ambient, diffuse, and specular lighting required careful debugging and testing to ensure that lighting behavior appeared realistic from different viewing angles. I also encountered challenges related to camera movement, transformation matrices, and depth rendering while integrating interactive controls into the application.</w:t>
      </w:r>
    </w:p>
    <w:p w14:paraId="24EF7188" w14:textId="77777777" w:rsidR="00F37B43" w:rsidRPr="00F37B43" w:rsidRDefault="00F37B43" w:rsidP="00F37B43">
      <w:pPr>
        <w:spacing w:after="0" w:line="480" w:lineRule="auto"/>
        <w:rPr>
          <w:rFonts w:ascii="Times New Roman" w:hAnsi="Times New Roman" w:cs="Times New Roman"/>
          <w:sz w:val="24"/>
          <w:szCs w:val="24"/>
        </w:rPr>
      </w:pPr>
    </w:p>
    <w:p w14:paraId="10E32D20"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 xml:space="preserve">Another important learning experience involved shader management and debugging. Small errors in shader calculations or matrix transformations could produce rendering artifacts or incorrect object behavior. Through troubleshooting these issues, I gained a stronger </w:t>
      </w:r>
      <w:r w:rsidRPr="00F37B43">
        <w:rPr>
          <w:rFonts w:ascii="Times New Roman" w:hAnsi="Times New Roman" w:cs="Times New Roman"/>
          <w:sz w:val="24"/>
          <w:szCs w:val="24"/>
        </w:rPr>
        <w:lastRenderedPageBreak/>
        <w:t>understanding of the graphics rendering pipeline and how shader programs interact with geometric data and lighting calculations.</w:t>
      </w:r>
    </w:p>
    <w:p w14:paraId="7646D95F" w14:textId="77777777" w:rsidR="00F37B43" w:rsidRPr="00F37B43" w:rsidRDefault="00F37B43" w:rsidP="00F37B43">
      <w:pPr>
        <w:spacing w:after="0" w:line="480" w:lineRule="auto"/>
        <w:rPr>
          <w:rFonts w:ascii="Times New Roman" w:hAnsi="Times New Roman" w:cs="Times New Roman"/>
          <w:sz w:val="24"/>
          <w:szCs w:val="24"/>
        </w:rPr>
      </w:pPr>
    </w:p>
    <w:p w14:paraId="170E0CEC" w14:textId="77777777"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The enhancement process also strengthened my understanding of real-time rendering concepts and event-driven programming. Implementing mouse and keyboard controls improved the overall interactivity of the application and demonstrated how user input can dynamically affect rendering behavior in a graphical environment.</w:t>
      </w:r>
    </w:p>
    <w:p w14:paraId="11127382" w14:textId="77777777" w:rsidR="00F37B43" w:rsidRPr="00F37B43" w:rsidRDefault="00F37B43" w:rsidP="00F37B43">
      <w:pPr>
        <w:spacing w:after="0" w:line="480" w:lineRule="auto"/>
        <w:rPr>
          <w:rFonts w:ascii="Times New Roman" w:hAnsi="Times New Roman" w:cs="Times New Roman"/>
          <w:sz w:val="24"/>
          <w:szCs w:val="24"/>
        </w:rPr>
      </w:pPr>
    </w:p>
    <w:p w14:paraId="1347B617" w14:textId="0BE5F76E" w:rsidR="00F37B43" w:rsidRPr="00F37B43" w:rsidRDefault="00F37B43" w:rsidP="00F37B43">
      <w:pPr>
        <w:spacing w:after="0" w:line="480" w:lineRule="auto"/>
        <w:rPr>
          <w:rFonts w:ascii="Times New Roman" w:hAnsi="Times New Roman" w:cs="Times New Roman"/>
          <w:sz w:val="24"/>
          <w:szCs w:val="24"/>
        </w:rPr>
      </w:pPr>
      <w:r w:rsidRPr="00F37B43">
        <w:rPr>
          <w:rFonts w:ascii="Times New Roman" w:hAnsi="Times New Roman" w:cs="Times New Roman"/>
          <w:sz w:val="24"/>
          <w:szCs w:val="24"/>
        </w:rPr>
        <w:t>Overall, this enhancement allowed me to transform a foundational graphics assignment into a more advanced and interactive application while applying software engineering principles related to maintainability, debugging, scalability, and code refinement. The project reflects both my technical growth and my ability to improve an existing software artifact through meaningful engineering enhancements.</w:t>
      </w:r>
    </w:p>
    <w:sectPr w:rsidR="00F37B43" w:rsidRPr="00F37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28E"/>
    <w:rsid w:val="00107CE0"/>
    <w:rsid w:val="00A9528E"/>
    <w:rsid w:val="00D565DF"/>
    <w:rsid w:val="00E359F3"/>
    <w:rsid w:val="00F37B43"/>
    <w:rsid w:val="00F43F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C073"/>
  <w15:chartTrackingRefBased/>
  <w15:docId w15:val="{F5D53FD3-7409-4499-8A6E-80F93E9B8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SEUNGHWAN LEE</dc:creator>
  <cp:keywords/>
  <dc:description/>
  <cp:lastModifiedBy>SEUNGHWAN LEE</cp:lastModifiedBy>
  <cp:revision>4</cp:revision>
  <dcterms:created xsi:type="dcterms:W3CDTF">2026-05-24T10:07:00Z</dcterms:created>
  <dcterms:modified xsi:type="dcterms:W3CDTF">2026-05-24T11:16:00Z</dcterms:modified>
</cp:coreProperties>
</file>