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fldChar w:fldCharType="begin"/>
      </w:r>
      <w:r>
        <w:instrText xml:space="preserve">TOC \o "1-3" \h \z \u </w:instrText>
      </w:r>
      <w: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_Toc30925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、 登录审批接口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_Toc30925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_Toc26654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、 待办流程接口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_Toc26654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_Toc31107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、 已办流程接口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_Toc31107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_Toc26619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、 我的流程接口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_Toc26619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_Toc12941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、 发起流程接口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_Toc12941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br w:type="page"/>
      </w:r>
    </w:p>
    <w:p>
      <w:pP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0" w:name="_Toc30925"/>
      <w:r>
        <w:rPr>
          <w:rFonts w:hint="eastAsia"/>
          <w:lang w:val="en-US" w:eastAsia="zh-CN"/>
        </w:rPr>
        <w:t>登录审批接口</w:t>
      </w:r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移动审批的登录在集成到微平台中，只需要根据微平台提供的用户账号进行单点登录。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856865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1" w:name="_Toc26654"/>
      <w:r>
        <w:rPr>
          <w:rFonts w:hint="eastAsia"/>
          <w:lang w:val="en-US" w:eastAsia="zh-CN"/>
        </w:rPr>
        <w:t>待办流程接口</w:t>
      </w:r>
      <w:bookmarkEnd w:id="1"/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待办列表</w:t>
      </w:r>
    </w:p>
    <w:p>
      <w:pPr>
        <w:numPr>
          <w:ilvl w:val="0"/>
          <w:numId w:val="0"/>
        </w:numPr>
        <w:ind w:left="420" w:leftChars="0" w:firstLine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根据用户账号获取需要审批的流程或者被驳回的流程</w:t>
      </w:r>
    </w:p>
    <w:p>
      <w:pPr>
        <w:numPr>
          <w:ilvl w:val="0"/>
          <w:numId w:val="0"/>
        </w:numPr>
        <w:outlineLvl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771775"/>
            <wp:effectExtent l="0" t="0" r="133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表单信息概览</w:t>
      </w:r>
    </w:p>
    <w:p>
      <w:pPr>
        <w:numPr>
          <w:numId w:val="0"/>
        </w:numPr>
        <w:outlineLvl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463800"/>
            <wp:effectExtent l="0" t="0" r="1143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审批记录</w:t>
      </w:r>
    </w:p>
    <w:p>
      <w:pPr>
        <w:numPr>
          <w:numId w:val="0"/>
        </w:numPr>
        <w:outlineLvl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403475"/>
            <wp:effectExtent l="0" t="0" r="12700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0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流程状态信息</w:t>
      </w:r>
    </w:p>
    <w:p>
      <w:pPr>
        <w:numPr>
          <w:numId w:val="0"/>
        </w:numPr>
        <w:outlineLvl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86025"/>
            <wp:effectExtent l="0" t="0" r="762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表单详细信息</w:t>
      </w:r>
    </w:p>
    <w:p>
      <w:pPr>
        <w:numPr>
          <w:numId w:val="0"/>
        </w:numPr>
        <w:outlineLvl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498725"/>
            <wp:effectExtent l="0" t="0" r="10160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流程被驳回重新提交</w:t>
      </w:r>
    </w:p>
    <w:p>
      <w:pPr>
        <w:numPr>
          <w:numId w:val="0"/>
        </w:numPr>
        <w:outlineLvl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881630"/>
            <wp:effectExtent l="0" t="0" r="635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流程审批</w:t>
      </w:r>
    </w:p>
    <w:p>
      <w:pPr>
        <w:numPr>
          <w:numId w:val="0"/>
        </w:numPr>
        <w:outlineLvl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608580"/>
            <wp:effectExtent l="0" t="0" r="825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流程驳回</w:t>
      </w:r>
    </w:p>
    <w:p>
      <w:pPr>
        <w:numPr>
          <w:numId w:val="0"/>
        </w:numPr>
        <w:outlineLvl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196590"/>
            <wp:effectExtent l="0" t="0" r="889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流程驳回可驳回节点</w:t>
      </w:r>
    </w:p>
    <w:p>
      <w:pPr>
        <w:numPr>
          <w:numId w:val="0"/>
        </w:numPr>
        <w:outlineLvl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474085"/>
            <wp:effectExtent l="0" t="0" r="9525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4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流程转办</w:t>
      </w:r>
    </w:p>
    <w:p>
      <w:pPr>
        <w:numPr>
          <w:numId w:val="0"/>
        </w:numPr>
        <w:outlineLvl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698750"/>
            <wp:effectExtent l="0" t="0" r="317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流程沟通</w:t>
      </w:r>
    </w:p>
    <w:p>
      <w:pPr>
        <w:numPr>
          <w:numId w:val="0"/>
        </w:numPr>
        <w:outlineLvl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596515"/>
            <wp:effectExtent l="0" t="0" r="1079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转办、沟通选人</w:t>
      </w:r>
      <w:bookmarkStart w:id="5" w:name="_GoBack"/>
      <w:bookmarkEnd w:id="5"/>
    </w:p>
    <w:p>
      <w:pPr>
        <w:numPr>
          <w:numId w:val="0"/>
        </w:numPr>
        <w:outlineLvl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637915"/>
            <wp:effectExtent l="0" t="0" r="1079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2" w:name="_Toc31107"/>
      <w:r>
        <w:rPr>
          <w:rFonts w:hint="eastAsia"/>
          <w:lang w:val="en-US" w:eastAsia="zh-CN"/>
        </w:rPr>
        <w:t>已办流程接口</w:t>
      </w:r>
      <w:bookmarkEnd w:id="2"/>
    </w:p>
    <w:p>
      <w:pPr>
        <w:numPr>
          <w:ilvl w:val="0"/>
          <w:numId w:val="0"/>
        </w:numPr>
        <w:ind w:firstLine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根据用户账号获取已审批的流程</w:t>
      </w:r>
    </w:p>
    <w:p>
      <w:pPr>
        <w:numPr>
          <w:ilvl w:val="0"/>
          <w:numId w:val="0"/>
        </w:numPr>
        <w:outlineLvl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956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3" w:name="_Toc26619"/>
      <w:r>
        <w:rPr>
          <w:rFonts w:hint="eastAsia"/>
          <w:lang w:val="en-US" w:eastAsia="zh-CN"/>
        </w:rPr>
        <w:t>我的流程接口</w:t>
      </w:r>
      <w:bookmarkEnd w:id="3"/>
    </w:p>
    <w:p>
      <w:pPr>
        <w:numPr>
          <w:ilvl w:val="0"/>
          <w:numId w:val="0"/>
        </w:numPr>
        <w:ind w:firstLine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根据用户账号获取已提交的流程</w:t>
      </w:r>
    </w:p>
    <w:p>
      <w:pPr>
        <w:numPr>
          <w:ilvl w:val="0"/>
          <w:numId w:val="0"/>
        </w:numPr>
        <w:outlineLvl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802890"/>
            <wp:effectExtent l="0" t="0" r="762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4" w:name="_Toc12941"/>
      <w:r>
        <w:rPr>
          <w:rFonts w:hint="eastAsia"/>
          <w:lang w:val="en-US" w:eastAsia="zh-CN"/>
        </w:rPr>
        <w:t>发起流程接口</w:t>
      </w:r>
      <w:bookmarkEnd w:id="4"/>
    </w:p>
    <w:p>
      <w:pPr>
        <w:numPr>
          <w:ilvl w:val="0"/>
          <w:numId w:val="0"/>
        </w:numPr>
        <w:ind w:firstLine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根据用户账号获取有权限在移动端发起申请的流程</w:t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可发起流程的表单清单</w:t>
      </w:r>
    </w:p>
    <w:p>
      <w:pPr>
        <w:numPr>
          <w:ilvl w:val="0"/>
          <w:numId w:val="0"/>
        </w:numPr>
        <w:outlineLvl w:val="0"/>
      </w:pPr>
      <w:r>
        <w:drawing>
          <wp:inline distT="0" distB="0" distL="114300" distR="114300">
            <wp:extent cx="5268595" cy="2916555"/>
            <wp:effectExtent l="0" t="0" r="825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outlineLvl w:val="0"/>
      </w:pPr>
      <w:r>
        <w:rPr>
          <w:rFonts w:hint="eastAsia"/>
          <w:lang w:eastAsia="zh-CN"/>
        </w:rPr>
        <w:t>新增表单头信息</w:t>
      </w:r>
      <w:r>
        <w:rPr>
          <w:rFonts w:hint="eastAsia"/>
          <w:lang w:val="en-US" w:eastAsia="zh-CN"/>
        </w:rPr>
        <w:t xml:space="preserve"> ，如果有行，则显示点击新增行。</w:t>
      </w:r>
    </w:p>
    <w:p>
      <w:pPr>
        <w:numPr>
          <w:ilvl w:val="0"/>
          <w:numId w:val="0"/>
        </w:numPr>
        <w:outlineLvl w:val="0"/>
      </w:pPr>
    </w:p>
    <w:p>
      <w:pPr>
        <w:numPr>
          <w:ilvl w:val="0"/>
          <w:numId w:val="0"/>
        </w:numPr>
        <w:outlineLvl w:val="0"/>
      </w:pPr>
    </w:p>
    <w:p>
      <w:pPr>
        <w:numPr>
          <w:ilvl w:val="0"/>
          <w:numId w:val="0"/>
        </w:numPr>
        <w:outlineLvl w:val="0"/>
      </w:pPr>
      <w:r>
        <w:drawing>
          <wp:inline distT="0" distB="0" distL="114300" distR="114300">
            <wp:extent cx="5263515" cy="2938780"/>
            <wp:effectExtent l="0" t="0" r="1333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outlineLvl w:val="0"/>
      </w:pPr>
      <w:r>
        <w:rPr>
          <w:rFonts w:hint="eastAsia"/>
          <w:lang w:eastAsia="zh-CN"/>
        </w:rPr>
        <w:t>下拉列表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outlineLvl w:val="0"/>
      </w:pPr>
      <w:r>
        <w:drawing>
          <wp:inline distT="0" distB="0" distL="114300" distR="114300">
            <wp:extent cx="5267325" cy="2498725"/>
            <wp:effectExtent l="0" t="0" r="9525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outlineLvl w:val="0"/>
      </w:pPr>
      <w:r>
        <w:rPr>
          <w:rFonts w:hint="eastAsia"/>
          <w:lang w:eastAsia="zh-CN"/>
        </w:rPr>
        <w:t>表单流程提交</w:t>
      </w:r>
    </w:p>
    <w:p>
      <w:pPr>
        <w:numPr>
          <w:ilvl w:val="0"/>
          <w:numId w:val="0"/>
        </w:numPr>
        <w:outlineLvl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669540"/>
            <wp:effectExtent l="0" t="0" r="3810" b="165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9160528">
    <w:nsid w:val="56F905D0"/>
    <w:multiLevelType w:val="multilevel"/>
    <w:tmpl w:val="56F905D0"/>
    <w:lvl w:ilvl="0" w:tentative="1">
      <w:start w:val="1"/>
      <w:numFmt w:val="decimal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4591605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1C3C28"/>
    <w:rsid w:val="001B15EE"/>
    <w:rsid w:val="0BF906B3"/>
    <w:rsid w:val="0D051AEA"/>
    <w:rsid w:val="17561DD9"/>
    <w:rsid w:val="211B33DF"/>
    <w:rsid w:val="301C3C28"/>
    <w:rsid w:val="35C36441"/>
    <w:rsid w:val="3B9F3746"/>
    <w:rsid w:val="3F26232B"/>
    <w:rsid w:val="41217B68"/>
    <w:rsid w:val="41BE0CEB"/>
    <w:rsid w:val="425424E3"/>
    <w:rsid w:val="46B53D11"/>
    <w:rsid w:val="491969FE"/>
    <w:rsid w:val="4C131BDF"/>
    <w:rsid w:val="654B373B"/>
    <w:rsid w:val="716A4F20"/>
    <w:rsid w:val="716B29A1"/>
    <w:rsid w:val="7504000A"/>
    <w:rsid w:val="76F75EBB"/>
    <w:rsid w:val="7AE067A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1"/>
    <w:basedOn w:val="1"/>
    <w:next w:val="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2016-03-28T09:55:00Z</dcterms:created>
  <dc:creator>Dell Latitude 3440</dc:creator>
  <cp:lastModifiedBy>Dell Latitude 3440</cp:lastModifiedBy>
  <dcterms:modified xsi:type="dcterms:W3CDTF">2016-03-29T08:57:53Z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