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3"/>
        <w:tabs>
          <w:tab w:val="left" w:pos="1000"/>
          <w:tab w:val="right" w:pos="10195" w:leader="dot"/>
        </w:tabs>
        <w:rPr>
          <w:rFonts w:ascii="맑은 고딕" w:eastAsia="맑은 고딕" w:hAnsi="맑은 고딕"/>
          <w:i w:val="0"/>
          <w:iCs w:val="0"/>
          <w:noProof/>
          <w:sz w:val="20"/>
          <w:szCs w:val="22"/>
        </w:rPr>
      </w:pPr>
      <w:r>
        <w:rPr>
          <w:rFonts w:ascii="맑은 고딕" w:eastAsia="맑은 고딕" w:hAnsi="맑은 고딕"/>
          <w:noProof/>
        </w:rPr>
        <w:t>9</w:t>
      </w:r>
      <w:r>
        <w:rPr>
          <w:rFonts w:ascii="맑은 고딕" w:eastAsia="맑은 고딕" w:hAnsi="맑은 고딕"/>
          <w:noProof/>
        </w:rPr>
        <w:t>.1.1</w:t>
      </w:r>
      <w:r>
        <w:rPr>
          <w:rFonts w:ascii="맑은 고딕" w:eastAsia="맑은 고딕" w:hAnsi="맑은 고딕"/>
          <w:i w:val="0"/>
          <w:iCs w:val="0"/>
          <w:noProof/>
          <w:sz w:val="20"/>
          <w:szCs w:val="22"/>
        </w:rPr>
        <w:tab/>
      </w:r>
      <w:r>
        <w:rPr>
          <w:rFonts w:ascii="맑은 고딕" w:eastAsia="맑은 고딕" w:hAnsi="맑은 고딕" w:hint="eastAsia"/>
          <w:noProof/>
          <w:szCs w:val="18"/>
        </w:rPr>
        <w:t>D</w:t>
      </w:r>
      <w:r>
        <w:rPr>
          <w:rFonts w:ascii="맑은 고딕" w:eastAsia="맑은 고딕" w:hAnsi="맑은 고딕"/>
          <w:noProof/>
          <w:szCs w:val="18"/>
        </w:rPr>
        <w:t xml:space="preserve">Beaver </w:t>
      </w:r>
      <w:r>
        <w:rPr>
          <w:rFonts w:ascii="맑은 고딕" w:eastAsia="맑은 고딕" w:hAnsi="맑은 고딕" w:hint="eastAsia"/>
          <w:noProof/>
          <w:szCs w:val="18"/>
        </w:rPr>
        <w:t>다운</w:t>
      </w:r>
      <w:r>
        <w:rPr>
          <w:rFonts w:ascii="맑은 고딕" w:eastAsia="맑은 고딕" w:hAnsi="맑은 고딕" w:hint="eastAsia"/>
          <w:noProof/>
          <w:szCs w:val="18"/>
        </w:rPr>
        <w:t>로드 및 설치 정보</w:t>
      </w:r>
      <w:r>
        <w:rPr>
          <w:noProof/>
          <w:webHidden/>
        </w:rPr>
        <w:tab/>
      </w:r>
      <w:r>
        <w:rPr>
          <w:noProof/>
          <w:webHidden/>
        </w:rPr>
        <w:t>15</w:t>
      </w: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굴림체">
    <w:panose1 w:val="020B0609000101010101"/>
    <w:notTrueType w:val="false"/>
    <w:sig w:usb0="B00002AF" w:usb1="69D77CFB" w:usb2="00000030" w:usb3="00000001" w:csb0="4008009F" w:csb1="DFD70000"/>
  </w:font>
  <w:font w:name="Times New Roman">
    <w:panose1 w:val="02020603050405020304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character" w:styleId="a4">
    <w:name w:val="Hyperlink"/>
    <w:uiPriority w:val="99"/>
    <w:basedOn w:val="a0"/>
    <w:unhideWhenUsed/>
    <w:rPr>
      <w:color w:val="0563C1"/>
      <w:u w:val="single" w:color="auto"/>
    </w:rPr>
  </w:style>
  <w:style w:type="character" w:styleId="a5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basedOn w:val="a0"/>
    <w:semiHidden/>
    <w:unhideWhenUsed/>
    <w:rPr>
      <w:rFonts w:ascii="굴림체" w:eastAsia="굴림체" w:hAnsi="굴림체" w:cs="굴림체"/>
      <w:sz w:val="24"/>
      <w:szCs w:val="24"/>
    </w:rPr>
  </w:style>
  <w:style w:type="paragraph" w:styleId="1">
    <w:name w:val="toc 1"/>
    <w:uiPriority w:val="39"/>
    <w:basedOn w:val="a"/>
    <w:next w:val="a"/>
    <w:autoRedefine/>
    <w:pPr>
      <w:ind w:rightChars="212" w:right="424"/>
      <w:jc w:val="left"/>
      <w:tabs>
        <w:tab w:val="left" w:pos="400"/>
        <w:tab w:val="right" w:pos="9781" w:leader="dot"/>
      </w:tabs>
      <w:spacing w:after="120" w:before="120" w:line="240" w:lineRule="auto"/>
    </w:pPr>
    <w:rPr>
      <w:caps/>
      <w:rFonts w:ascii="Times New Roman" w:eastAsia="굴림체" w:hAnsi="Times New Roman" w:cs="Times New Roman"/>
      <w:b/>
      <w:bCs/>
      <w:szCs w:val="20"/>
    </w:rPr>
  </w:style>
  <w:style w:type="paragraph" w:styleId="2">
    <w:name w:val="toc 2"/>
    <w:uiPriority w:val="39"/>
    <w:basedOn w:val="a"/>
    <w:next w:val="a"/>
    <w:autoRedefine/>
    <w:pPr>
      <w:ind w:left="200" w:firstLineChars="100" w:firstLine="180"/>
      <w:jc w:val="left"/>
      <w:tabs>
        <w:tab w:val="left" w:pos="800"/>
        <w:tab w:val="right" w:pos="10195" w:leader="dot"/>
      </w:tabs>
      <w:spacing w:after="0" w:line="240" w:lineRule="auto"/>
    </w:pPr>
    <w:rPr>
      <w:rFonts w:ascii="맑은 고딕" w:eastAsia="맑은 고딕" w:hAnsi="맑은 고딕" w:cs="Times New Roman"/>
      <w:noProof/>
      <w:smallCaps/>
      <w:sz w:val="18"/>
      <w:szCs w:val="20"/>
    </w:rPr>
  </w:style>
  <w:style w:type="paragraph" w:styleId="3">
    <w:name w:val="toc 3"/>
    <w:uiPriority w:val="39"/>
    <w:basedOn w:val="a"/>
    <w:next w:val="a"/>
    <w:autoRedefine/>
    <w:pPr>
      <w:ind w:left="400"/>
      <w:jc w:val="left"/>
      <w:spacing w:after="0" w:line="240" w:lineRule="auto"/>
    </w:pPr>
    <w:rPr>
      <w:rFonts w:ascii="Times New Roman" w:eastAsia="굴림체" w:hAnsi="Times New Roman" w:cs="Times New Roman"/>
      <w:i/>
      <w:iCs/>
      <w:sz w:val="18"/>
      <w:szCs w:val="20"/>
    </w:rPr>
  </w:style>
  <w:style w:type="character" w:customStyle="1" w:styleId="18pt14pt">
    <w:name w:val="스타일 굴림체 (영어) 18 pt (양방향) 14 pt 굵게"/>
    <w:rPr>
      <w:rFonts w:ascii="굴림체" w:eastAsia="굴림체" w:hAnsi="굴림체"/>
      <w:b/>
      <w:bCs/>
      <w:sz w:val="24"/>
      <w:szCs w:val="28"/>
    </w:rPr>
  </w:style>
  <w:style w:type="character" w:styleId="a7">
    <w:name w:val="FollowedHyperlink"/>
    <w:uiPriority w:val="99"/>
    <w:basedOn w:val="a0"/>
    <w:semiHidden/>
    <w:unhideWhenUsed/>
    <w:rPr>
      <w:color w:val="954F72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halfl</dc:creator>
  <cp:keywords/>
  <dc:description/>
  <cp:lastModifiedBy>장영진</cp:lastModifiedBy>
  <cp:revision>1</cp:revision>
  <dcterms:created xsi:type="dcterms:W3CDTF">2022-09-26T09:07:00Z</dcterms:created>
  <dcterms:modified xsi:type="dcterms:W3CDTF">2022-10-12T05:46:04Z</dcterms:modified>
  <cp:lastPrinted>2022-09-27T09:01:00Z</cp:lastPrinted>
  <cp:version>1100.0100.01</cp:version>
</cp:coreProperties>
</file>