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Visualization 팀 코딩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이상민, 이승현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강화학습에서 상황 시뮬레이션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자동차의 움직임 구현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구성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자동차 : 100대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각각 속도와 위치, 이름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배열로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저장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차간 안전거리 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 속도 2, 감속하면 1, 정지하면 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도로 : 길이 약 2000(프로토타입 기준)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배열 한 인덱스가 한 위치 나타내며 한 칸에 차 한 대만 들어감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[0=일반도로/차X ; 1=일반도로/차O ; 2~9=에러 ; 10=신호등 초록불/차X 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11=신호등 초록불/차O ; 12=신호등 빨간불/차X ; 13=신호등 초록불/차O]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신호등 : 유동적으로 조절, 강화학습의 핵심.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도로 인덱스 250에 1개씩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기본적으로 반복적으로 실행, 교통량 따라 강화학습이 조절.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사용할 라이브러리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time, matplotlib.pyplot, matplotlib.animaton, style from matplotlib, random,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함수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비주얼라이제이션 함수 : 도로를 배열로 받아서 차의 위치를 비주얼화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(void) Visual(도로 배열) ==&gt; 차 위치 live graph 이용해서 비주얼화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차 속도 조절 함수 : 도로와 각 차의 속도, 위치를 인자로 받아 차의 속도를 계산해 리턴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&lt;완료&gt;(int) carSpeed(차 속도, 차 위치, 도로 배열) == &gt; return 차 속도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신호등 함수 : 일정 시간간격으로 신호등의 신호를 조절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&lt;완료&gt;(void) trafficLight(time, 도로 배열) ==&gt; return 신호등 상태(도로 상태 변화시킴)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차 생성/소멸 함수 : 특정 지점(처음/끝)에서 차를 새로 생성하고 소멸시킴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(void) carGod()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&lt;완료&gt;정체 발생 함수 : 무작위하게 특정 차의 속도를 감소시켜 정체 현상을 발생시킴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정체 발생율 : 0.2%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(int) roadTroll() ==&gt; return 정체 일어난 위치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도로 정체 표시 함수 : 교통량을 실시간으로 계산하여 같이 비주얼화시킴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&lt;완료&gt;차 움직이는 함수 : 속도 따라 차 움직인다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carMove()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에러 탐지 함수 : road_data에서 에러 탐지(0,1이면 정상, 다른 수라면 에러임)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catchError()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클래스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god():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__init__()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roadTroll()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carGod()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__init__()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carSpeed()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moveCar()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road():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Visual()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trafficlight()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catchError()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 전역 변수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roadData[ ] : 도로의 자동차들 위치 정보 표시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carLoc[ ] : 자동차 위치 저장 =&gt;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인덱스 작을수록 차는 앞에 있다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carSpeed[ ] = 자동차 속도정보 저장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