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D982" w14:textId="6DF646F5" w:rsidR="005B345A" w:rsidRDefault="00A471EB" w:rsidP="00A471EB">
      <w:r>
        <w:t xml:space="preserve">a) </w:t>
      </w:r>
    </w:p>
    <w:p w14:paraId="1C0D12ED" w14:textId="19BBD38E" w:rsidR="00A471EB" w:rsidRDefault="00A471EB" w:rsidP="00A471EB">
      <w:r>
        <w:rPr>
          <w:noProof/>
        </w:rPr>
        <w:drawing>
          <wp:inline distT="0" distB="0" distL="0" distR="0" wp14:anchorId="16A58903" wp14:editId="6785F95A">
            <wp:extent cx="50196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AA9A" w14:textId="3D4E0D99" w:rsidR="00A471EB" w:rsidRDefault="00A471EB" w:rsidP="00A471EB">
      <w:r>
        <w:t>So, our fitted model is</w:t>
      </w:r>
    </w:p>
    <w:p w14:paraId="766C8D4E" w14:textId="67C447CA" w:rsidR="00A471EB" w:rsidRPr="00A471EB" w:rsidRDefault="00A471EB" w:rsidP="00A471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disp=580.884-17.429*mpg</m:t>
          </m:r>
        </m:oMath>
      </m:oMathPara>
    </w:p>
    <w:p w14:paraId="05783FD7" w14:textId="77777777" w:rsidR="00A471EB" w:rsidRDefault="00A471EB" w:rsidP="00A471EB"/>
    <w:p w14:paraId="7002FF80" w14:textId="4591CD28" w:rsidR="00A471EB" w:rsidRDefault="00A471EB" w:rsidP="00A471EB">
      <w:pPr>
        <w:rPr>
          <w:rFonts w:eastAsiaTheme="minorEastAsia"/>
        </w:rPr>
      </w:pPr>
      <w:r>
        <w:t xml:space="preserve">b) As we can read from our linear model summary output,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value from this linear model is 0.7183. So, our model explains 71.83% of the variability in the response; in other words, mpg explains 71.83% of the variability in disp.</w:t>
      </w:r>
    </w:p>
    <w:p w14:paraId="107DF75A" w14:textId="022BC356" w:rsidR="00A471EB" w:rsidRDefault="00A471EB" w:rsidP="00A471EB">
      <w:bookmarkStart w:id="0" w:name="_GoBack"/>
      <w:bookmarkEnd w:id="0"/>
    </w:p>
    <w:p w14:paraId="63F16F70" w14:textId="5DF5A22D" w:rsidR="00A471EB" w:rsidRDefault="00A471EB" w:rsidP="00A471EB">
      <w:r>
        <w:t>c) SSE = (</w:t>
      </w:r>
      <w:proofErr w:type="spellStart"/>
      <w:r>
        <w:t>Resid</w:t>
      </w:r>
      <w:proofErr w:type="spellEnd"/>
      <w:r>
        <w:t xml:space="preserve">. Std. </w:t>
      </w:r>
      <w:proofErr w:type="gramStart"/>
      <w:r>
        <w:t>Error)^</w:t>
      </w:r>
      <w:proofErr w:type="gramEnd"/>
      <w:r>
        <w:t xml:space="preserve">2 * (n – 2) = 66.86^2 * 30 = </w:t>
      </w:r>
      <w:r w:rsidRPr="00A471EB">
        <w:t>134107.8</w:t>
      </w:r>
      <w:r>
        <w:t>.</w:t>
      </w:r>
    </w:p>
    <w:p w14:paraId="335B8213" w14:textId="36CEAA9F" w:rsidR="00A471EB" w:rsidRDefault="00A471EB" w:rsidP="00A471EB">
      <w:r>
        <w:t xml:space="preserve">SST = SSE / (1 – R^2) = </w:t>
      </w:r>
      <w:r w:rsidRPr="00A471EB">
        <w:t>134107.8</w:t>
      </w:r>
      <w:r>
        <w:t xml:space="preserve"> / (1 - .7183) = </w:t>
      </w:r>
      <w:r w:rsidRPr="00A471EB">
        <w:t>476066</w:t>
      </w:r>
    </w:p>
    <w:p w14:paraId="31746902" w14:textId="63CEDD2D" w:rsidR="00A471EB" w:rsidRDefault="00A471EB" w:rsidP="00A471EB">
      <w:r>
        <w:t xml:space="preserve">SSR = SST – SSE = 476066 - </w:t>
      </w:r>
      <w:r w:rsidRPr="00A471EB">
        <w:t>134107.8</w:t>
      </w:r>
      <w:r>
        <w:t xml:space="preserve"> = </w:t>
      </w:r>
      <w:r w:rsidRPr="00A471EB">
        <w:t>341958.2</w:t>
      </w:r>
      <w:r>
        <w:t>.</w:t>
      </w:r>
    </w:p>
    <w:sectPr w:rsidR="00A4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4DD"/>
    <w:multiLevelType w:val="hybridMultilevel"/>
    <w:tmpl w:val="EBA82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2622"/>
    <w:multiLevelType w:val="hybridMultilevel"/>
    <w:tmpl w:val="0F78A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82DDA"/>
    <w:multiLevelType w:val="hybridMultilevel"/>
    <w:tmpl w:val="F4A05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52"/>
    <w:rsid w:val="005B345A"/>
    <w:rsid w:val="00A017CC"/>
    <w:rsid w:val="00A471EB"/>
    <w:rsid w:val="00C17BAA"/>
    <w:rsid w:val="00D24A52"/>
    <w:rsid w:val="00EC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3962"/>
  <w15:chartTrackingRefBased/>
  <w15:docId w15:val="{0509DB4E-68BA-49AA-A1BC-8DA0D91D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7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domze12</dc:creator>
  <cp:keywords/>
  <dc:description/>
  <cp:lastModifiedBy>domze12</cp:lastModifiedBy>
  <cp:revision>2</cp:revision>
  <dcterms:created xsi:type="dcterms:W3CDTF">2018-04-04T01:45:00Z</dcterms:created>
  <dcterms:modified xsi:type="dcterms:W3CDTF">2018-04-04T01:51:00Z</dcterms:modified>
</cp:coreProperties>
</file>