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Proposal: Clean architecture and</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Domain-Driven Design (DDD)</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Giới thiệu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quá trình phát triển phần mềm, việc duy trì một kiến trúc rõ ràng, dễ mở rộng và dễ bảo trì là một trong những thách thức quan trọng nhất. Các hệ thống phần mềm hiện đại thường trở nên phức tạp do nhiều yêu cầu thay đổi liên tục từ phía người dùng và sự gia tăng số lượng tính năng. Để giải quyết các thách thức này, các mô hình kiến trúc như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Clean Architecture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phương pháp tiếp cận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Domain-Driven Design (DDD)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đã được áp dụng rộng rãi nhằm giúp các hệ thống phần mềm dễ dàng thích ứng với những thay đổi, bảo trì dễ dàng hơn và giữ cho logic nghiệp vụ không bị ảnh hưởng bởi các công nghệ thay đổi bên ngoài.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nghiên cứu: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 của nghiên cứu này là tìm hiểu và áp dụng kết hợp hai mô hình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Clean Architecture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Domain-Driven Design (DDD)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việc phát triển các hệ thống phần mềm: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về các quy tắc, các thành phần cốt lõi và cách thức hoạt động của mô hình </w:t>
      </w:r>
      <w:r w:rsidDel="00000000" w:rsidR="00000000" w:rsidRPr="00000000">
        <w:rPr>
          <w:rFonts w:ascii="Times New Roman" w:cs="Times New Roman" w:eastAsia="Times New Roman" w:hAnsi="Times New Roman"/>
          <w:b w:val="1"/>
          <w:sz w:val="26"/>
          <w:szCs w:val="26"/>
          <w:rtl w:val="0"/>
        </w:rPr>
        <w:t xml:space="preserve">Clean Architecture</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DDD</w:t>
      </w:r>
      <w:r w:rsidDel="00000000" w:rsidR="00000000" w:rsidRPr="00000000">
        <w:rPr>
          <w:rFonts w:ascii="Times New Roman" w:cs="Times New Roman" w:eastAsia="Times New Roman" w:hAnsi="Times New Roman"/>
          <w:sz w:val="26"/>
          <w:szCs w:val="26"/>
          <w:rtl w:val="0"/>
        </w:rPr>
        <w:t xml:space="preserve"> để có thể hiểu rõ lý thuyết và nguyên tắc của chúng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lợi ích và hạn chế của từng mô hình nh</w:t>
      </w:r>
      <w:r w:rsidDel="00000000" w:rsidR="00000000" w:rsidRPr="00000000">
        <w:rPr>
          <w:rFonts w:ascii="Times New Roman" w:cs="Times New Roman" w:eastAsia="Times New Roman" w:hAnsi="Times New Roman"/>
          <w:sz w:val="26"/>
          <w:szCs w:val="26"/>
          <w:rtl w:val="0"/>
        </w:rPr>
        <w:t xml:space="preserve">ằm đưa ra cách giải quyết cũng như kết hợp chúng lại để tạo nên một mô hình hoàn chỉnh hơn trong việc quản lý dự án như khả năng mở rộng, bảo trì, kiểm thử và tính linh hoạt.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Áp dụng mô hình kết hợp gi</w:t>
      </w:r>
      <w:r w:rsidDel="00000000" w:rsidR="00000000" w:rsidRPr="00000000">
        <w:rPr>
          <w:rFonts w:ascii="Times New Roman" w:cs="Times New Roman" w:eastAsia="Times New Roman" w:hAnsi="Times New Roman"/>
          <w:sz w:val="26"/>
          <w:szCs w:val="26"/>
          <w:rtl w:val="0"/>
        </w:rPr>
        <w:t xml:space="preserve">ữa </w:t>
      </w:r>
      <w:r w:rsidDel="00000000" w:rsidR="00000000" w:rsidRPr="00000000">
        <w:rPr>
          <w:rFonts w:ascii="Times New Roman" w:cs="Times New Roman" w:eastAsia="Times New Roman" w:hAnsi="Times New Roman"/>
          <w:b w:val="1"/>
          <w:sz w:val="26"/>
          <w:szCs w:val="26"/>
          <w:rtl w:val="0"/>
        </w:rPr>
        <w:t xml:space="preserve">Clean Architecture</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DDD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vào một dự án Demo</w:t>
      </w:r>
      <w:r w:rsidDel="00000000" w:rsidR="00000000" w:rsidRPr="00000000">
        <w:rPr>
          <w:rFonts w:ascii="Times New Roman" w:cs="Times New Roman" w:eastAsia="Times New Roman" w:hAnsi="Times New Roman"/>
          <w:sz w:val="26"/>
          <w:szCs w:val="26"/>
          <w:rtl w:val="0"/>
        </w:rPr>
        <w:t xml:space="preserve"> nhằm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ô hình hóa nghiệp vụ, phân chia các tầng rõ ràng và thực hiện kiểm thử để đánh giá hiệu quả.</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khả năng mở rộng và bảo trì của mô hình</w:t>
      </w:r>
      <w:r w:rsidDel="00000000" w:rsidR="00000000" w:rsidRPr="00000000">
        <w:rPr>
          <w:rFonts w:ascii="Times New Roman" w:cs="Times New Roman" w:eastAsia="Times New Roman" w:hAnsi="Times New Roman"/>
          <w:sz w:val="26"/>
          <w:szCs w:val="26"/>
          <w:rtl w:val="0"/>
        </w:rPr>
        <w:t xml:space="preserve"> và các  khía cạnh liên quan đến khả năng mở rộng và bảo trì, phân tích mức độ thuận tiện khi cần điều chỉnh các yêu cầu kinh doanh hoặc cập nhật công nghệ trong hệ thống sử dụng mô hình tích hợp.</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Lý do chọn đề tài</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thời đại công nghệ phát triển nhanh chóng, các hệ thống phần mềm không chỉ phải đáp ứng nhu cầu nghiệp vụ phức tạp mà còn phải đảm bảo tính linh hoạt, khả năng mở rộng và bảo trì dễ dàng. Đặc biệt, với sự gia tăng về quy mô và độ phức tạp của các ứng dụng, việc lựa chọn một mô hình kiến trúc hợp lý đóng vai trò quan trọng trong việc đảm bảo chất lượng và hiệu quả phát triển phần mềm.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Clean Architecture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Domain-Driven Design (DDD)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hai mô hình kiến trúc và phương pháp tiếp cận đã được chứng minh là hiệu quả trong việc xây dựng các hệ thống phần mềm lớn, có tính phức tạp cao.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Clean Architecture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tập trung vào việc tách biệt các tầng của ứng dụng, giúp hệ thống dễ bảo trì và thay đổi khi công nghệ phát triển. Trong khi đó,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DDD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 trọng vào việc mô hình hóa logic nghiệp vụ, đảm bảo hệ thống phản ánh đúng các quy trình và quy tắc của domain (lĩnh vực nghiệp vụ) mà nó phục vụ.</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kết hợp cả hai phương pháp này không chỉ giúp tạo ra một hệ thống phần mềm mạnh mẽ về mặt nghiệp vụ mà còn đảm bảo tính dễ dàng trong việc mở rộng và bảo trì khi yêu cầu nghiệp vụ thay đổi. Đây là điều cần thiết trong bối cảnh các ứng dụng hiện đại phải liên tục phát triển và thích ứng với những yêu cầu mới từ thị trường và người dùng.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Chính vì vậy, việc nghiên cứu và áp dụng mô hình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Clean Architecture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Domain-Driven Design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mang lại ý nghĩa thực tiễn to lớn, giúp giải quyết những thách thức hiện tại trong quá trình phát triển phần mềm. Đề tài này sẽ cung cấp một nền tảng vững chắc trong việc áp dụng kiến trúc và thiết kế phần mềm hiện đại, giúp nâng cao chất lượng dự án, giảm thiểu rủi ro trong phát triển và đảm bảo hiệu quả trong dài hạn.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Tài liệu tham khảo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Martin, Robert 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Clean Architecture: A Craftsman's Guide to Software Structure and Design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Prentice Hall, 2017.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Bimar Teknoloji. “Understanding Clean Architecture and Domain-Driven Design (DDD).”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16 Apr. 2021.</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Kondi, Venkatesh. “Domain-Driven Design (DDD) Architecture.”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6 Mar. 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B26D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B26D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B26D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B26D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B26D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B26D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B26D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B26D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B26D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B26D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B26D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B26D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B26D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B26D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B26D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B26D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B26D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B26D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B26D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B26D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B26D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B26D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B26D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B26DE"/>
    <w:rPr>
      <w:i w:val="1"/>
      <w:iCs w:val="1"/>
      <w:color w:val="404040" w:themeColor="text1" w:themeTint="0000BF"/>
    </w:rPr>
  </w:style>
  <w:style w:type="paragraph" w:styleId="ListParagraph">
    <w:name w:val="List Paragraph"/>
    <w:basedOn w:val="Normal"/>
    <w:uiPriority w:val="34"/>
    <w:qFormat w:val="1"/>
    <w:rsid w:val="008B26DE"/>
    <w:pPr>
      <w:ind w:left="720"/>
      <w:contextualSpacing w:val="1"/>
    </w:pPr>
  </w:style>
  <w:style w:type="character" w:styleId="IntenseEmphasis">
    <w:name w:val="Intense Emphasis"/>
    <w:basedOn w:val="DefaultParagraphFont"/>
    <w:uiPriority w:val="21"/>
    <w:qFormat w:val="1"/>
    <w:rsid w:val="008B26DE"/>
    <w:rPr>
      <w:i w:val="1"/>
      <w:iCs w:val="1"/>
      <w:color w:val="0f4761" w:themeColor="accent1" w:themeShade="0000BF"/>
    </w:rPr>
  </w:style>
  <w:style w:type="paragraph" w:styleId="IntenseQuote">
    <w:name w:val="Intense Quote"/>
    <w:basedOn w:val="Normal"/>
    <w:next w:val="Normal"/>
    <w:link w:val="IntenseQuoteChar"/>
    <w:uiPriority w:val="30"/>
    <w:qFormat w:val="1"/>
    <w:rsid w:val="008B26D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B26DE"/>
    <w:rPr>
      <w:i w:val="1"/>
      <w:iCs w:val="1"/>
      <w:color w:val="0f4761" w:themeColor="accent1" w:themeShade="0000BF"/>
    </w:rPr>
  </w:style>
  <w:style w:type="character" w:styleId="IntenseReference">
    <w:name w:val="Intense Reference"/>
    <w:basedOn w:val="DefaultParagraphFont"/>
    <w:uiPriority w:val="32"/>
    <w:qFormat w:val="1"/>
    <w:rsid w:val="008B26DE"/>
    <w:rPr>
      <w:b w:val="1"/>
      <w:bCs w:val="1"/>
      <w:smallCaps w:val="1"/>
      <w:color w:val="0f4761" w:themeColor="accent1" w:themeShade="0000BF"/>
      <w:spacing w:val="5"/>
    </w:rPr>
  </w:style>
  <w:style w:type="character" w:styleId="Hyperlink">
    <w:name w:val="Hyperlink"/>
    <w:basedOn w:val="DefaultParagraphFont"/>
    <w:uiPriority w:val="99"/>
    <w:unhideWhenUsed w:val="1"/>
    <w:rsid w:val="00C379B6"/>
    <w:rPr>
      <w:color w:val="467886" w:themeColor="hyperlink"/>
      <w:u w:val="single"/>
    </w:rPr>
  </w:style>
  <w:style w:type="character" w:styleId="UnresolvedMention">
    <w:name w:val="Unresolved Mention"/>
    <w:basedOn w:val="DefaultParagraphFont"/>
    <w:uiPriority w:val="99"/>
    <w:semiHidden w:val="1"/>
    <w:unhideWhenUsed w:val="1"/>
    <w:rsid w:val="00C379B6"/>
    <w:rPr>
      <w:color w:val="605e5c"/>
      <w:shd w:color="auto" w:fill="e1dfdd" w:val="clear"/>
    </w:rPr>
  </w:style>
  <w:style w:type="character" w:styleId="FollowedHyperlink">
    <w:name w:val="FollowedHyperlink"/>
    <w:basedOn w:val="DefaultParagraphFont"/>
    <w:uiPriority w:val="99"/>
    <w:semiHidden w:val="1"/>
    <w:unhideWhenUsed w:val="1"/>
    <w:rsid w:val="00C379B6"/>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AAp7/B68neD6Ik3uafNwMw5SA==">CgMxLjA4AHIhMS04ZUNyYkhXWG96U1ZEVHlHdUZRTDZWaHNUUWUyV3g1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2024-09-16T11:20:00Z</dcterms:created>
  <dc:creator>Nguyễn Phúc Bình</dc:creator>
</cp:coreProperties>
</file>