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446" w:rsidRDefault="0022557A" w:rsidP="0022557A">
      <w:pPr>
        <w:pStyle w:val="1"/>
        <w:jc w:val="center"/>
      </w:pPr>
      <w:r>
        <w:rPr>
          <w:rFonts w:hint="eastAsia"/>
        </w:rPr>
        <w:t>TMSR</w:t>
      </w:r>
      <w:r>
        <w:t>-SF</w:t>
      </w:r>
      <w:r>
        <w:rPr>
          <w:rFonts w:hint="eastAsia"/>
        </w:rPr>
        <w:t>0</w:t>
      </w:r>
      <w:r>
        <w:rPr>
          <w:rFonts w:hint="eastAsia"/>
        </w:rPr>
        <w:t>主循环</w:t>
      </w:r>
      <w:proofErr w:type="gramStart"/>
      <w:r>
        <w:rPr>
          <w:rFonts w:hint="eastAsia"/>
        </w:rPr>
        <w:t>泵控制</w:t>
      </w:r>
      <w:proofErr w:type="gramEnd"/>
      <w:r>
        <w:rPr>
          <w:rFonts w:hint="eastAsia"/>
        </w:rPr>
        <w:t>要求</w:t>
      </w:r>
      <w:r w:rsidR="007B713E">
        <w:rPr>
          <w:rFonts w:hint="eastAsia"/>
        </w:rPr>
        <w:t>（拟）</w:t>
      </w:r>
    </w:p>
    <w:p w:rsidR="0022557A" w:rsidRDefault="0022557A" w:rsidP="002255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系统构成：</w:t>
      </w:r>
    </w:p>
    <w:p w:rsidR="0022557A" w:rsidRDefault="0022557A" w:rsidP="008C7BAC">
      <w:pPr>
        <w:pStyle w:val="a3"/>
        <w:ind w:left="420"/>
      </w:pPr>
      <w:r>
        <w:rPr>
          <w:rFonts w:hint="eastAsia"/>
        </w:rPr>
        <w:t>TMSR</w:t>
      </w:r>
      <w:r>
        <w:t>-SF</w:t>
      </w:r>
      <w:r>
        <w:rPr>
          <w:rFonts w:hint="eastAsia"/>
        </w:rPr>
        <w:t>0</w:t>
      </w:r>
      <w:proofErr w:type="gramStart"/>
      <w:r>
        <w:rPr>
          <w:rFonts w:hint="eastAsia"/>
        </w:rPr>
        <w:t>一</w:t>
      </w:r>
      <w:proofErr w:type="gramEnd"/>
      <w:r w:rsidR="008C7BAC">
        <w:rPr>
          <w:rFonts w:hint="eastAsia"/>
        </w:rPr>
        <w:t>、二</w:t>
      </w:r>
      <w:r>
        <w:rPr>
          <w:rFonts w:hint="eastAsia"/>
        </w:rPr>
        <w:t>回路</w:t>
      </w:r>
      <w:proofErr w:type="gramStart"/>
      <w:r>
        <w:rPr>
          <w:rFonts w:hint="eastAsia"/>
        </w:rPr>
        <w:t>主循泵</w:t>
      </w:r>
      <w:proofErr w:type="gramEnd"/>
      <w:r>
        <w:rPr>
          <w:rFonts w:hint="eastAsia"/>
        </w:rPr>
        <w:t>控制系统</w:t>
      </w:r>
      <w:r w:rsidR="007365A8">
        <w:rPr>
          <w:rFonts w:hint="eastAsia"/>
        </w:rPr>
        <w:t>内容</w:t>
      </w:r>
      <w:r w:rsidR="007365A8">
        <w:t>相同，均</w:t>
      </w:r>
      <w:r>
        <w:rPr>
          <w:rFonts w:hint="eastAsia"/>
        </w:rPr>
        <w:t>主要</w:t>
      </w:r>
      <w:r w:rsidR="00CC5B5C">
        <w:rPr>
          <w:rFonts w:hint="eastAsia"/>
        </w:rPr>
        <w:t>由电机、油冷机</w:t>
      </w:r>
      <w:r w:rsidR="008C7BAC">
        <w:rPr>
          <w:rFonts w:hint="eastAsia"/>
        </w:rPr>
        <w:t>、电机风扇控制、干气密封测量及控制、轴承检测、变频器控制、</w:t>
      </w:r>
      <w:proofErr w:type="gramStart"/>
      <w:r w:rsidR="008C7BAC">
        <w:rPr>
          <w:rFonts w:hint="eastAsia"/>
        </w:rPr>
        <w:t>泵罐加热</w:t>
      </w:r>
      <w:proofErr w:type="gramEnd"/>
      <w:r w:rsidR="008C7BAC">
        <w:rPr>
          <w:rFonts w:hint="eastAsia"/>
        </w:rPr>
        <w:t>测量及控制、温度、振动、压力等传感测量系统组成。</w:t>
      </w:r>
    </w:p>
    <w:p w:rsidR="008C7BAC" w:rsidRDefault="008C7BAC" w:rsidP="008C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电机均为</w:t>
      </w:r>
      <w:r>
        <w:t>三相鼠笼</w:t>
      </w:r>
      <w:r>
        <w:rPr>
          <w:rFonts w:hint="eastAsia"/>
        </w:rPr>
        <w:t>交流电机</w:t>
      </w:r>
      <w:r>
        <w:t>，</w:t>
      </w:r>
      <w:r>
        <w:rPr>
          <w:rFonts w:hint="eastAsia"/>
        </w:rPr>
        <w:t>一回路泵</w:t>
      </w:r>
      <w:r>
        <w:t>电机</w:t>
      </w:r>
      <w:r>
        <w:t>5</w:t>
      </w:r>
      <w:r>
        <w:rPr>
          <w:rFonts w:hint="eastAsia"/>
        </w:rPr>
        <w:t>.5</w:t>
      </w:r>
      <w:r>
        <w:t>kw</w:t>
      </w:r>
      <w:r>
        <w:rPr>
          <w:rFonts w:hint="eastAsia"/>
        </w:rPr>
        <w:t>，</w:t>
      </w:r>
      <w:r w:rsidR="007B713E" w:rsidRPr="007B713E">
        <w:rPr>
          <w:rFonts w:hint="eastAsia"/>
          <w:color w:val="FF0000"/>
        </w:rPr>
        <w:t>风扇</w:t>
      </w:r>
      <w:r w:rsidR="007B713E" w:rsidRPr="007B713E">
        <w:rPr>
          <w:rFonts w:hint="eastAsia"/>
          <w:color w:val="FF0000"/>
        </w:rPr>
        <w:t>1</w:t>
      </w:r>
      <w:r w:rsidR="007B713E" w:rsidRPr="007B713E">
        <w:rPr>
          <w:color w:val="FF0000"/>
        </w:rPr>
        <w:t>kw</w:t>
      </w:r>
      <w:r w:rsidR="007B713E">
        <w:rPr>
          <w:rFonts w:hint="eastAsia"/>
        </w:rPr>
        <w:t>（在确认中）；</w:t>
      </w:r>
      <w:r>
        <w:t>二回路泵</w:t>
      </w:r>
      <w:r>
        <w:rPr>
          <w:rFonts w:hint="eastAsia"/>
        </w:rPr>
        <w:t>7.5</w:t>
      </w:r>
      <w:r>
        <w:t>kw</w:t>
      </w:r>
      <w:r w:rsidR="007B713E">
        <w:rPr>
          <w:rFonts w:hint="eastAsia"/>
        </w:rPr>
        <w:t>，</w:t>
      </w:r>
      <w:r w:rsidR="007B713E">
        <w:rPr>
          <w:rFonts w:hint="eastAsia"/>
        </w:rPr>
        <w:t>风扇</w:t>
      </w:r>
      <w:r w:rsidR="007B713E">
        <w:rPr>
          <w:rFonts w:hint="eastAsia"/>
        </w:rPr>
        <w:t>1</w:t>
      </w:r>
      <w:r w:rsidR="007B713E">
        <w:t>kw</w:t>
      </w:r>
      <w:r w:rsidR="007B713E">
        <w:rPr>
          <w:rFonts w:hint="eastAsia"/>
        </w:rPr>
        <w:t>（在确认中）</w:t>
      </w:r>
      <w:r>
        <w:rPr>
          <w:rFonts w:hint="eastAsia"/>
        </w:rPr>
        <w:t>；</w:t>
      </w:r>
      <w:r w:rsidR="007B713E">
        <w:rPr>
          <w:rFonts w:hint="eastAsia"/>
        </w:rPr>
        <w:t>电机风扇均采用</w:t>
      </w:r>
      <w:r>
        <w:rPr>
          <w:rFonts w:hint="eastAsia"/>
        </w:rPr>
        <w:t>独立</w:t>
      </w:r>
      <w:r w:rsidR="007B713E">
        <w:rPr>
          <w:rFonts w:hint="eastAsia"/>
        </w:rPr>
        <w:t>供电</w:t>
      </w:r>
      <w:r w:rsidR="00AE7D40">
        <w:rPr>
          <w:rFonts w:hint="eastAsia"/>
        </w:rPr>
        <w:t>，</w:t>
      </w:r>
      <w:r w:rsidR="00AE7D40">
        <w:t>可实现远程开关</w:t>
      </w:r>
      <w:r>
        <w:rPr>
          <w:rFonts w:hint="eastAsia"/>
        </w:rPr>
        <w:t>。</w:t>
      </w:r>
    </w:p>
    <w:p w:rsidR="007B713E" w:rsidRDefault="008C7BAC" w:rsidP="007B713E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电机</w:t>
      </w:r>
      <w:r>
        <w:t>通过变频器</w:t>
      </w:r>
      <w:r>
        <w:rPr>
          <w:rFonts w:hint="eastAsia"/>
        </w:rPr>
        <w:t>实现启停</w:t>
      </w:r>
      <w:r>
        <w:t>和转速调节</w:t>
      </w:r>
      <w:r>
        <w:rPr>
          <w:rFonts w:hint="eastAsia"/>
        </w:rPr>
        <w:t>，</w:t>
      </w:r>
      <w:r>
        <w:t>调节范围</w:t>
      </w:r>
      <w:r>
        <w:rPr>
          <w:rFonts w:hint="eastAsia"/>
        </w:rPr>
        <w:t>0</w:t>
      </w:r>
      <w:r>
        <w:t>~50Hz</w:t>
      </w:r>
      <w:r w:rsidR="00CB32A2">
        <w:rPr>
          <w:rFonts w:hint="eastAsia"/>
        </w:rPr>
        <w:t>；</w:t>
      </w:r>
      <w:proofErr w:type="gramStart"/>
      <w:r w:rsidR="00CB32A2">
        <w:rPr>
          <w:rFonts w:hint="eastAsia"/>
        </w:rPr>
        <w:t>其中控</w:t>
      </w:r>
      <w:proofErr w:type="gramEnd"/>
      <w:r w:rsidR="00CB32A2">
        <w:t>控制信号为启停开关信号</w:t>
      </w:r>
      <w:r w:rsidR="00CB32A2">
        <w:t>1</w:t>
      </w:r>
      <w:r w:rsidR="00CB32A2">
        <w:rPr>
          <w:rFonts w:hint="eastAsia"/>
        </w:rPr>
        <w:t>个</w:t>
      </w:r>
      <w:r w:rsidR="00CB32A2">
        <w:t>、频率设置</w:t>
      </w:r>
      <w:r w:rsidR="00CB32A2">
        <w:rPr>
          <w:rFonts w:hint="eastAsia"/>
        </w:rPr>
        <w:t>1</w:t>
      </w:r>
      <w:r w:rsidR="00CB32A2">
        <w:rPr>
          <w:rFonts w:hint="eastAsia"/>
        </w:rPr>
        <w:t>个</w:t>
      </w:r>
      <w:r w:rsidR="00CB32A2">
        <w:t>、转速反馈</w:t>
      </w:r>
      <w:r w:rsidR="00CB32A2">
        <w:rPr>
          <w:rFonts w:hint="eastAsia"/>
        </w:rPr>
        <w:t>信号</w:t>
      </w:r>
      <w:r w:rsidR="00CB32A2">
        <w:rPr>
          <w:rFonts w:hint="eastAsia"/>
        </w:rPr>
        <w:t>1</w:t>
      </w:r>
      <w:r w:rsidR="00CB32A2">
        <w:rPr>
          <w:rFonts w:hint="eastAsia"/>
        </w:rPr>
        <w:t>个、</w:t>
      </w:r>
      <w:r w:rsidR="00CB32A2">
        <w:t>故障复位</w:t>
      </w:r>
      <w:r w:rsidR="00CB32A2">
        <w:t>1</w:t>
      </w:r>
      <w:r w:rsidR="00CB32A2">
        <w:rPr>
          <w:rFonts w:hint="eastAsia"/>
        </w:rPr>
        <w:t>个</w:t>
      </w:r>
      <w:r w:rsidR="00CB32A2">
        <w:t>。</w:t>
      </w:r>
      <w:r w:rsidR="00CB32A2" w:rsidRPr="00CB32A2">
        <w:rPr>
          <w:color w:val="FF0000"/>
        </w:rPr>
        <w:t>变频器</w:t>
      </w:r>
      <w:r w:rsidR="00CB32A2" w:rsidRPr="00CB32A2">
        <w:rPr>
          <w:rFonts w:hint="eastAsia"/>
          <w:color w:val="FF0000"/>
        </w:rPr>
        <w:t>控制</w:t>
      </w:r>
      <w:r w:rsidR="00CB32A2" w:rsidRPr="00CB32A2">
        <w:rPr>
          <w:color w:val="FF0000"/>
        </w:rPr>
        <w:t>柜</w:t>
      </w:r>
      <w:r w:rsidR="00CB32A2" w:rsidRPr="00CB32A2">
        <w:rPr>
          <w:rFonts w:hint="eastAsia"/>
          <w:color w:val="FF0000"/>
        </w:rPr>
        <w:t>及</w:t>
      </w:r>
      <w:r w:rsidR="00CB32A2" w:rsidRPr="00CB32A2">
        <w:rPr>
          <w:color w:val="FF0000"/>
        </w:rPr>
        <w:t>接线器件由加热器厂家提供</w:t>
      </w:r>
      <w:r w:rsidR="00CB32A2">
        <w:rPr>
          <w:rFonts w:hint="eastAsia"/>
          <w:color w:val="FF0000"/>
        </w:rPr>
        <w:t>。</w:t>
      </w:r>
    </w:p>
    <w:p w:rsidR="008C7BAC" w:rsidRPr="00CB32A2" w:rsidRDefault="007B713E" w:rsidP="007B713E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一回路泵变频器型号：</w:t>
      </w:r>
      <w:r w:rsidRPr="007B713E">
        <w:rPr>
          <w:rFonts w:hint="eastAsia"/>
          <w:color w:val="FF0000"/>
        </w:rPr>
        <w:t xml:space="preserve"> ACSS10-01-012A-4</w:t>
      </w:r>
      <w:r>
        <w:rPr>
          <w:rFonts w:hint="eastAsia"/>
          <w:color w:val="FF0000"/>
        </w:rPr>
        <w:t>；二回路变频器型号：</w:t>
      </w:r>
      <w:r w:rsidRPr="007B713E">
        <w:rPr>
          <w:color w:val="FF0000"/>
        </w:rPr>
        <w:t>ACSS10-01-025-4</w:t>
      </w:r>
    </w:p>
    <w:p w:rsidR="00CB32A2" w:rsidRDefault="00CB32A2" w:rsidP="008C7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轴封</w:t>
      </w:r>
      <w:r>
        <w:t>采用</w:t>
      </w:r>
      <w:r>
        <w:rPr>
          <w:rFonts w:hint="eastAsia"/>
        </w:rPr>
        <w:t>干气</w:t>
      </w:r>
      <w:r>
        <w:t>密封</w:t>
      </w:r>
      <w:r>
        <w:rPr>
          <w:rFonts w:hint="eastAsia"/>
        </w:rPr>
        <w:t>系统</w:t>
      </w:r>
      <w:r>
        <w:t>，其</w:t>
      </w:r>
      <w:r>
        <w:rPr>
          <w:rFonts w:hint="eastAsia"/>
        </w:rPr>
        <w:t>监</w:t>
      </w:r>
      <w:r>
        <w:t>制系统主要</w:t>
      </w:r>
      <w:r>
        <w:rPr>
          <w:rFonts w:hint="eastAsia"/>
        </w:rPr>
        <w:t>具备</w:t>
      </w:r>
      <w:r>
        <w:t>供气</w:t>
      </w:r>
      <w:r>
        <w:rPr>
          <w:rFonts w:hint="eastAsia"/>
        </w:rPr>
        <w:t>开关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、泄漏量</w:t>
      </w:r>
      <w:r>
        <w:rPr>
          <w:rFonts w:hint="eastAsia"/>
        </w:rPr>
        <w:t>监测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、压力检测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CB32A2" w:rsidRDefault="00CB32A2" w:rsidP="00CB32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供气</w:t>
      </w:r>
      <w:r>
        <w:t>开关信号由气路组实现</w:t>
      </w:r>
    </w:p>
    <w:p w:rsidR="00CB32A2" w:rsidRDefault="00CB32A2" w:rsidP="00CB32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泄漏量检测</w:t>
      </w:r>
      <w:r>
        <w:t>信号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CB32A2" w:rsidRDefault="00CB32A2" w:rsidP="00CB32A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压力</w:t>
      </w:r>
      <w:r>
        <w:t>检测信号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:rsidR="00CB32A2" w:rsidRDefault="00CB32A2" w:rsidP="00CB32A2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泵罐加热</w:t>
      </w:r>
      <w:proofErr w:type="gramEnd"/>
      <w:r>
        <w:t>及控制（</w:t>
      </w:r>
      <w:r>
        <w:rPr>
          <w:rFonts w:hint="eastAsia"/>
        </w:rPr>
        <w:t>由</w:t>
      </w:r>
      <w:r>
        <w:t>加热系统统一实现）</w:t>
      </w:r>
    </w:p>
    <w:p w:rsidR="00CB32A2" w:rsidRDefault="002F03B0" w:rsidP="00CB32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油冷机主要</w:t>
      </w:r>
      <w:r>
        <w:t>由油冷机本体和流量计组成</w:t>
      </w:r>
      <w:r>
        <w:rPr>
          <w:rFonts w:hint="eastAsia"/>
        </w:rPr>
        <w:t>：</w:t>
      </w:r>
    </w:p>
    <w:p w:rsidR="002F03B0" w:rsidRDefault="002F03B0" w:rsidP="002F03B0">
      <w:pPr>
        <w:pStyle w:val="a3"/>
        <w:numPr>
          <w:ilvl w:val="0"/>
          <w:numId w:val="4"/>
        </w:numPr>
        <w:ind w:firstLineChars="0"/>
      </w:pPr>
      <w:r>
        <w:t>油冷机</w:t>
      </w:r>
      <w:r>
        <w:rPr>
          <w:rFonts w:hint="eastAsia"/>
        </w:rPr>
        <w:t>本体</w:t>
      </w:r>
      <w:r>
        <w:t>配控制模块，通过</w:t>
      </w:r>
      <w:r>
        <w:t>RS485</w:t>
      </w:r>
      <w:r>
        <w:rPr>
          <w:rFonts w:hint="eastAsia"/>
        </w:rPr>
        <w:t>总线</w:t>
      </w:r>
      <w:r>
        <w:t>实现远程的温度反馈、出口压力</w:t>
      </w:r>
      <w:r>
        <w:rPr>
          <w:rFonts w:hint="eastAsia"/>
        </w:rPr>
        <w:t>反馈</w:t>
      </w:r>
      <w:r>
        <w:t>、启停开关控制、故障反馈。</w:t>
      </w:r>
    </w:p>
    <w:p w:rsidR="002F03B0" w:rsidRDefault="002F03B0" w:rsidP="002F03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流量</w:t>
      </w:r>
      <w:r>
        <w:t>计流量</w:t>
      </w:r>
      <w:r w:rsidR="004F4C78">
        <w:rPr>
          <w:rFonts w:hint="eastAsia"/>
        </w:rPr>
        <w:t>直接</w:t>
      </w:r>
      <w:r w:rsidR="004F4C78">
        <w:t>模拟量</w:t>
      </w:r>
      <w:r w:rsidR="004F4C78">
        <w:rPr>
          <w:rFonts w:hint="eastAsia"/>
        </w:rPr>
        <w:t>反馈</w:t>
      </w:r>
      <w:r w:rsidR="004F4C78">
        <w:t>至中控。</w:t>
      </w:r>
    </w:p>
    <w:p w:rsidR="00AE7D40" w:rsidRDefault="00AE7D40" w:rsidP="00AE7D4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测量</w:t>
      </w:r>
      <w:r>
        <w:t>元件</w:t>
      </w:r>
    </w:p>
    <w:tbl>
      <w:tblPr>
        <w:tblW w:w="9000" w:type="dxa"/>
        <w:tblLook w:val="04A0" w:firstRow="1" w:lastRow="0" w:firstColumn="1" w:lastColumn="0" w:noHBand="0" w:noVBand="1"/>
      </w:tblPr>
      <w:tblGrid>
        <w:gridCol w:w="1132"/>
        <w:gridCol w:w="1010"/>
        <w:gridCol w:w="1642"/>
        <w:gridCol w:w="1262"/>
        <w:gridCol w:w="1263"/>
        <w:gridCol w:w="1136"/>
        <w:gridCol w:w="1555"/>
      </w:tblGrid>
      <w:tr w:rsidR="00AE7D40" w:rsidRPr="00AE7D40" w:rsidTr="00ED06E3">
        <w:trPr>
          <w:trHeight w:val="241"/>
        </w:trPr>
        <w:tc>
          <w:tcPr>
            <w:tcW w:w="11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轴承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上轴承温度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热电偶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pt100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0~100</w:t>
            </w:r>
          </w:p>
        </w:tc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</w:tr>
      <w:tr w:rsidR="00AE7D40" w:rsidRPr="00AE7D40" w:rsidTr="00ED06E3">
        <w:trPr>
          <w:trHeight w:val="241"/>
        </w:trPr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40" w:rsidRPr="00AE7D40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下轴承温度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热电偶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pt100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0~100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</w:tr>
      <w:tr w:rsidR="00AE7D40" w:rsidRPr="00AE7D40" w:rsidTr="00ED06E3">
        <w:trPr>
          <w:trHeight w:val="241"/>
        </w:trPr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40" w:rsidRPr="00AE7D40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上轴承振动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4~20mA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mm2/s</w:t>
            </w:r>
          </w:p>
        </w:tc>
      </w:tr>
      <w:tr w:rsidR="00AE7D40" w:rsidRPr="00AE7D40" w:rsidTr="00ED06E3">
        <w:trPr>
          <w:trHeight w:val="241"/>
        </w:trPr>
        <w:tc>
          <w:tcPr>
            <w:tcW w:w="11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40" w:rsidRPr="00AE7D40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下轴承振动</w:t>
            </w:r>
          </w:p>
        </w:tc>
        <w:tc>
          <w:tcPr>
            <w:tcW w:w="1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4~20mA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mm2/s</w:t>
            </w:r>
          </w:p>
        </w:tc>
      </w:tr>
    </w:tbl>
    <w:p w:rsidR="00AE7D40" w:rsidRDefault="00AE7D40" w:rsidP="00AE7D40">
      <w:pPr>
        <w:pStyle w:val="a3"/>
        <w:ind w:left="1200" w:firstLineChars="0" w:firstLine="0"/>
      </w:pPr>
    </w:p>
    <w:tbl>
      <w:tblPr>
        <w:tblW w:w="9004" w:type="dxa"/>
        <w:tblLook w:val="04A0" w:firstRow="1" w:lastRow="0" w:firstColumn="1" w:lastColumn="0" w:noHBand="0" w:noVBand="1"/>
      </w:tblPr>
      <w:tblGrid>
        <w:gridCol w:w="1051"/>
        <w:gridCol w:w="827"/>
        <w:gridCol w:w="1647"/>
        <w:gridCol w:w="1295"/>
        <w:gridCol w:w="1059"/>
        <w:gridCol w:w="1487"/>
        <w:gridCol w:w="1638"/>
      </w:tblGrid>
      <w:tr w:rsidR="00185C6C" w:rsidRPr="00AE7D40" w:rsidTr="00F03628">
        <w:trPr>
          <w:trHeight w:val="204"/>
        </w:trPr>
        <w:tc>
          <w:tcPr>
            <w:tcW w:w="10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泵罐</w:t>
            </w:r>
            <w:proofErr w:type="gramEnd"/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内插温度测量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热电偶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0~700</w:t>
            </w:r>
          </w:p>
        </w:tc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</w:tr>
      <w:tr w:rsidR="00185C6C" w:rsidRPr="00AE7D40" w:rsidTr="00F03628">
        <w:trPr>
          <w:trHeight w:val="204"/>
        </w:trPr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40" w:rsidRPr="00AE7D40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外壁温度测量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热电偶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0~700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</w:tr>
      <w:tr w:rsidR="00185C6C" w:rsidRPr="00AE7D40" w:rsidTr="00F03628">
        <w:trPr>
          <w:trHeight w:val="204"/>
        </w:trPr>
        <w:tc>
          <w:tcPr>
            <w:tcW w:w="10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E7D40" w:rsidRPr="00AE7D40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主法兰温度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热电偶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0~700</w:t>
            </w:r>
          </w:p>
        </w:tc>
        <w:tc>
          <w:tcPr>
            <w:tcW w:w="1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℃</w:t>
            </w:r>
          </w:p>
        </w:tc>
      </w:tr>
    </w:tbl>
    <w:p w:rsidR="007365A8" w:rsidRDefault="007365A8" w:rsidP="007365A8"/>
    <w:tbl>
      <w:tblPr>
        <w:tblW w:w="5461" w:type="pct"/>
        <w:tblLook w:val="04A0" w:firstRow="1" w:lastRow="0" w:firstColumn="1" w:lastColumn="0" w:noHBand="0" w:noVBand="1"/>
      </w:tblPr>
      <w:tblGrid>
        <w:gridCol w:w="1679"/>
        <w:gridCol w:w="462"/>
        <w:gridCol w:w="1198"/>
        <w:gridCol w:w="676"/>
        <w:gridCol w:w="957"/>
        <w:gridCol w:w="1829"/>
        <w:gridCol w:w="2260"/>
      </w:tblGrid>
      <w:tr w:rsidR="00F03628" w:rsidRPr="00AE7D40" w:rsidTr="00F03628">
        <w:trPr>
          <w:trHeight w:val="320"/>
        </w:trPr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转速测量装置 </w:t>
            </w:r>
          </w:p>
        </w:tc>
        <w:tc>
          <w:tcPr>
            <w:tcW w:w="2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转速测量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4~20mA</w:t>
            </w:r>
          </w:p>
        </w:tc>
        <w:tc>
          <w:tcPr>
            <w:tcW w:w="10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0~2000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r/min</w:t>
            </w:r>
          </w:p>
        </w:tc>
      </w:tr>
    </w:tbl>
    <w:p w:rsidR="00AE7D40" w:rsidRDefault="00AE7D40" w:rsidP="007365A8"/>
    <w:tbl>
      <w:tblPr>
        <w:tblW w:w="9173" w:type="dxa"/>
        <w:tblLook w:val="04A0" w:firstRow="1" w:lastRow="0" w:firstColumn="1" w:lastColumn="0" w:noHBand="0" w:noVBand="1"/>
      </w:tblPr>
      <w:tblGrid>
        <w:gridCol w:w="1002"/>
        <w:gridCol w:w="463"/>
        <w:gridCol w:w="1082"/>
        <w:gridCol w:w="850"/>
        <w:gridCol w:w="876"/>
        <w:gridCol w:w="2551"/>
        <w:gridCol w:w="851"/>
        <w:gridCol w:w="1523"/>
      </w:tblGrid>
      <w:tr w:rsidR="00ED06E3" w:rsidRPr="00AE7D40" w:rsidTr="00ED06E3">
        <w:trPr>
          <w:trHeight w:val="13"/>
        </w:trPr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雷达</w:t>
            </w:r>
            <w:proofErr w:type="gramStart"/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液位计</w:t>
            </w:r>
            <w:proofErr w:type="gramEnd"/>
          </w:p>
        </w:tc>
        <w:tc>
          <w:tcPr>
            <w:tcW w:w="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液位测量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AI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4~20mA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待定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mm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proofErr w:type="gramStart"/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测量组</w:t>
            </w:r>
            <w:proofErr w:type="gramEnd"/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负责</w:t>
            </w:r>
            <w:bookmarkStart w:id="0" w:name="_GoBack"/>
            <w:bookmarkEnd w:id="0"/>
          </w:p>
        </w:tc>
      </w:tr>
      <w:tr w:rsidR="00ED06E3" w:rsidRPr="00AE7D40" w:rsidTr="00ED06E3">
        <w:trPr>
          <w:trHeight w:val="54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电极</w:t>
            </w:r>
            <w:proofErr w:type="gramStart"/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式液位计</w:t>
            </w:r>
            <w:proofErr w:type="gramEnd"/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液位开关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开关量 DC24V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距离罐底，启动液位270mm；控制液位450mm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测量组</w:t>
            </w:r>
            <w:proofErr w:type="gramEnd"/>
            <w:r w:rsidRPr="00AE7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负责</w:t>
            </w:r>
          </w:p>
        </w:tc>
      </w:tr>
      <w:tr w:rsidR="00ED06E3" w:rsidRPr="007B713E" w:rsidTr="00ED06E3">
        <w:trPr>
          <w:trHeight w:val="13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lastRenderedPageBreak/>
              <w:t>气体压力计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proofErr w:type="gramStart"/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泵罐压力</w:t>
            </w:r>
            <w:proofErr w:type="gramEnd"/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测量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AI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4~20mA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待定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mm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气路组负责</w:t>
            </w:r>
          </w:p>
        </w:tc>
      </w:tr>
      <w:tr w:rsidR="00ED06E3" w:rsidRPr="00AE7D40" w:rsidTr="00ED06E3">
        <w:trPr>
          <w:trHeight w:val="13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屏蔽塞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冷却气流量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AI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4~20mA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待定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7B713E" w:rsidRDefault="00AE7D40" w:rsidP="00AE7D4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  <w:highlight w:val="yellow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L/min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D40" w:rsidRPr="00AE7D40" w:rsidRDefault="00AE7D40" w:rsidP="00AE7D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B713E">
              <w:rPr>
                <w:rFonts w:ascii="宋体" w:eastAsia="宋体" w:hAnsi="宋体" w:cs="宋体" w:hint="eastAsia"/>
                <w:color w:val="000000"/>
                <w:kern w:val="0"/>
                <w:sz w:val="22"/>
                <w:highlight w:val="yellow"/>
              </w:rPr>
              <w:t>气路组负责</w:t>
            </w:r>
          </w:p>
        </w:tc>
      </w:tr>
    </w:tbl>
    <w:p w:rsidR="00AE7D40" w:rsidRPr="008C7BAC" w:rsidRDefault="00AE7D40" w:rsidP="007365A8"/>
    <w:sectPr w:rsidR="00AE7D40" w:rsidRPr="008C7B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4787B"/>
    <w:multiLevelType w:val="hybridMultilevel"/>
    <w:tmpl w:val="0534E360"/>
    <w:lvl w:ilvl="0" w:tplc="68BC72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313FC3"/>
    <w:multiLevelType w:val="hybridMultilevel"/>
    <w:tmpl w:val="97867A66"/>
    <w:lvl w:ilvl="0" w:tplc="20B2A99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">
    <w:nsid w:val="1DCE27E2"/>
    <w:multiLevelType w:val="hybridMultilevel"/>
    <w:tmpl w:val="9E06E080"/>
    <w:lvl w:ilvl="0" w:tplc="CF86F152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260E32F3"/>
    <w:multiLevelType w:val="hybridMultilevel"/>
    <w:tmpl w:val="8C7E46C6"/>
    <w:lvl w:ilvl="0" w:tplc="1EE2095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DF"/>
    <w:rsid w:val="00185C6C"/>
    <w:rsid w:val="0022557A"/>
    <w:rsid w:val="002F03B0"/>
    <w:rsid w:val="004F4C78"/>
    <w:rsid w:val="007365A8"/>
    <w:rsid w:val="007B713E"/>
    <w:rsid w:val="008C7BAC"/>
    <w:rsid w:val="00AE7D40"/>
    <w:rsid w:val="00B55BE4"/>
    <w:rsid w:val="00CB32A2"/>
    <w:rsid w:val="00CC5B5C"/>
    <w:rsid w:val="00DC6446"/>
    <w:rsid w:val="00ED06E3"/>
    <w:rsid w:val="00F03628"/>
    <w:rsid w:val="00F7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6BD19-3D0F-443A-9DC1-D700E70C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5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557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255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llcou</dc:creator>
  <cp:keywords/>
  <dc:description/>
  <cp:lastModifiedBy>llcou</cp:lastModifiedBy>
  <cp:revision>16</cp:revision>
  <dcterms:created xsi:type="dcterms:W3CDTF">2017-02-15T01:02:00Z</dcterms:created>
  <dcterms:modified xsi:type="dcterms:W3CDTF">2017-02-16T14:12:00Z</dcterms:modified>
</cp:coreProperties>
</file>