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28"/>
          <w:szCs w:val="28"/>
        </w:rPr>
      </w:pPr>
      <w:r w:rsidDel="00000000" w:rsidR="00000000" w:rsidRPr="00000000">
        <w:rPr>
          <w:b w:val="1"/>
          <w:bCs w:val="1"/>
          <w:sz w:val="28"/>
          <w:szCs w:val="28"/>
          <w:rtl w:val="0"/>
        </w:rPr>
        <w:t xml:space="preserve">자유전공학부 2026 학술 소모임: 8월 2차 활동 보고서</w:t>
      </w:r>
    </w:p>
    <w:tbl>
      <w:tblPr>
        <w:tblStyle w:val="Table1"/>
        <w:tblW w:w="922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09"/>
        <w:gridCol w:w="7415"/>
        <w:tblGridChange w:id="0">
          <w:tblGrid>
            <w:gridCol w:w="1809"/>
            <w:gridCol w:w="7415"/>
          </w:tblGrid>
        </w:tblGridChange>
      </w:tblGrid>
      <w:tr>
        <w:trPr>
          <w:cantSplit w:val="0"/>
          <w:tblHeader w:val="0"/>
        </w:trPr>
        <w:tc>
          <w:tcPr>
            <w:shd w:fill="d9d9d9" w:val="clear"/>
            <w:vAlign w:val="center"/>
          </w:tcPr>
          <w:p w:rsidR="00000000" w:rsidDel="00000000" w:rsidP="00000000" w:rsidRDefault="00000000" w:rsidRPr="00000000" w14:paraId="00000002">
            <w:pPr>
              <w:jc w:val="center"/>
              <w:rPr/>
            </w:pPr>
            <w:r w:rsidDel="00000000" w:rsidR="00000000" w:rsidRPr="00000000">
              <w:rPr>
                <w:rtl w:val="0"/>
              </w:rPr>
              <w:t xml:space="preserve">소모임 이름</w:t>
            </w:r>
          </w:p>
        </w:tc>
        <w:tc>
          <w:tcPr>
            <w:vAlign w:val="center"/>
          </w:tcPr>
          <w:p w:rsidR="00000000" w:rsidDel="00000000" w:rsidP="00000000" w:rsidRDefault="00000000" w:rsidRPr="00000000" w14:paraId="00000003">
            <w:pPr>
              <w:jc w:val="center"/>
              <w:rPr/>
            </w:pPr>
            <w:r w:rsidDel="00000000" w:rsidR="00000000" w:rsidRPr="00000000">
              <w:rPr>
                <w:rtl w:val="0"/>
              </w:rPr>
              <w:t xml:space="preserve">lawDing(로딩)</w:t>
            </w:r>
          </w:p>
        </w:tc>
      </w:tr>
      <w:tr>
        <w:trPr>
          <w:cantSplit w:val="0"/>
          <w:tblHeader w:val="0"/>
        </w:trPr>
        <w:tc>
          <w:tcPr>
            <w:shd w:fill="d9d9d9" w:val="clear"/>
            <w:vAlign w:val="center"/>
          </w:tcPr>
          <w:p w:rsidR="00000000" w:rsidDel="00000000" w:rsidP="00000000" w:rsidRDefault="00000000" w:rsidRPr="00000000" w14:paraId="00000004">
            <w:pPr>
              <w:jc w:val="center"/>
              <w:rPr/>
            </w:pPr>
            <w:r w:rsidDel="00000000" w:rsidR="00000000" w:rsidRPr="00000000">
              <w:rPr>
                <w:rtl w:val="0"/>
              </w:rPr>
              <w:t xml:space="preserve">학습 주제</w:t>
            </w:r>
          </w:p>
        </w:tc>
        <w:tc>
          <w:tcPr>
            <w:vAlign w:val="center"/>
          </w:tcPr>
          <w:p w:rsidR="00000000" w:rsidDel="00000000" w:rsidP="00000000" w:rsidRDefault="00000000" w:rsidRPr="00000000" w14:paraId="00000005">
            <w:pPr>
              <w:jc w:val="center"/>
              <w:rPr/>
            </w:pPr>
            <w:r w:rsidDel="00000000" w:rsidR="00000000" w:rsidRPr="00000000">
              <w:rPr>
                <w:rtl w:val="0"/>
              </w:rPr>
              <w:t xml:space="preserve">민사 소송 법률 AI</w:t>
            </w:r>
          </w:p>
        </w:tc>
      </w:tr>
      <w:tr>
        <w:trPr>
          <w:cantSplit w:val="0"/>
          <w:tblHeader w:val="0"/>
        </w:trPr>
        <w:tc>
          <w:tcPr>
            <w:shd w:fill="d9d9d9" w:val="clear"/>
            <w:vAlign w:val="center"/>
          </w:tcPr>
          <w:p w:rsidR="00000000" w:rsidDel="00000000" w:rsidP="00000000" w:rsidRDefault="00000000" w:rsidRPr="00000000" w14:paraId="00000006">
            <w:pPr>
              <w:jc w:val="center"/>
              <w:rPr/>
            </w:pPr>
            <w:r w:rsidDel="00000000" w:rsidR="00000000" w:rsidRPr="00000000">
              <w:rPr>
                <w:rtl w:val="0"/>
              </w:rPr>
              <w:t xml:space="preserve">학습 날짜</w:t>
            </w:r>
          </w:p>
        </w:tc>
        <w:tc>
          <w:tcPr>
            <w:vAlign w:val="center"/>
          </w:tcPr>
          <w:p w:rsidR="00000000" w:rsidDel="00000000" w:rsidP="00000000" w:rsidRDefault="00000000" w:rsidRPr="00000000" w14:paraId="00000007">
            <w:pPr>
              <w:jc w:val="center"/>
              <w:rPr/>
            </w:pPr>
            <w:r w:rsidDel="00000000" w:rsidR="00000000" w:rsidRPr="00000000">
              <w:rPr>
                <w:rtl w:val="0"/>
              </w:rPr>
              <w:t xml:space="preserve">8/25</w:t>
            </w:r>
          </w:p>
        </w:tc>
      </w:tr>
      <w:tr>
        <w:trPr>
          <w:cantSplit w:val="0"/>
          <w:tblHeader w:val="0"/>
        </w:trPr>
        <w:tc>
          <w:tcPr>
            <w:gridSpan w:val="2"/>
            <w:shd w:fill="d9d9d9" w:val="clear"/>
            <w:vAlign w:val="center"/>
          </w:tcPr>
          <w:p w:rsidR="00000000" w:rsidDel="00000000" w:rsidP="00000000" w:rsidRDefault="00000000" w:rsidRPr="00000000" w14:paraId="00000008">
            <w:pPr>
              <w:jc w:val="center"/>
              <w:rPr>
                <w:b w:val="1"/>
                <w:bCs w:val="1"/>
              </w:rPr>
            </w:pPr>
            <w:r w:rsidDel="00000000" w:rsidR="00000000" w:rsidRPr="00000000">
              <w:rPr>
                <w:b w:val="1"/>
                <w:bCs w:val="1"/>
                <w:rtl w:val="0"/>
              </w:rPr>
              <w:t xml:space="preserve">내용</w:t>
            </w:r>
          </w:p>
        </w:tc>
      </w:tr>
      <w:tr>
        <w:trPr>
          <w:cantSplit w:val="0"/>
          <w:trHeight w:val="4135" w:hRule="atLeast"/>
          <w:tblHeader w:val="0"/>
        </w:trPr>
        <w:tc>
          <w:tcPr>
            <w:shd w:fill="f2f2f2" w:val="clear"/>
            <w:vAlign w:val="center"/>
          </w:tcPr>
          <w:p w:rsidR="00000000" w:rsidDel="00000000" w:rsidP="00000000" w:rsidRDefault="00000000" w:rsidRPr="00000000" w14:paraId="0000000A">
            <w:pPr>
              <w:jc w:val="center"/>
              <w:rPr/>
            </w:pPr>
            <w:r w:rsidDel="00000000" w:rsidR="00000000" w:rsidRPr="00000000">
              <w:rPr>
                <w:rtl w:val="0"/>
              </w:rPr>
              <w:t xml:space="preserve">학습 활동 내용</w:t>
            </w:r>
          </w:p>
        </w:tc>
        <w:tc>
          <w:tcPr>
            <w:vAlign w:val="center"/>
          </w:tcPr>
          <w:p w:rsidR="00000000" w:rsidDel="00000000" w:rsidP="00000000" w:rsidRDefault="00000000" w:rsidRPr="00000000" w14:paraId="0000000B">
            <w:pPr>
              <w:spacing w:after="0"/>
              <w:ind w:left="0" w:firstLine="0"/>
              <w:jc w:val="left"/>
              <w:rPr/>
            </w:pPr>
            <w:r>
              <w:rPr>
                <w:b/>
                <w:sz w:val="18"/>
              </w:rPr>
              <w:t>소액 사기 사례 위키 및 인공지능 활용</w:t>
            </w:r>
          </w:p>
          <w:p>
            <w:pPr>
              <w:spacing w:after="0"/>
              <w:jc w:val="left"/>
            </w:pPr>
            <w:r>
              <w:rPr>
                <w:b/>
                <w:sz w:val="18"/>
              </w:rPr>
              <w:t>1. 사례를 모은 이유 (김채은)</w:t>
            </w:r>
          </w:p>
          <w:p>
            <w:pPr>
              <w:spacing w:after="0"/>
              <w:jc w:val="left"/>
            </w:pPr>
            <w:r>
              <w:rPr>
                <w:b w:val="0"/>
                <w:sz w:val="18"/>
              </w:rPr>
              <w:t>중고거래, 공동구매, 게임 계정, 상품권 등 소액 사기 수법이 다양하여 한두 사례만으로는 전체 흐름을 설명하기 어려움</w:t>
            </w:r>
          </w:p>
          <w:p>
            <w:pPr>
              <w:spacing w:after="0"/>
              <w:jc w:val="left"/>
            </w:pPr>
            <w:r>
              <w:rPr>
                <w:b w:val="0"/>
                <w:sz w:val="18"/>
              </w:rPr>
              <w:t>같은 사기라도 신고만 한 사건, 재판까지 간 사건, 민사 소송으로 넘어간 사건 등 진행 과정이 서로 다름</w:t>
            </w:r>
          </w:p>
          <w:p>
            <w:pPr>
              <w:spacing w:after="0"/>
              <w:jc w:val="left"/>
            </w:pPr>
            <w:r>
              <w:rPr>
                <w:b w:val="0"/>
                <w:sz w:val="18"/>
              </w:rPr>
              <w:t>피해자가 자신의 상황과 비슷한 사례를 보고 필요한 증거와 다음 절차를 이해할 수 있도록 사례 40건을 모음</w:t>
            </w:r>
          </w:p>
          <w:p>
            <w:pPr>
              <w:spacing w:after="0"/>
              <w:jc w:val="left"/>
            </w:pPr>
            <w:r>
              <w:rPr>
                <w:b w:val="0"/>
                <w:sz w:val="18"/>
              </w:rPr>
              <w:t>처벌 결과만 모으는 것이 아니라 신고, 수사, 배상명령, 민사 소송, 실제 돈을 돌려받은 단계까지 같이 확인</w:t>
            </w:r>
          </w:p>
          <w:p>
            <w:pPr>
              <w:spacing w:after="0"/>
              <w:jc w:val="left"/>
            </w:pPr>
            <w:r>
              <w:rPr>
                <w:b/>
                <w:sz w:val="18"/>
              </w:rPr>
              <w:t>2. 사례 자료 정리 방식 (김민규)</w:t>
            </w:r>
          </w:p>
          <w:p>
            <w:pPr>
              <w:spacing w:after="0"/>
              <w:jc w:val="left"/>
            </w:pPr>
            <w:r>
              <w:rPr>
                <w:b w:val="0"/>
                <w:sz w:val="18"/>
              </w:rPr>
              <w:t>판결과 법리 중심 사례 / 신고와 수사 과정 중심 사례로 크게 나누어 정리</w:t>
            </w:r>
          </w:p>
          <w:p>
            <w:pPr>
              <w:spacing w:after="0"/>
              <w:jc w:val="left"/>
            </w:pPr>
            <w:r>
              <w:rPr>
                <w:b w:val="0"/>
                <w:sz w:val="18"/>
              </w:rPr>
              <w:t>사례마다 번호를 붙이고 사건 내용, 사기 방식, 진행 과정, 참고 링크를 한 페이지에 정리</w:t>
            </w:r>
          </w:p>
          <w:p>
            <w:pPr>
              <w:spacing w:after="0"/>
              <w:jc w:val="left"/>
            </w:pPr>
            <w:r>
              <w:rPr>
                <w:b w:val="0"/>
                <w:sz w:val="18"/>
              </w:rPr>
              <w:t>전체 사례 목록에서 각 문서로 바로 넘어갈 수 있게 연결 -&gt; 새로운 사례가 생기면 같은 형식으로 계속 추가</w:t>
            </w:r>
          </w:p>
          <w:p>
            <w:pPr>
              <w:spacing w:after="0"/>
              <w:jc w:val="left"/>
            </w:pPr>
            <w:r>
              <w:rPr>
                <w:b w:val="0"/>
                <w:sz w:val="18"/>
              </w:rPr>
              <w:t>원본 자료는 그대로 보관하고, 인공지능이 읽을 자료는 짧고 일정한 글 형식으로 따로 정리</w:t>
            </w:r>
          </w:p>
          <w:p>
            <w:pPr>
              <w:spacing w:after="0"/>
              <w:jc w:val="left"/>
            </w:pPr>
            <w:r>
              <w:rPr>
                <w:b w:val="0"/>
                <w:sz w:val="18"/>
              </w:rPr>
              <w:t>긴 원문 전체를 매번 넣지 않고 질문과 관련된 사례만 골라서 보여줄 수 있어 비용과 시간을 줄일 수 있음</w:t>
            </w:r>
          </w:p>
          <w:p>
            <w:pPr>
              <w:spacing w:after="0"/>
              <w:jc w:val="left"/>
            </w:pPr>
            <w:r>
              <w:rPr>
                <w:b/>
                <w:sz w:val="18"/>
              </w:rPr>
              <w:t>3. 인공지능에 적용하는 방식 (이태규)</w:t>
            </w:r>
          </w:p>
          <w:p>
            <w:pPr>
              <w:spacing w:after="0"/>
              <w:jc w:val="left"/>
            </w:pPr>
            <w:r>
              <w:rPr>
                <w:b w:val="0"/>
                <w:sz w:val="18"/>
              </w:rPr>
              <w:t>사용자에게 피해 날짜, 금액, 거래 방식, 신고 여부 등을 차례로 질문 -&gt; 사건 카드로 정리</w:t>
            </w:r>
          </w:p>
          <w:p>
            <w:pPr>
              <w:spacing w:after="0"/>
              <w:jc w:val="left"/>
            </w:pPr>
            <w:r>
              <w:rPr>
                <w:b w:val="0"/>
                <w:sz w:val="18"/>
              </w:rPr>
              <w:t>사건 카드 내용을 바탕으로 비슷한 사례와 현재 단계에서 필요한 절차를 찾아서 보여주는 방식</w:t>
            </w:r>
          </w:p>
          <w:p>
            <w:pPr>
              <w:spacing w:after="0"/>
              <w:jc w:val="left"/>
            </w:pPr>
            <w:r>
              <w:rPr>
                <w:b w:val="0"/>
                <w:sz w:val="18"/>
              </w:rPr>
              <w:t>증거 자료를 올리면 이체 내역, 대화 내용, 거래 정보 등을 정리하고 빠진 자료가 무엇인지 안내</w:t>
            </w:r>
          </w:p>
          <w:p>
            <w:pPr>
              <w:spacing w:after="0"/>
              <w:jc w:val="left"/>
            </w:pPr>
            <w:r>
              <w:rPr>
                <w:b w:val="0"/>
                <w:sz w:val="18"/>
              </w:rPr>
              <w:t>별도 프로그램을 새로 만들기보다는 기존 인공지능에 연결해서 쓰는 확장 기능부터 제작</w:t>
            </w:r>
          </w:p>
          <w:p>
            <w:pPr>
              <w:spacing w:after="0"/>
              <w:jc w:val="left"/>
            </w:pPr>
            <w:r>
              <w:rPr>
                <w:b w:val="0"/>
                <w:sz w:val="18"/>
              </w:rPr>
              <w:t>로그인, 신고서 제출, 소송 서류 최종 제출, 결제는 자동으로 하지 않고 사용자가 마지막에 직접 확인</w:t>
            </w:r>
          </w:p>
          <w:p>
            <w:pPr>
              <w:spacing w:after="0"/>
              <w:jc w:val="left"/>
            </w:pPr>
            <w:r>
              <w:rPr>
                <w:b/>
                <w:sz w:val="18"/>
              </w:rPr>
              <w:t>4. 질문 및 의견</w:t>
            </w:r>
          </w:p>
          <w:p>
            <w:pPr>
              <w:spacing w:after="0"/>
              <w:jc w:val="left"/>
            </w:pPr>
            <w:r>
              <w:rPr>
                <w:b w:val="0"/>
                <w:sz w:val="18"/>
              </w:rPr>
              <w:t>조세영: 피해자가 서비스를 처음 켰을 때 증거 수집과 전체 절차 중 무엇을 먼저 보여주는 게 좋을지?</w:t>
            </w:r>
          </w:p>
          <w:p>
            <w:pPr>
              <w:spacing w:after="0"/>
              <w:jc w:val="left"/>
            </w:pPr>
            <w:r>
              <w:rPr>
                <w:b w:val="0"/>
                <w:sz w:val="18"/>
              </w:rPr>
              <w:t>정가현: 같은 사건이라도 형사 절차와 민사 절차의 진행 정도가 다른데 화면에서 어떻게 나누어 보여줄지?</w:t>
            </w:r>
          </w:p>
          <w:p>
            <w:pPr>
              <w:spacing w:after="0"/>
              <w:jc w:val="left"/>
            </w:pPr>
            <w:r>
              <w:rPr>
                <w:b w:val="0"/>
                <w:sz w:val="18"/>
              </w:rPr>
              <w:t>김민정: 그냥 인공지능에 질문하는 것과 사례 자료를 붙여 사용하는 방식은 어떤 차이가 있는지? 어려운 법률 용어를 얼마나 쉽게 풀어줄 수 있는지?</w:t>
            </w:r>
          </w:p>
          <w:p>
            <w:pPr>
              <w:spacing w:after="0"/>
              <w:jc w:val="left"/>
            </w:pPr>
            <w:r>
              <w:rPr>
                <w:b w:val="0"/>
                <w:sz w:val="18"/>
              </w:rPr>
              <w:t>-&gt; 처음에는 증거 수집 목록과 현재 단계부터 보여주고, 이후 비슷한 사례와 다음 절차를 이어서 설명하는 방향</w:t>
            </w:r>
          </w:p>
          <w:p>
            <w:pPr>
              <w:spacing w:after="0"/>
              <w:jc w:val="left"/>
            </w:pPr>
            <w:r>
              <w:rPr>
                <w:b/>
                <w:sz w:val="18"/>
              </w:rPr>
              <w:t>5. 다음 작업</w:t>
            </w:r>
          </w:p>
          <w:p>
            <w:pPr>
              <w:spacing w:after="0"/>
              <w:jc w:val="left"/>
            </w:pPr>
            <w:r>
              <w:rPr>
                <w:b w:val="0"/>
                <w:sz w:val="18"/>
              </w:rPr>
              <w:t>사례 자료를 넣고 필요한 내용을 찾아보는 기본 기능부터 먼저 테스트</w:t>
            </w:r>
          </w:p>
          <w:p>
            <w:pPr>
              <w:spacing w:after="0"/>
              <w:jc w:val="left"/>
            </w:pPr>
            <w:r>
              <w:rPr>
                <w:b w:val="0"/>
                <w:sz w:val="18"/>
              </w:rPr>
              <w:t>비전공자도 이해할 수 있도록 쉬운 설명 버전 계속 작성</w:t>
            </w:r>
          </w:p>
          <w:p>
            <w:pPr>
              <w:spacing w:after="0"/>
              <w:jc w:val="left"/>
            </w:pPr>
            <w:r>
              <w:rPr>
                <w:b w:val="0"/>
                <w:sz w:val="18"/>
              </w:rPr>
              <w:t>실제 소액 사기 질문을 몇 가지 넣어 비슷한 사례와 절차가 제대로 나오는지 확인</w:t>
            </w:r>
          </w:p>
          <w:p>
            <w:pPr>
              <w:spacing w:after="0"/>
              <w:jc w:val="left"/>
            </w:pPr>
            <w:r>
              <w:rPr>
                <w:b w:val="0"/>
                <w:sz w:val="18"/>
              </w:rPr>
              <w:t>작동이 확인되면 사건 진행표나 증거 관리 화면 등 추가 기능 검토</w:t>
            </w:r>
          </w:p>
        </w:tc>
      </w:tr>
      <w:tr>
        <w:trPr>
          <w:cantSplit w:val="0"/>
          <w:tblHeader w:val="0"/>
        </w:trPr>
        <w:tc>
          <w:tcPr>
            <w:gridSpan w:val="2"/>
            <w:shd w:fill="d9d9d9" w:val="clear"/>
            <w:vAlign w:val="center"/>
          </w:tcPr>
          <w:p w:rsidR="00000000" w:rsidDel="00000000" w:rsidP="00000000" w:rsidRDefault="00000000" w:rsidRPr="00000000" w14:paraId="0000000C">
            <w:pPr>
              <w:jc w:val="center"/>
              <w:rPr>
                <w:b w:val="1"/>
                <w:bCs w:val="1"/>
              </w:rPr>
            </w:pP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00E">
            <w:pPr>
              <w:jc w:val="center"/>
              <w:rPr/>
            </w:pPr>
            <w:r w:rsidDel="00000000" w:rsidR="00000000" w:rsidRPr="00000000">
              <w:rPr>
                <w:rtl w:val="0"/>
              </w:rPr>
              <w:t xml:space="preserve">팀원 1 (조세영)</w:t>
            </w:r>
          </w:p>
          <w:p w:rsidR="00000000" w:rsidDel="00000000" w:rsidP="00000000" w:rsidRDefault="00000000" w:rsidRPr="00000000" w14:paraId="0000000F">
            <w:pPr>
              <w:jc w:val="center"/>
              <w:rPr/>
            </w:pPr>
            <w:r w:rsidDel="00000000" w:rsidR="00000000" w:rsidRPr="00000000">
              <w:rPr>
                <w:rtl w:val="0"/>
              </w:rPr>
              <w:t xml:space="preserve">개별 학습 성과</w:t>
            </w:r>
          </w:p>
          <w:p w:rsidR="00000000" w:rsidDel="00000000" w:rsidP="00000000" w:rsidRDefault="00000000" w:rsidRPr="00000000" w14:paraId="00000010">
            <w:pPr>
              <w:jc w:val="center"/>
              <w:rPr/>
            </w:pPr>
            <w:r w:rsidDel="00000000" w:rsidR="00000000" w:rsidRPr="00000000">
              <w:rPr>
                <w:rtl w:val="0"/>
              </w:rPr>
              <w:t xml:space="preserve">및 느낀 점</w:t>
            </w:r>
          </w:p>
        </w:tc>
        <w:tc>
          <w:tcPr>
            <w:vAlign w:val="center"/>
          </w:tcPr>
          <w:p w:rsidR="00000000" w:rsidDel="00000000" w:rsidP="00000000" w:rsidRDefault="00000000" w:rsidRPr="00000000" w14:paraId="00000011">
            <w:pPr>
              <w:rPr/>
            </w:pPr>
            <w:r>
              <w:rPr>
                <w:sz w:val="18"/>
              </w:rPr>
              <w:t>이번 회의에서는 소액 사기 사례를 모은 이유와 자료 정리 방식, 실제 인공지능에 적용하는 흐름을 차례로 들어보았다. 저는 피해자가 서비스를 처음 이용할 때 전체 소송 절차보다 증거 수집 목록을 먼저 보여주는 것이 더 실용적이지 않을까 질문했다. 아무리 많은 사례가 정리되어 있어도 사용자가 당장 무엇을 해야 하는지 알기 어렵다면 활용하기 힘들 것 같다. 앞으로는 처음 화면에서 해야 할 일과 이후 절차를 자연스럽게 이어주는 방식으로 서비스를 만들어 나가고 싶다.</w:t>
            </w:r>
          </w:p>
        </w:tc>
      </w:tr>
      <w:tr>
        <w:trPr>
          <w:cantSplit w:val="0"/>
          <w:tblHeader w:val="0"/>
        </w:trPr>
        <w:tc>
          <w:tcPr>
            <w:shd w:fill="f2f2f2" w:val="clear"/>
            <w:vAlign w:val="center"/>
          </w:tcPr>
          <w:p w:rsidR="00000000" w:rsidDel="00000000" w:rsidP="00000000" w:rsidRDefault="00000000" w:rsidRPr="00000000" w14:paraId="00000012">
            <w:pPr>
              <w:jc w:val="center"/>
              <w:rPr/>
            </w:pPr>
            <w:r w:rsidDel="00000000" w:rsidR="00000000" w:rsidRPr="00000000">
              <w:rPr>
                <w:rtl w:val="0"/>
              </w:rPr>
              <w:t xml:space="preserve">팀원 2 (이태규)</w:t>
            </w:r>
          </w:p>
          <w:p w:rsidR="00000000" w:rsidDel="00000000" w:rsidP="00000000" w:rsidRDefault="00000000" w:rsidRPr="00000000" w14:paraId="00000013">
            <w:pPr>
              <w:jc w:val="center"/>
              <w:rPr/>
            </w:pPr>
            <w:r w:rsidDel="00000000" w:rsidR="00000000" w:rsidRPr="00000000">
              <w:rPr>
                <w:rtl w:val="0"/>
              </w:rPr>
              <w:t xml:space="preserve">개별 학습 성과</w:t>
            </w:r>
          </w:p>
          <w:p w:rsidR="00000000" w:rsidDel="00000000" w:rsidP="00000000" w:rsidRDefault="00000000" w:rsidRPr="00000000" w14:paraId="00000014">
            <w:pPr>
              <w:jc w:val="center"/>
              <w:rPr/>
            </w:pPr>
            <w:r w:rsidDel="00000000" w:rsidR="00000000" w:rsidRPr="00000000">
              <w:rPr>
                <w:rtl w:val="0"/>
              </w:rPr>
              <w:t xml:space="preserve">및 느낀 점</w:t>
            </w:r>
          </w:p>
        </w:tc>
        <w:tc>
          <w:tcPr>
            <w:vAlign w:val="center"/>
          </w:tcPr>
          <w:p w:rsidR="00000000" w:rsidDel="00000000" w:rsidP="00000000" w:rsidRDefault="00000000" w:rsidRPr="00000000" w14:paraId="00000015">
            <w:pPr>
              <w:rPr/>
            </w:pPr>
            <w:r>
              <w:rPr>
                <w:sz w:val="18"/>
              </w:rPr>
              <w:t>이번 소모임에서는 정리된 사례 자료를 실제 인공지능이 어떻게 활용할 수 있는지 설명했습니다. 사용자에게 피해 날짜와 금액, 거래 방식, 신고 여부를 차례로 질문해 사건 카드로 만들고, 그 내용과 비슷한 사례를 찾아 다음 절차를 보여주는 흐름입니다. 처음부터 별도 프로그램과 복잡한 화면을 만들기보다 기존 인공지능에 연결하는 작은 기능부터 작동시켜보는 것이 현실적이라고 생각했습니다. 다음에는 실제 소액 사기 질문을 넣어 사례 검색과 절차 안내가 제대로 이어지는지 확인해보고자 합니다.</w:t>
            </w:r>
          </w:p>
        </w:tc>
      </w:tr>
      <w:tr>
        <w:trPr>
          <w:cantSplit w:val="0"/>
          <w:tblHeader w:val="0"/>
        </w:trPr>
        <w:tc>
          <w:tcPr>
            <w:shd w:fill="f2f2f2" w:val="clear"/>
            <w:vAlign w:val="center"/>
          </w:tcPr>
          <w:p w:rsidR="00000000" w:rsidDel="00000000" w:rsidP="00000000" w:rsidRDefault="00000000" w:rsidRPr="00000000" w14:paraId="00000016">
            <w:pPr>
              <w:jc w:val="center"/>
              <w:rPr/>
            </w:pPr>
            <w:r w:rsidDel="00000000" w:rsidR="00000000" w:rsidRPr="00000000">
              <w:rPr>
                <w:rtl w:val="0"/>
              </w:rPr>
              <w:t xml:space="preserve">팀원 3 (정가현)</w:t>
            </w:r>
          </w:p>
          <w:p w:rsidR="00000000" w:rsidDel="00000000" w:rsidP="00000000" w:rsidRDefault="00000000" w:rsidRPr="00000000" w14:paraId="00000017">
            <w:pPr>
              <w:jc w:val="center"/>
              <w:rPr/>
            </w:pPr>
            <w:r w:rsidDel="00000000" w:rsidR="00000000" w:rsidRPr="00000000">
              <w:rPr>
                <w:rtl w:val="0"/>
              </w:rPr>
              <w:t xml:space="preserve">개별 학습 성과</w:t>
            </w:r>
          </w:p>
          <w:p w:rsidR="00000000" w:rsidDel="00000000" w:rsidP="00000000" w:rsidRDefault="00000000" w:rsidRPr="00000000" w14:paraId="00000018">
            <w:pPr>
              <w:jc w:val="center"/>
              <w:rPr/>
            </w:pPr>
            <w:r w:rsidDel="00000000" w:rsidR="00000000" w:rsidRPr="00000000">
              <w:rPr>
                <w:rtl w:val="0"/>
              </w:rPr>
              <w:t xml:space="preserve">및 느낀 점</w:t>
            </w:r>
          </w:p>
        </w:tc>
        <w:tc>
          <w:tcPr>
            <w:vAlign w:val="center"/>
          </w:tcPr>
          <w:p w:rsidR="00000000" w:rsidDel="00000000" w:rsidP="00000000" w:rsidRDefault="00000000" w:rsidRPr="00000000" w14:paraId="00000019">
            <w:pPr>
              <w:jc w:val="center"/>
              <w:rPr/>
            </w:pPr>
            <w:r>
              <w:rPr>
                <w:sz w:val="18"/>
              </w:rPr>
              <w:t>이번 차시에서는 사례를 수집한 이유와 자료를 정리하는 방식, 이를 인공지능에 적용하는 과정에 대한 발표를 들었다. 같은 사건이라도 형사 절차와 민사 절차가 서로 다른 속도로 진행될 수 있는데, 사용자의 현재 위치를 화면에서 어떻게 나누어 보여줄 것인지 질문하였다. 단순히 비슷한 사건을 제시하는 것보다 신고, 재판, 배상명령, 민사 소송 중 어느 단계에 해당하는지를 함께 보여주어야 실제 도움이 될 것 같다. 추후 사건 진행표가 이러한 복잡한 절차를 얼마나 직관적으로 보여줄 수 있을지 살펴보고 싶다.</w:t>
            </w:r>
          </w:p>
        </w:tc>
      </w:tr>
      <w:tr>
        <w:trPr>
          <w:cantSplit w:val="0"/>
          <w:tblHeader w:val="0"/>
        </w:trPr>
        <w:tc>
          <w:tcPr>
            <w:shd w:fill="f2f2f2" w:val="clear"/>
            <w:vAlign w:val="center"/>
          </w:tcPr>
          <w:p w:rsidR="00000000" w:rsidDel="00000000" w:rsidP="00000000" w:rsidRDefault="00000000" w:rsidRPr="00000000" w14:paraId="0000001A">
            <w:pPr>
              <w:jc w:val="center"/>
              <w:rPr/>
            </w:pPr>
            <w:r w:rsidDel="00000000" w:rsidR="00000000" w:rsidRPr="00000000">
              <w:rPr>
                <w:rtl w:val="0"/>
              </w:rPr>
              <w:t xml:space="preserve">팀원 4 (김민정)</w:t>
            </w:r>
          </w:p>
          <w:p w:rsidR="00000000" w:rsidDel="00000000" w:rsidP="00000000" w:rsidRDefault="00000000" w:rsidRPr="00000000" w14:paraId="0000001B">
            <w:pPr>
              <w:jc w:val="center"/>
              <w:rPr/>
            </w:pPr>
            <w:r w:rsidDel="00000000" w:rsidR="00000000" w:rsidRPr="00000000">
              <w:rPr>
                <w:rtl w:val="0"/>
              </w:rPr>
              <w:t xml:space="preserve">개별 학습 성과 및 느낀 점</w:t>
            </w:r>
          </w:p>
        </w:tc>
        <w:tc>
          <w:tcPr>
            <w:vAlign w:val="center"/>
          </w:tcPr>
          <w:p w:rsidR="00000000" w:rsidDel="00000000" w:rsidP="00000000" w:rsidRDefault="00000000" w:rsidRPr="00000000" w14:paraId="0000001C">
            <w:pPr>
              <w:rPr/>
            </w:pPr>
            <w:r>
              <w:rPr>
                <w:sz w:val="18"/>
              </w:rPr>
              <w:t>이번에는 사례를 모으고 정리한 방식과 그 자료를 인공지능에 붙여 쓰는 방법에 대한 발표를 들었다. 그냥 인공지능에 질문하는 것과 우리가 정리한 사례를 함께 사용하는 것이 어떻게 다른지 궁금했는데, 필요한 사례를 먼저 찾아보고 답한다는 점에서 차이가 있다는 설명을 들었다. 다만 법률 용어가 어려우면 좋은 자료가 있어도 일반 사용자는 이해하기 힘들 것 같다. 처음 보는 사람도 따라갈 수 있도록 짧고 쉬운 설명을 많이 넣으면 좋겠다는 의견을 냈다.</w:t>
            </w:r>
          </w:p>
        </w:tc>
      </w:tr>
      <w:tr>
        <w:trPr>
          <w:cantSplit w:val="0"/>
          <w:tblHeader w:val="0"/>
        </w:trPr>
        <w:tc>
          <w:tcPr>
            <w:shd w:fill="f2f2f2" w:val="clear"/>
            <w:vAlign w:val="center"/>
          </w:tcPr>
          <w:p w:rsidR="00000000" w:rsidDel="00000000" w:rsidP="00000000" w:rsidRDefault="00000000" w:rsidRPr="00000000" w14:paraId="0000001D">
            <w:pPr>
              <w:jc w:val="center"/>
              <w:rPr/>
            </w:pPr>
            <w:r w:rsidDel="00000000" w:rsidR="00000000" w:rsidRPr="00000000">
              <w:rPr>
                <w:rtl w:val="0"/>
              </w:rPr>
              <w:t xml:space="preserve">팀원 5 (김민규) </w:t>
            </w:r>
          </w:p>
          <w:p w:rsidR="00000000" w:rsidDel="00000000" w:rsidP="00000000" w:rsidRDefault="00000000" w:rsidRPr="00000000" w14:paraId="0000001E">
            <w:pPr>
              <w:jc w:val="center"/>
              <w:rPr/>
            </w:pPr>
            <w:r w:rsidDel="00000000" w:rsidR="00000000" w:rsidRPr="00000000">
              <w:rPr>
                <w:rtl w:val="0"/>
              </w:rPr>
              <w:t xml:space="preserve">개별 학습 성과</w:t>
            </w:r>
          </w:p>
          <w:p w:rsidR="00000000" w:rsidDel="00000000" w:rsidP="00000000" w:rsidRDefault="00000000" w:rsidRPr="00000000" w14:paraId="0000001F">
            <w:pPr>
              <w:jc w:val="center"/>
              <w:rPr/>
            </w:pPr>
            <w:r w:rsidDel="00000000" w:rsidR="00000000" w:rsidRPr="00000000">
              <w:rPr>
                <w:rtl w:val="0"/>
              </w:rPr>
              <w:t xml:space="preserve">및 느낀 점</w:t>
            </w:r>
          </w:p>
        </w:tc>
        <w:tc>
          <w:tcPr>
            <w:vAlign w:val="center"/>
          </w:tcPr>
          <w:p w:rsidR="00000000" w:rsidDel="00000000" w:rsidP="00000000" w:rsidRDefault="00000000" w:rsidRPr="00000000" w14:paraId="00000020">
            <w:pPr>
              <w:jc w:val="center"/>
              <w:rPr/>
            </w:pPr>
            <w:r>
              <w:rPr>
                <w:sz w:val="18"/>
              </w:rPr>
              <w:t>추가로 모은 소액 사기 사례를 인공지능이 읽기 쉬운 자료로 정리하는 방식을 발표했습니다. 사례마다 번호를 붙이고 사건 내용, 사기 방식, 진행 과정, 참고 링크를 같은 순서로 작성하면 새로운 자료를 추가하거나 수정하기가 쉬워집니다. 또한 긴 원문 전체를 매번 사용하는 대신 질문과 관련된 사례만 골라 볼 수 있어 비용과 시간을 줄일 수 있습니다. 앞으로는 자료 형식을 통일하고 실제 질문에서 필요한 사례를 제대로 찾는지 확인해야 합니다.</w:t>
            </w:r>
          </w:p>
        </w:tc>
      </w:tr>
      <w:tr>
        <w:trPr>
          <w:cantSplit w:val="0"/>
          <w:tblHeader w:val="0"/>
        </w:trPr>
        <w:tc>
          <w:tcPr>
            <w:shd w:fill="f2f2f2" w:val="clear"/>
            <w:vAlign w:val="center"/>
          </w:tcPr>
          <w:p w:rsidR="00000000" w:rsidDel="00000000" w:rsidP="00000000" w:rsidRDefault="00000000" w:rsidRPr="00000000" w14:paraId="00000021">
            <w:pPr>
              <w:jc w:val="center"/>
              <w:rPr/>
            </w:pPr>
            <w:r w:rsidDel="00000000" w:rsidR="00000000" w:rsidRPr="00000000">
              <w:rPr>
                <w:rtl w:val="0"/>
              </w:rPr>
              <w:t xml:space="preserve">팀원 6 (김채은)</w:t>
            </w:r>
          </w:p>
          <w:p w:rsidR="00000000" w:rsidDel="00000000" w:rsidP="00000000" w:rsidRDefault="00000000" w:rsidRPr="00000000" w14:paraId="00000022">
            <w:pPr>
              <w:jc w:val="center"/>
              <w:rPr/>
            </w:pPr>
            <w:r w:rsidDel="00000000" w:rsidR="00000000" w:rsidRPr="00000000">
              <w:rPr>
                <w:rtl w:val="0"/>
              </w:rPr>
              <w:t xml:space="preserve">개별 학습 성과</w:t>
            </w:r>
          </w:p>
          <w:p w:rsidR="00000000" w:rsidDel="00000000" w:rsidP="00000000" w:rsidRDefault="00000000" w:rsidRPr="00000000" w14:paraId="00000023">
            <w:pPr>
              <w:jc w:val="center"/>
              <w:rPr/>
            </w:pPr>
            <w:r w:rsidDel="00000000" w:rsidR="00000000" w:rsidRPr="00000000">
              <w:rPr>
                <w:rtl w:val="0"/>
              </w:rPr>
              <w:t xml:space="preserve">및 느낀 점</w:t>
            </w:r>
          </w:p>
        </w:tc>
        <w:tc>
          <w:tcPr>
            <w:vAlign w:val="center"/>
          </w:tcPr>
          <w:p w:rsidR="00000000" w:rsidDel="00000000" w:rsidP="00000000" w:rsidRDefault="00000000" w:rsidRPr="00000000" w14:paraId="00000024">
            <w:pPr>
              <w:jc w:val="center"/>
              <w:rPr/>
            </w:pPr>
            <w:r>
              <w:rPr>
                <w:sz w:val="18"/>
              </w:rPr>
              <w:t>소액 사기 사례를 왜 여러 유형으로 모았는지 발표하면서, 같은 소액 사기라도 피해 방식과 이후 절차가 매우 다르다는 점을 다시 확인할 수 있었다. 중고거래, 공동구매, 게임 계정 등 사기 수법이 다양하고, 신고에서 끝난 사건과 재판이나 민사 소송까지 이어진 사건도 구분할 필요가 있었다. 피해자가 자신의 상황과 비슷한 사례를 통해 필요한 증거와 다음 절차를 이해할 수 있도록 돕는 것이 사례 수집의 가장 중요한 목적이라고 생각한다. 앞으로는 빠진 피해 유형이나 절차가 없는지 더 살펴보고 싶다.</w:t>
            </w:r>
          </w:p>
        </w:tc>
      </w:tr>
      <w:tr>
        <w:trPr>
          <w:cantSplit w:val="0"/>
          <w:tblHeader w:val="0"/>
        </w:trPr>
        <w:tc>
          <w:tcPr>
            <w:shd w:fill="f2f2f2" w:val="clear"/>
            <w:vAlign w:val="center"/>
          </w:tcPr>
          <w:p w:rsidR="00000000" w:rsidDel="00000000" w:rsidP="00000000" w:rsidRDefault="00000000" w:rsidRPr="00000000" w14:paraId="00000025">
            <w:pPr>
              <w:jc w:val="center"/>
              <w:rPr/>
            </w:pPr>
            <w:r w:rsidDel="00000000" w:rsidR="00000000" w:rsidRPr="00000000">
              <w:rPr>
                <w:rtl w:val="0"/>
              </w:rPr>
              <w:t xml:space="preserve">팀원 7 ( )</w:t>
            </w:r>
          </w:p>
          <w:p w:rsidR="00000000" w:rsidDel="00000000" w:rsidP="00000000" w:rsidRDefault="00000000" w:rsidRPr="00000000" w14:paraId="00000026">
            <w:pPr>
              <w:jc w:val="center"/>
              <w:rPr/>
            </w:pPr>
            <w:r w:rsidDel="00000000" w:rsidR="00000000" w:rsidRPr="00000000">
              <w:rPr>
                <w:rtl w:val="0"/>
              </w:rPr>
              <w:t xml:space="preserve">개별 학습 성과</w:t>
            </w:r>
          </w:p>
          <w:p w:rsidR="00000000" w:rsidDel="00000000" w:rsidP="00000000" w:rsidRDefault="00000000" w:rsidRPr="00000000" w14:paraId="00000027">
            <w:pPr>
              <w:jc w:val="center"/>
              <w:rPr/>
            </w:pPr>
            <w:r w:rsidDel="00000000" w:rsidR="00000000" w:rsidRPr="00000000">
              <w:rPr>
                <w:rtl w:val="0"/>
              </w:rPr>
              <w:t xml:space="preserve">및 느낀 점</w:t>
            </w:r>
          </w:p>
        </w:tc>
        <w:tc>
          <w:tcPr>
            <w:vAlign w:val="center"/>
          </w:tcPr>
          <w:p w:rsidR="00000000" w:rsidDel="00000000" w:rsidP="00000000" w:rsidRDefault="00000000" w:rsidRPr="00000000" w14:paraId="00000028">
            <w:pPr>
              <w:jc w:val="center"/>
              <w:rPr/>
            </w:pPr>
            <w:r w:rsidDel="00000000" w:rsidR="00000000" w:rsidRPr="00000000">
              <w:rPr>
                <w:rtl w:val="0"/>
              </w:rPr>
            </w:r>
          </w:p>
        </w:tc>
      </w:tr>
      <w:tr>
        <w:trPr>
          <w:cantSplit w:val="0"/>
          <w:trHeight w:val="5867" w:hRule="atLeast"/>
          <w:tblHeader w:val="0"/>
        </w:trPr>
        <w:tc>
          <w:tcPr>
            <w:shd w:fill="f2f2f2" w:val="clear"/>
            <w:vAlign w:val="center"/>
          </w:tcPr>
          <w:p w:rsidR="00000000" w:rsidDel="00000000" w:rsidP="00000000" w:rsidRDefault="00000000" w:rsidRPr="00000000" w14:paraId="00000029">
            <w:pPr>
              <w:jc w:val="center"/>
              <w:rPr/>
            </w:pPr>
            <w:r w:rsidDel="00000000" w:rsidR="00000000" w:rsidRPr="00000000">
              <w:rPr>
                <w:rtl w:val="0"/>
              </w:rPr>
              <w:t xml:space="preserve">활동 증명</w:t>
            </w:r>
          </w:p>
          <w:p w:rsidR="00000000" w:rsidDel="00000000" w:rsidP="00000000" w:rsidRDefault="00000000" w:rsidRPr="00000000" w14:paraId="0000002A">
            <w:pPr>
              <w:jc w:val="center"/>
              <w:rPr/>
            </w:pPr>
            <w:r w:rsidDel="00000000" w:rsidR="00000000" w:rsidRPr="00000000">
              <w:rPr>
                <w:rtl w:val="0"/>
              </w:rPr>
              <w:t xml:space="preserve">자료 첨부</w:t>
            </w:r>
          </w:p>
          <w:p w:rsidR="00000000" w:rsidDel="00000000" w:rsidP="00000000" w:rsidRDefault="00000000" w:rsidRPr="00000000" w14:paraId="0000002B">
            <w:pPr>
              <w:jc w:val="center"/>
              <w:rPr/>
            </w:pPr>
            <w:r w:rsidDel="00000000" w:rsidR="00000000" w:rsidRPr="00000000">
              <w:rPr>
                <w:rtl w:val="0"/>
              </w:rPr>
              <w:t xml:space="preserve">(필수)</w:t>
            </w:r>
          </w:p>
          <w:p w:rsidR="00000000" w:rsidDel="00000000" w:rsidP="00000000" w:rsidRDefault="00000000" w:rsidRPr="00000000" w14:paraId="0000002C">
            <w:pPr>
              <w:jc w:val="center"/>
              <w:rPr/>
            </w:pPr>
            <w:r w:rsidDel="00000000" w:rsidR="00000000" w:rsidRPr="00000000">
              <w:rPr>
                <w:rtl w:val="0"/>
              </w:rPr>
              <w:t xml:space="preserve">(토론 기록지, </w:t>
            </w:r>
          </w:p>
          <w:p w:rsidR="00000000" w:rsidDel="00000000" w:rsidP="00000000" w:rsidRDefault="00000000" w:rsidRPr="00000000" w14:paraId="0000002D">
            <w:pPr>
              <w:jc w:val="center"/>
              <w:rPr/>
            </w:pPr>
            <w:r w:rsidDel="00000000" w:rsidR="00000000" w:rsidRPr="00000000">
              <w:rPr>
                <w:rtl w:val="0"/>
              </w:rPr>
              <w:t xml:space="preserve">온라인 미팅 캡쳐, 발제문, </w:t>
            </w:r>
          </w:p>
          <w:p w:rsidR="00000000" w:rsidDel="00000000" w:rsidP="00000000" w:rsidRDefault="00000000" w:rsidRPr="00000000" w14:paraId="0000002E">
            <w:pPr>
              <w:jc w:val="center"/>
              <w:rPr/>
            </w:pPr>
            <w:r w:rsidDel="00000000" w:rsidR="00000000" w:rsidRPr="00000000">
              <w:rPr>
                <w:rtl w:val="0"/>
              </w:rPr>
              <w:t xml:space="preserve">스터디 인증 등)</w:t>
            </w:r>
          </w:p>
        </w:tc>
        <w:tc>
          <w:tcPr>
            <w:vAlign w:val="center"/>
          </w:tcPr>
          <w:p w:rsidR="00000000" w:rsidDel="00000000" w:rsidP="00000000" w:rsidRDefault="00000000" w:rsidRPr="00000000" w14:paraId="0000002F">
            <w:pPr>
              <w:jc w:val="center"/>
              <w:rPr/>
            </w:pPr>
            <w:r w:rsidDel="00000000" w:rsidR="00000000" w:rsidRPr="00000000">
              <w:rPr>
                <w:rtl w:val="0"/>
              </w:rPr>
            </w:r>
          </w:p>
        </w:tc>
      </w:tr>
    </w:tbl>
    <w:p w:rsidR="00000000" w:rsidDel="00000000" w:rsidP="00000000" w:rsidRDefault="00000000" w:rsidRPr="00000000" w14:paraId="00000030">
      <w:pPr>
        <w:rPr/>
      </w:pPr>
      <w:r w:rsidDel="00000000" w:rsidR="00000000" w:rsidRPr="00000000">
        <w:rPr>
          <w:rtl w:val="0"/>
        </w:rPr>
        <w:t xml:space="preserve">* 활동 보고서는 kusisedu@naver.com 으로 제출해주시면 됩니다.</w:t>
      </w:r>
    </w:p>
    <w:sectPr>
      <w:pgSz w:h="16838" w:w="11906" w:orient="portrait"/>
      <w:pgMar w:bottom="1440" w:top="1701" w:left="1440" w:right="1440" w:header="851" w:footer="992"/>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Malgun Gothic"/>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Malgun Gothic" w:cs="Malgun Gothic" w:eastAsia="Malgun Gothic" w:hAnsi="Malgun Gothic"/>
        <w:lang w:val="en"/>
      </w:rPr>
    </w:rPrDefault>
    <w:pPrDefault>
      <w:pPr>
        <w:widowControl w:val="0"/>
        <w:spacing w:after="160" w:line="259"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b w:val="1"/>
      <w:bCs w:val="1"/>
      <w:sz w:val="48"/>
      <w:szCs w:val="48"/>
    </w:rPr>
  </w:style>
  <w:style w:type="paragraph" w:styleId="Heading2">
    <w:name w:val="heading 2"/>
    <w:basedOn w:val="Normal"/>
    <w:next w:val="Normal"/>
    <w:pPr>
      <w:keepNext w:val="1"/>
      <w:keepLines w:val="1"/>
      <w:spacing w:after="80" w:before="360" w:lineRule="auto"/>
    </w:pPr>
    <w:rPr>
      <w:b w:val="1"/>
      <w:bCs w:val="1"/>
      <w:sz w:val="36"/>
      <w:szCs w:val="36"/>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rPr>
  </w:style>
  <w:style w:type="paragraph" w:styleId="Title">
    <w:name w:val="Title"/>
    <w:basedOn w:val="Normal"/>
    <w:next w:val="Normal"/>
    <w:pPr>
      <w:keepNext w:val="1"/>
      <w:keepLines w:val="1"/>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keepNext w:val="1"/>
      <w:keepLines w:val="1"/>
      <w:pBdr>
        <w:top w:space="0" w:sz="0" w:val="nil"/>
        <w:left w:space="0" w:sz="0" w:val="nil"/>
        <w:bottom w:space="0" w:sz="0" w:val="nil"/>
        <w:right w:space="0" w:sz="0" w:val="nil"/>
        <w:between w:space="0" w:sz="0" w:val="nil"/>
      </w:pBdr>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TC05iG3/rHlF2sEoPweFoVXlLLg==">CgMxLjA4AHIhMTZxc3BFYmp2R1VBMzY4RTFEcDllOU9YWjR3SzZ0YVpE</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xsi="http://www.w3.org/2001/XMLSchema-instance">
  <dc:title>제18대_학술소모임_8월_2차시_보고서_lawDing</dc:title>
  <cp:lastModifiedBy>python-docx</cp:lastModifiedBy>
  <cp:revision>1</cp:revision>
  <dcterms:modified xsi:type="dcterms:W3CDTF">2026-08-31T07:05:21Z</dcterms:modified>
</cp:coreProperties>
</file>