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498" w:rsidRDefault="00497BAE" w:rsidP="00A22498">
      <w:pPr>
        <w:pStyle w:val="NormalWeb"/>
        <w:rPr>
          <w:color w:val="000000"/>
          <w:sz w:val="27"/>
          <w:szCs w:val="27"/>
        </w:rPr>
      </w:pPr>
      <w:bookmarkStart w:id="0" w:name="_GoBack"/>
      <w:r>
        <w:rPr>
          <w:color w:val="000000"/>
          <w:sz w:val="27"/>
          <w:szCs w:val="27"/>
        </w:rPr>
        <w:t>Mã Sinh Viên: 1971020219</w:t>
      </w:r>
    </w:p>
    <w:p w:rsidR="00A22498" w:rsidRDefault="00497BAE" w:rsidP="00A224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bookmarkEnd w:id="0"/>
    <w:p w:rsidR="00FE3A11" w:rsidRDefault="00FE3A11" w:rsidP="00A22498">
      <w:pPr>
        <w:ind w:left="-1701"/>
        <w:rPr>
          <w:color w:val="000000"/>
          <w:sz w:val="27"/>
          <w:szCs w:val="27"/>
        </w:rPr>
      </w:pPr>
    </w:p>
    <w:p w:rsidR="00A22498" w:rsidRDefault="00A22498" w:rsidP="00A22498">
      <w:pPr>
        <w:ind w:left="-1701"/>
        <w:rPr>
          <w:color w:val="000000"/>
          <w:sz w:val="27"/>
          <w:szCs w:val="27"/>
        </w:rPr>
      </w:pPr>
    </w:p>
    <w:p w:rsidR="00A22498" w:rsidRDefault="00FA0485" w:rsidP="00A22498">
      <w:pPr>
        <w:rPr>
          <w:sz w:val="72"/>
          <w:szCs w:val="72"/>
        </w:rPr>
      </w:pPr>
      <w:r>
        <w:rPr>
          <w:color w:val="000000"/>
          <w:sz w:val="72"/>
          <w:szCs w:val="72"/>
        </w:rPr>
        <w:t xml:space="preserve">   </w:t>
      </w:r>
      <w:r w:rsidR="00A22498" w:rsidRPr="00A22498">
        <w:rPr>
          <w:color w:val="000000"/>
          <w:sz w:val="72"/>
          <w:szCs w:val="72"/>
        </w:rPr>
        <w:t>Phiếu Họ</w:t>
      </w:r>
      <w:r w:rsidR="00A22498">
        <w:rPr>
          <w:color w:val="000000"/>
          <w:sz w:val="72"/>
          <w:szCs w:val="72"/>
        </w:rPr>
        <w:t>c Tâp CSS [09</w:t>
      </w:r>
      <w:r w:rsidR="00A22498" w:rsidRPr="00A22498">
        <w:rPr>
          <w:color w:val="000000"/>
          <w:sz w:val="72"/>
          <w:szCs w:val="72"/>
        </w:rPr>
        <w:t>]</w:t>
      </w:r>
      <w:r w:rsidR="00A22498">
        <w:rPr>
          <w:color w:val="000000"/>
          <w:sz w:val="72"/>
          <w:szCs w:val="72"/>
        </w:rPr>
        <w:t>-</w:t>
      </w:r>
      <w:r w:rsidR="00A22498" w:rsidRPr="00A22498">
        <w:t xml:space="preserve"> </w:t>
      </w:r>
      <w:r w:rsidR="00A22498">
        <w:t xml:space="preserve"> </w:t>
      </w:r>
      <w:r w:rsidR="00A22498" w:rsidRPr="00A22498">
        <w:rPr>
          <w:sz w:val="72"/>
          <w:szCs w:val="72"/>
        </w:rPr>
        <w:t>MÔ HÌNH HỘP (THE BOX MODEL)</w:t>
      </w:r>
    </w:p>
    <w:p w:rsidR="00FA0485" w:rsidRPr="00FA0485" w:rsidRDefault="00FA0485" w:rsidP="00FA0485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A0485">
        <w:rPr>
          <w:b/>
          <w:sz w:val="32"/>
          <w:szCs w:val="32"/>
        </w:rPr>
        <w:t>Kiến thức cốt lõi (Giải phẫu một "cái hộp")</w:t>
      </w:r>
    </w:p>
    <w:p w:rsidR="00FA0485" w:rsidRDefault="00FA0485" w:rsidP="00FA0485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Lớp 1 (Trong cùng):</w:t>
      </w:r>
      <w:r>
        <w:t xml:space="preserve"> </w:t>
      </w:r>
      <w:r>
        <w:rPr>
          <w:rStyle w:val="Strong"/>
        </w:rPr>
        <w:t>content</w:t>
      </w:r>
      <w:r>
        <w:t xml:space="preserve"> (Là chữ, ảnh...)</w:t>
      </w:r>
    </w:p>
    <w:p w:rsidR="00FA0485" w:rsidRDefault="00FA0485" w:rsidP="00FA0485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Lớp 2 (Bao quanh Lớp 1):</w:t>
      </w:r>
      <w:r>
        <w:t xml:space="preserve"> </w:t>
      </w:r>
      <w:r>
        <w:rPr>
          <w:rStyle w:val="Strong"/>
        </w:rPr>
        <w:t>padding</w:t>
      </w:r>
      <w:r>
        <w:t xml:space="preserve"> (Vùng đệm - khoảng trống </w:t>
      </w:r>
      <w:r>
        <w:rPr>
          <w:rStyle w:val="Strong"/>
        </w:rPr>
        <w:t>giữa content và viền</w:t>
      </w:r>
      <w:r>
        <w:t>)</w:t>
      </w:r>
    </w:p>
    <w:p w:rsidR="00FA0485" w:rsidRDefault="00FA0485" w:rsidP="00FA0485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Lớp 3 (Bao quanh Lớp 2):</w:t>
      </w:r>
      <w:r>
        <w:t xml:space="preserve"> </w:t>
      </w:r>
      <w:r>
        <w:rPr>
          <w:rStyle w:val="Strong"/>
        </w:rPr>
        <w:t>border</w:t>
      </w:r>
      <w:r>
        <w:t xml:space="preserve"> (Đường viền)</w:t>
      </w:r>
    </w:p>
    <w:p w:rsidR="00FA0485" w:rsidRDefault="00FA0485" w:rsidP="00FA0485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Lớp 4 (Ngoài cùng):</w:t>
      </w:r>
      <w:r>
        <w:t xml:space="preserve"> </w:t>
      </w:r>
      <w:r>
        <w:rPr>
          <w:rStyle w:val="Strong"/>
        </w:rPr>
        <w:t>margin</w:t>
      </w:r>
      <w:r>
        <w:t xml:space="preserve"> (Lề - khoảng trống </w:t>
      </w:r>
      <w:r>
        <w:rPr>
          <w:rStyle w:val="Strong"/>
        </w:rPr>
        <w:t>giữa border và phần tử khác</w:t>
      </w:r>
      <w:r>
        <w:t>)</w:t>
      </w:r>
    </w:p>
    <w:p w:rsidR="00FA0485" w:rsidRDefault="00FA0485" w:rsidP="00FA048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Pr="00FA0485">
        <w:rPr>
          <w:b/>
          <w:sz w:val="32"/>
          <w:szCs w:val="32"/>
        </w:rPr>
        <w:t>Giải thích các thuộc tính:</w:t>
      </w:r>
    </w:p>
    <w:p w:rsidR="00FA0485" w:rsidRDefault="00FA0485" w:rsidP="00FA0485">
      <w:pPr>
        <w:pStyle w:val="NormalWeb"/>
        <w:numPr>
          <w:ilvl w:val="0"/>
          <w:numId w:val="2"/>
        </w:numPr>
      </w:pPr>
      <w:r>
        <w:rPr>
          <w:rStyle w:val="Strong"/>
        </w:rPr>
        <w:t>width và height:</w:t>
      </w:r>
      <w:r>
        <w:t xml:space="preserve"> Dùng để thiết lập kích thước cho </w:t>
      </w:r>
      <w:r>
        <w:rPr>
          <w:rStyle w:val="Strong"/>
        </w:rPr>
        <w:t>content</w:t>
      </w:r>
      <w:r>
        <w:t xml:space="preserve"> (Lớp 1).</w:t>
      </w:r>
    </w:p>
    <w:p w:rsidR="00FA0485" w:rsidRDefault="00FA0485" w:rsidP="00FA0485">
      <w:pPr>
        <w:pStyle w:val="NormalWeb"/>
        <w:numPr>
          <w:ilvl w:val="0"/>
          <w:numId w:val="2"/>
        </w:numPr>
      </w:pPr>
      <w:r>
        <w:rPr>
          <w:rStyle w:val="Strong"/>
        </w:rPr>
        <w:t>padding:</w:t>
      </w:r>
      <w:r>
        <w:t xml:space="preserve"> Dùng để tạo </w:t>
      </w:r>
      <w:r>
        <w:rPr>
          <w:rStyle w:val="Strong"/>
        </w:rPr>
        <w:t>khoảng trống/không gian</w:t>
      </w:r>
      <w:r>
        <w:t xml:space="preserve"> giữa Content và Border.</w:t>
      </w:r>
    </w:p>
    <w:p w:rsidR="00FA0485" w:rsidRDefault="00FA0485" w:rsidP="00FA0485">
      <w:pPr>
        <w:pStyle w:val="NormalWeb"/>
        <w:numPr>
          <w:ilvl w:val="0"/>
          <w:numId w:val="2"/>
        </w:numPr>
      </w:pPr>
      <w:r>
        <w:rPr>
          <w:rStyle w:val="Strong"/>
        </w:rPr>
        <w:t>border:</w:t>
      </w:r>
      <w:r>
        <w:t xml:space="preserve"> Dùng để tạo đường viền. Ba thuộc tính con quan trọng:</w:t>
      </w:r>
    </w:p>
    <w:p w:rsidR="00FA0485" w:rsidRDefault="00FA0485" w:rsidP="00FA0485">
      <w:pPr>
        <w:pStyle w:val="NormalWeb"/>
        <w:numPr>
          <w:ilvl w:val="1"/>
          <w:numId w:val="2"/>
        </w:numPr>
      </w:pPr>
      <w:r>
        <w:rPr>
          <w:rStyle w:val="HTMLCode"/>
        </w:rPr>
        <w:t>border-width</w:t>
      </w:r>
      <w:r>
        <w:t>: độ dày</w:t>
      </w:r>
    </w:p>
    <w:p w:rsidR="00FA0485" w:rsidRDefault="00FA0485" w:rsidP="00FA0485">
      <w:pPr>
        <w:pStyle w:val="NormalWeb"/>
        <w:numPr>
          <w:ilvl w:val="1"/>
          <w:numId w:val="2"/>
        </w:numPr>
      </w:pPr>
      <w:r>
        <w:rPr>
          <w:rStyle w:val="HTMLCode"/>
        </w:rPr>
        <w:t>border-style</w:t>
      </w:r>
      <w:r>
        <w:t>: kiểu viền (solid, dashed, dotted...)</w:t>
      </w:r>
    </w:p>
    <w:p w:rsidR="00FA0485" w:rsidRDefault="00FA0485" w:rsidP="00FA0485">
      <w:pPr>
        <w:pStyle w:val="NormalWeb"/>
        <w:numPr>
          <w:ilvl w:val="1"/>
          <w:numId w:val="2"/>
        </w:numPr>
      </w:pPr>
      <w:r>
        <w:rPr>
          <w:rStyle w:val="HTMLCode"/>
        </w:rPr>
        <w:t>border-color</w:t>
      </w:r>
      <w:r>
        <w:t>: màu viền</w:t>
      </w:r>
    </w:p>
    <w:p w:rsidR="00FA0485" w:rsidRDefault="00FA0485" w:rsidP="00FA0485">
      <w:pPr>
        <w:pStyle w:val="NormalWeb"/>
        <w:numPr>
          <w:ilvl w:val="0"/>
          <w:numId w:val="2"/>
        </w:numPr>
      </w:pPr>
      <w:r>
        <w:rPr>
          <w:rStyle w:val="Strong"/>
        </w:rPr>
        <w:t>margin:</w:t>
      </w:r>
      <w:r>
        <w:t xml:space="preserve"> Dùng để tạo </w:t>
      </w:r>
      <w:r>
        <w:rPr>
          <w:rStyle w:val="Strong"/>
        </w:rPr>
        <w:t>khoảng cách</w:t>
      </w:r>
      <w:r>
        <w:t xml:space="preserve"> giữa hộp này và các phần tử khác.</w:t>
      </w:r>
    </w:p>
    <w:p w:rsidR="00FA0485" w:rsidRPr="00AE3919" w:rsidRDefault="00AE3919" w:rsidP="00FA048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Pr="00AE3919">
        <w:rPr>
          <w:b/>
          <w:sz w:val="32"/>
          <w:szCs w:val="32"/>
        </w:rPr>
        <w:t>2. Ví dụ thực hành (Bắt buộc)</w:t>
      </w:r>
    </w:p>
    <w:p w:rsidR="00AE3919" w:rsidRPr="00AE3919" w:rsidRDefault="00AE3919" w:rsidP="00FA048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 w:rsidRPr="00AE3919">
        <w:rPr>
          <w:b/>
          <w:sz w:val="32"/>
          <w:szCs w:val="32"/>
        </w:rPr>
        <w:t xml:space="preserve">Kết quả (Chụp ảnh màn hình và dán vào đây): (Dán ảnh chụp màn hình trình duyệt của bạn vào đây. Kết quả phải là: </w:t>
      </w:r>
    </w:p>
    <w:p w:rsidR="00FA0485" w:rsidRDefault="00AE3919" w:rsidP="00FA0485">
      <w:pPr>
        <w:pStyle w:val="NormalWeb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F72C1A" wp14:editId="1963A3C2">
            <wp:simplePos x="0" y="0"/>
            <wp:positionH relativeFrom="column">
              <wp:posOffset>-394335</wp:posOffset>
            </wp:positionH>
            <wp:positionV relativeFrom="paragraph">
              <wp:posOffset>582930</wp:posOffset>
            </wp:positionV>
            <wp:extent cx="6480810" cy="36817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• Một cái hộp rộng 300px (không tính padding, border). • Hộp có viền xám nhạt. • Chữ "Tên Sản Phẩm" và "Đây là mô tả..." nằm cách viền 15px (do padding). • Cả cái hộp nằm cách lề trình duyệt 20px (do margin). )</w:t>
      </w:r>
    </w:p>
    <w:p w:rsidR="00FA0485" w:rsidRDefault="00FA0485" w:rsidP="00FA0485">
      <w:pPr>
        <w:pStyle w:val="NormalWeb"/>
        <w:rPr>
          <w:b/>
          <w:sz w:val="32"/>
          <w:szCs w:val="32"/>
        </w:rPr>
      </w:pPr>
    </w:p>
    <w:p w:rsidR="00FA0485" w:rsidRDefault="00FA0485" w:rsidP="00AE3919">
      <w:pPr>
        <w:pStyle w:val="NormalWeb"/>
        <w:ind w:left="-1701"/>
        <w:rPr>
          <w:b/>
          <w:sz w:val="32"/>
          <w:szCs w:val="32"/>
        </w:rPr>
      </w:pPr>
    </w:p>
    <w:p w:rsidR="00FA0485" w:rsidRPr="00FA0485" w:rsidRDefault="00FA0485" w:rsidP="00FA0485">
      <w:pPr>
        <w:pStyle w:val="NormalWeb"/>
        <w:rPr>
          <w:b/>
          <w:sz w:val="32"/>
          <w:szCs w:val="32"/>
        </w:rPr>
      </w:pPr>
    </w:p>
    <w:p w:rsidR="00FA0485" w:rsidRPr="00FA0485" w:rsidRDefault="00FA0485" w:rsidP="00FA0485">
      <w:pPr>
        <w:pStyle w:val="ListParagraph"/>
        <w:rPr>
          <w:b/>
          <w:sz w:val="32"/>
          <w:szCs w:val="32"/>
        </w:rPr>
      </w:pPr>
    </w:p>
    <w:p w:rsidR="00FA0485" w:rsidRPr="00FA0485" w:rsidRDefault="00FA0485">
      <w:pPr>
        <w:rPr>
          <w:b/>
          <w:sz w:val="32"/>
          <w:szCs w:val="32"/>
        </w:rPr>
      </w:pPr>
    </w:p>
    <w:sectPr w:rsidR="00FA0485" w:rsidRPr="00FA0485" w:rsidSect="00AE3919">
      <w:headerReference w:type="default" r:id="rId8"/>
      <w:pgSz w:w="11907" w:h="16840" w:code="9"/>
      <w:pgMar w:top="0" w:right="0" w:bottom="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4D1" w:rsidRDefault="007144D1" w:rsidP="00A22498">
      <w:pPr>
        <w:spacing w:line="240" w:lineRule="auto"/>
      </w:pPr>
      <w:r>
        <w:separator/>
      </w:r>
    </w:p>
  </w:endnote>
  <w:endnote w:type="continuationSeparator" w:id="0">
    <w:p w:rsidR="007144D1" w:rsidRDefault="007144D1" w:rsidP="00A224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4D1" w:rsidRDefault="007144D1" w:rsidP="00A22498">
      <w:pPr>
        <w:spacing w:line="240" w:lineRule="auto"/>
      </w:pPr>
      <w:r>
        <w:separator/>
      </w:r>
    </w:p>
  </w:footnote>
  <w:footnote w:type="continuationSeparator" w:id="0">
    <w:p w:rsidR="007144D1" w:rsidRDefault="007144D1" w:rsidP="00A224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498" w:rsidRDefault="00A22498" w:rsidP="00A22498">
    <w:pPr>
      <w:pStyle w:val="Header"/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F38D7"/>
    <w:multiLevelType w:val="hybridMultilevel"/>
    <w:tmpl w:val="40486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B682F"/>
    <w:multiLevelType w:val="multilevel"/>
    <w:tmpl w:val="2CC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498"/>
    <w:rsid w:val="00100CFD"/>
    <w:rsid w:val="003D3EB7"/>
    <w:rsid w:val="00477FB1"/>
    <w:rsid w:val="00497BAE"/>
    <w:rsid w:val="0052299C"/>
    <w:rsid w:val="007144D1"/>
    <w:rsid w:val="00A22498"/>
    <w:rsid w:val="00AE3919"/>
    <w:rsid w:val="00DE3E4C"/>
    <w:rsid w:val="00FA0485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B7A266"/>
  <w15:chartTrackingRefBased/>
  <w15:docId w15:val="{F5B57F3E-93BA-4F90-B374-D65DDF24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24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498"/>
  </w:style>
  <w:style w:type="paragraph" w:styleId="Footer">
    <w:name w:val="footer"/>
    <w:basedOn w:val="Normal"/>
    <w:link w:val="FooterChar"/>
    <w:uiPriority w:val="99"/>
    <w:unhideWhenUsed/>
    <w:rsid w:val="00A224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498"/>
  </w:style>
  <w:style w:type="paragraph" w:styleId="NormalWeb">
    <w:name w:val="Normal (Web)"/>
    <w:basedOn w:val="Normal"/>
    <w:uiPriority w:val="99"/>
    <w:unhideWhenUsed/>
    <w:rsid w:val="00A2249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04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4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04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2025-11-04T06:43:00Z</dcterms:created>
  <dcterms:modified xsi:type="dcterms:W3CDTF">2025-11-04T06:43:00Z</dcterms:modified>
</cp:coreProperties>
</file>