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0B0E" w14:textId="77777777" w:rsidR="007D5B8E" w:rsidRDefault="001509ED">
      <w:pPr>
        <w:pStyle w:val="a4"/>
      </w:pPr>
      <w:r>
        <w:t>Лабораторная работа №2</w:t>
      </w:r>
    </w:p>
    <w:p w14:paraId="240B0B0F" w14:textId="77777777" w:rsidR="007D5B8E" w:rsidRDefault="001509ED">
      <w:pPr>
        <w:pStyle w:val="a5"/>
      </w:pPr>
      <w:r>
        <w:t>Шифры перестановки</w:t>
      </w:r>
    </w:p>
    <w:p w14:paraId="240B0B10" w14:textId="77777777" w:rsidR="007D5B8E" w:rsidRDefault="001509ED">
      <w:pPr>
        <w:pStyle w:val="Author"/>
      </w:pPr>
      <w:r>
        <w:t>Ли Тимофей Александрович, НФИмд-02-22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49732443"/>
        <w:docPartObj>
          <w:docPartGallery w:val="Table of Contents"/>
          <w:docPartUnique/>
        </w:docPartObj>
      </w:sdtPr>
      <w:sdtEndPr/>
      <w:sdtContent>
        <w:p w14:paraId="240B0B11" w14:textId="77777777" w:rsidR="007D5B8E" w:rsidRDefault="001509ED">
          <w:pPr>
            <w:pStyle w:val="ae"/>
          </w:pPr>
          <w:r>
            <w:t>Содержание</w:t>
          </w:r>
        </w:p>
        <w:p w14:paraId="02C0D06A" w14:textId="492A581D" w:rsidR="0003423D" w:rsidRDefault="001509E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553301" w:history="1">
            <w:r w:rsidR="0003423D" w:rsidRPr="002939EE">
              <w:rPr>
                <w:rStyle w:val="ad"/>
                <w:noProof/>
              </w:rPr>
              <w:t>Цель работы</w:t>
            </w:r>
            <w:r w:rsidR="0003423D">
              <w:rPr>
                <w:noProof/>
                <w:webHidden/>
              </w:rPr>
              <w:tab/>
            </w:r>
            <w:r w:rsidR="0003423D">
              <w:rPr>
                <w:noProof/>
                <w:webHidden/>
              </w:rPr>
              <w:fldChar w:fldCharType="begin"/>
            </w:r>
            <w:r w:rsidR="0003423D">
              <w:rPr>
                <w:noProof/>
                <w:webHidden/>
              </w:rPr>
              <w:instrText xml:space="preserve"> PAGEREF _Toc115553301 \h </w:instrText>
            </w:r>
            <w:r w:rsidR="0003423D">
              <w:rPr>
                <w:noProof/>
                <w:webHidden/>
              </w:rPr>
            </w:r>
            <w:r w:rsidR="0003423D">
              <w:rPr>
                <w:noProof/>
                <w:webHidden/>
              </w:rPr>
              <w:fldChar w:fldCharType="separate"/>
            </w:r>
            <w:r w:rsidR="0003423D">
              <w:rPr>
                <w:noProof/>
                <w:webHidden/>
              </w:rPr>
              <w:t>1</w:t>
            </w:r>
            <w:r w:rsidR="0003423D">
              <w:rPr>
                <w:noProof/>
                <w:webHidden/>
              </w:rPr>
              <w:fldChar w:fldCharType="end"/>
            </w:r>
          </w:hyperlink>
        </w:p>
        <w:p w14:paraId="3A0823BD" w14:textId="04F14AFE" w:rsidR="0003423D" w:rsidRDefault="0003423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53302" w:history="1">
            <w:r w:rsidRPr="002939E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D598" w14:textId="00AF2E77" w:rsidR="0003423D" w:rsidRDefault="0003423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53303" w:history="1">
            <w:r w:rsidRPr="002939EE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22832" w14:textId="568B16A1" w:rsidR="0003423D" w:rsidRDefault="0003423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53304" w:history="1">
            <w:r w:rsidRPr="002939E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CE94C" w14:textId="13085EF1" w:rsidR="0003423D" w:rsidRDefault="0003423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553305" w:history="1">
            <w:r w:rsidRPr="002939EE">
              <w:rPr>
                <w:rStyle w:val="ad"/>
                <w:noProof/>
              </w:rPr>
              <w:t>Реализация маршрутного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C800" w14:textId="53E3C978" w:rsidR="0003423D" w:rsidRDefault="0003423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553306" w:history="1">
            <w:r w:rsidRPr="002939EE">
              <w:rPr>
                <w:rStyle w:val="ad"/>
                <w:noProof/>
              </w:rPr>
              <w:t>Реализация шифрования с помощью решеток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751A" w14:textId="5A8A925A" w:rsidR="0003423D" w:rsidRDefault="0003423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553307" w:history="1">
            <w:r w:rsidRPr="002939EE">
              <w:rPr>
                <w:rStyle w:val="ad"/>
                <w:noProof/>
              </w:rPr>
              <w:t>Реализация таблицы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3CC4" w14:textId="5D43A03E" w:rsidR="0003423D" w:rsidRDefault="0003423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53308" w:history="1">
            <w:r w:rsidRPr="002939E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0B12" w14:textId="4CFFE845" w:rsidR="007D5B8E" w:rsidRDefault="001509ED">
          <w:r>
            <w:fldChar w:fldCharType="end"/>
          </w:r>
        </w:p>
      </w:sdtContent>
    </w:sdt>
    <w:p w14:paraId="240B0B13" w14:textId="77777777" w:rsidR="007D5B8E" w:rsidRDefault="001509ED">
      <w:pPr>
        <w:pStyle w:val="1"/>
      </w:pPr>
      <w:bookmarkStart w:id="0" w:name="цель-работы"/>
      <w:bookmarkStart w:id="1" w:name="_Toc115553301"/>
      <w:r>
        <w:t>Цель работы</w:t>
      </w:r>
      <w:bookmarkEnd w:id="1"/>
    </w:p>
    <w:p w14:paraId="240B0B14" w14:textId="77777777" w:rsidR="007D5B8E" w:rsidRDefault="001509ED">
      <w:pPr>
        <w:pStyle w:val="FirstParagraph"/>
      </w:pPr>
      <w:r>
        <w:t>Цель данной работы — изучить и программно реализовать шифры перестановки.</w:t>
      </w:r>
    </w:p>
    <w:p w14:paraId="240B0B15" w14:textId="77777777" w:rsidR="007D5B8E" w:rsidRDefault="001509ED">
      <w:pPr>
        <w:pStyle w:val="1"/>
      </w:pPr>
      <w:bookmarkStart w:id="2" w:name="задание"/>
      <w:bookmarkStart w:id="3" w:name="_Toc115553302"/>
      <w:bookmarkEnd w:id="0"/>
      <w:r>
        <w:t>Задание</w:t>
      </w:r>
      <w:bookmarkEnd w:id="3"/>
    </w:p>
    <w:p w14:paraId="240B0B16" w14:textId="77777777" w:rsidR="007D5B8E" w:rsidRDefault="001509ED">
      <w:pPr>
        <w:pStyle w:val="FirstParagraph"/>
      </w:pPr>
      <w:r>
        <w:t>Заданием является:</w:t>
      </w:r>
    </w:p>
    <w:p w14:paraId="240B0B17" w14:textId="77777777" w:rsidR="007D5B8E" w:rsidRDefault="001509ED">
      <w:pPr>
        <w:pStyle w:val="Compact"/>
        <w:numPr>
          <w:ilvl w:val="0"/>
          <w:numId w:val="2"/>
        </w:numPr>
      </w:pPr>
      <w:r>
        <w:t>Реализовать маршрутное шифрование</w:t>
      </w:r>
    </w:p>
    <w:p w14:paraId="240B0B18" w14:textId="77777777" w:rsidR="007D5B8E" w:rsidRDefault="001509ED">
      <w:pPr>
        <w:pStyle w:val="Compact"/>
        <w:numPr>
          <w:ilvl w:val="0"/>
          <w:numId w:val="2"/>
        </w:numPr>
      </w:pPr>
      <w:r>
        <w:t>Реализовать шифрование с помощью решеток</w:t>
      </w:r>
    </w:p>
    <w:p w14:paraId="240B0B19" w14:textId="77777777" w:rsidR="007D5B8E" w:rsidRDefault="001509ED">
      <w:pPr>
        <w:pStyle w:val="Compact"/>
        <w:numPr>
          <w:ilvl w:val="0"/>
          <w:numId w:val="2"/>
        </w:numPr>
      </w:pPr>
      <w:r>
        <w:t>Реализовать таблицу Виженера</w:t>
      </w:r>
    </w:p>
    <w:p w14:paraId="240B0B1A" w14:textId="77777777" w:rsidR="007D5B8E" w:rsidRDefault="001509ED">
      <w:pPr>
        <w:pStyle w:val="1"/>
      </w:pPr>
      <w:bookmarkStart w:id="4" w:name="теоретическое-введение"/>
      <w:bookmarkStart w:id="5" w:name="_Toc115553303"/>
      <w:bookmarkEnd w:id="2"/>
      <w:r>
        <w:t>Теоретическое введение</w:t>
      </w:r>
      <w:bookmarkEnd w:id="5"/>
    </w:p>
    <w:p w14:paraId="240B0B1B" w14:textId="77777777" w:rsidR="007D5B8E" w:rsidRDefault="001509ED">
      <w:pPr>
        <w:pStyle w:val="FirstParagraph"/>
      </w:pPr>
      <w:r>
        <w:t>Шифры перестановки преобразу</w:t>
      </w:r>
      <w:r>
        <w:t>ют открытый текст в криптограмму путём перестановки его символов. Способ, каким при шифровании переставляются буквы открытого текста, и является ключом шифра. Важным требованием является равенство длин ключа исходного текста.</w:t>
      </w:r>
    </w:p>
    <w:p w14:paraId="240B0B1C" w14:textId="77777777" w:rsidR="007D5B8E" w:rsidRDefault="001509ED">
      <w:pPr>
        <w:pStyle w:val="1"/>
      </w:pPr>
      <w:bookmarkStart w:id="6" w:name="выполнение-лабораторной-работы"/>
      <w:bookmarkStart w:id="7" w:name="_Toc115553304"/>
      <w:bookmarkEnd w:id="4"/>
      <w:r>
        <w:lastRenderedPageBreak/>
        <w:t>Выполнение лабораторной работы</w:t>
      </w:r>
      <w:bookmarkEnd w:id="7"/>
    </w:p>
    <w:p w14:paraId="240B0B1D" w14:textId="77777777" w:rsidR="007D5B8E" w:rsidRDefault="001509ED">
      <w:pPr>
        <w:pStyle w:val="FirstParagraph"/>
      </w:pPr>
      <w:r>
        <w:t>Для реализации шифров мы будем использовать Python, так как его синтаксис позволяет быстро реализовать необходимые нам алгоритмы.</w:t>
      </w:r>
    </w:p>
    <w:p w14:paraId="240B0B1E" w14:textId="77777777" w:rsidR="007D5B8E" w:rsidRDefault="001509ED">
      <w:pPr>
        <w:pStyle w:val="2"/>
      </w:pPr>
      <w:bookmarkStart w:id="8" w:name="реализация-маршрутного-шифрования"/>
      <w:bookmarkStart w:id="9" w:name="_Toc115553305"/>
      <w:r>
        <w:t>Реализация маршрутного шифрования</w:t>
      </w:r>
      <w:bookmarkEnd w:id="9"/>
    </w:p>
    <w:p w14:paraId="240B0B1F" w14:textId="77777777" w:rsidR="007D5B8E" w:rsidRDefault="001509ED">
      <w:pPr>
        <w:pStyle w:val="FirstParagraph"/>
      </w:pPr>
      <w:r>
        <w:t>Код маршрутного шифрования реализуем в виде функции следующего вида:</w:t>
      </w:r>
    </w:p>
    <w:p w14:paraId="240B0B20" w14:textId="77777777" w:rsidR="007D5B8E" w:rsidRDefault="001509ED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240B0B2E" wp14:editId="240B0B2F">
            <wp:extent cx="5334000" cy="2958881"/>
            <wp:effectExtent l="0" t="0" r="0" b="0"/>
            <wp:docPr id="1" name="Picture" descr="код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40B0B21" w14:textId="77777777" w:rsidR="007D5B8E" w:rsidRDefault="001509ED">
      <w:pPr>
        <w:pStyle w:val="ImageCaption"/>
      </w:pPr>
      <w:r>
        <w:t>код1</w:t>
      </w:r>
    </w:p>
    <w:p w14:paraId="240B0B22" w14:textId="77777777" w:rsidR="007D5B8E" w:rsidRDefault="001509ED">
      <w:pPr>
        <w:pStyle w:val="a0"/>
      </w:pPr>
      <w:r>
        <w:t>Для проверки вв</w:t>
      </w:r>
      <w:r>
        <w:t>ели текст как в лабораторной работе, получили тот же результат.</w:t>
      </w:r>
    </w:p>
    <w:p w14:paraId="240B0B23" w14:textId="77777777" w:rsidR="007D5B8E" w:rsidRDefault="001509ED">
      <w:pPr>
        <w:pStyle w:val="2"/>
      </w:pPr>
      <w:bookmarkStart w:id="11" w:name="реализация-шифрования-с-помощью-решеток"/>
      <w:bookmarkStart w:id="12" w:name="_Toc115553306"/>
      <w:bookmarkEnd w:id="8"/>
      <w:r>
        <w:t>Реализация шифрования с помощью решеток</w:t>
      </w:r>
      <w:bookmarkEnd w:id="12"/>
    </w:p>
    <w:p w14:paraId="240B0B24" w14:textId="77777777" w:rsidR="007D5B8E" w:rsidRDefault="001509ED">
      <w:pPr>
        <w:pStyle w:val="FirstParagraph"/>
      </w:pPr>
      <w:r>
        <w:t>Шифрование с помощью решеток реализуем в виде функции следующего вида:</w:t>
      </w:r>
    </w:p>
    <w:p w14:paraId="240B0B25" w14:textId="77777777" w:rsidR="007D5B8E" w:rsidRDefault="001509ED">
      <w:pPr>
        <w:pStyle w:val="CaptionedFigure"/>
      </w:pPr>
      <w:bookmarkStart w:id="13" w:name="fig:002"/>
      <w:r>
        <w:rPr>
          <w:noProof/>
        </w:rPr>
        <w:drawing>
          <wp:inline distT="0" distB="0" distL="0" distR="0" wp14:anchorId="240B0B30" wp14:editId="240B0B31">
            <wp:extent cx="5334000" cy="2435873"/>
            <wp:effectExtent l="0" t="0" r="0" b="0"/>
            <wp:docPr id="2" name="Picture" descr="код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240B0B26" w14:textId="77777777" w:rsidR="007D5B8E" w:rsidRDefault="001509ED">
      <w:pPr>
        <w:pStyle w:val="ImageCaption"/>
      </w:pPr>
      <w:r>
        <w:t>код2</w:t>
      </w:r>
    </w:p>
    <w:p w14:paraId="240B0B27" w14:textId="77777777" w:rsidR="007D5B8E" w:rsidRDefault="001509ED">
      <w:pPr>
        <w:pStyle w:val="a0"/>
      </w:pPr>
      <w:r>
        <w:lastRenderedPageBreak/>
        <w:t>Для проверки ввели текст как в лабораторной работе, получили тот же резуль</w:t>
      </w:r>
      <w:r>
        <w:t>тат.</w:t>
      </w:r>
    </w:p>
    <w:p w14:paraId="240B0B28" w14:textId="77777777" w:rsidR="007D5B8E" w:rsidRDefault="001509ED">
      <w:pPr>
        <w:pStyle w:val="2"/>
      </w:pPr>
      <w:bookmarkStart w:id="14" w:name="реализация-таблицы-виженера"/>
      <w:bookmarkStart w:id="15" w:name="_Toc115553307"/>
      <w:bookmarkEnd w:id="11"/>
      <w:r>
        <w:t>Реализация таблицы Виженера</w:t>
      </w:r>
      <w:bookmarkEnd w:id="15"/>
    </w:p>
    <w:p w14:paraId="240B0B29" w14:textId="77777777" w:rsidR="007D5B8E" w:rsidRDefault="001509ED">
      <w:pPr>
        <w:pStyle w:val="FirstParagraph"/>
      </w:pPr>
      <w:r>
        <w:t>Таблицу Виженера реализуем в виде функций следующего вида:</w:t>
      </w:r>
    </w:p>
    <w:p w14:paraId="240B0B2A" w14:textId="77777777" w:rsidR="007D5B8E" w:rsidRDefault="001509ED">
      <w:pPr>
        <w:pStyle w:val="CaptionedFigure"/>
      </w:pPr>
      <w:bookmarkStart w:id="16" w:name="fig:003"/>
      <w:r>
        <w:rPr>
          <w:noProof/>
        </w:rPr>
        <w:drawing>
          <wp:inline distT="0" distB="0" distL="0" distR="0" wp14:anchorId="240B0B32" wp14:editId="240B0B33">
            <wp:extent cx="5334000" cy="2566614"/>
            <wp:effectExtent l="0" t="0" r="0" b="0"/>
            <wp:docPr id="3" name="Picture" descr="код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240B0B2B" w14:textId="77777777" w:rsidR="007D5B8E" w:rsidRDefault="001509ED">
      <w:pPr>
        <w:pStyle w:val="ImageCaption"/>
      </w:pPr>
      <w:r>
        <w:t>код3</w:t>
      </w:r>
    </w:p>
    <w:p w14:paraId="240B0B2C" w14:textId="77777777" w:rsidR="007D5B8E" w:rsidRDefault="001509ED">
      <w:pPr>
        <w:pStyle w:val="1"/>
      </w:pPr>
      <w:bookmarkStart w:id="17" w:name="выводы"/>
      <w:bookmarkStart w:id="18" w:name="_Toc115553308"/>
      <w:bookmarkEnd w:id="6"/>
      <w:bookmarkEnd w:id="14"/>
      <w:r>
        <w:t>Выводы</w:t>
      </w:r>
      <w:bookmarkEnd w:id="18"/>
    </w:p>
    <w:p w14:paraId="240B0B2D" w14:textId="77777777" w:rsidR="007D5B8E" w:rsidRDefault="001509ED">
      <w:pPr>
        <w:pStyle w:val="FirstParagraph"/>
      </w:pPr>
      <w:r>
        <w:t>Лабораторная работа выполнена.</w:t>
      </w:r>
      <w:bookmarkEnd w:id="17"/>
    </w:p>
    <w:sectPr w:rsidR="007D5B8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6EFFD" w14:textId="77777777" w:rsidR="001509ED" w:rsidRDefault="001509ED">
      <w:pPr>
        <w:spacing w:after="0"/>
      </w:pPr>
      <w:r>
        <w:separator/>
      </w:r>
    </w:p>
  </w:endnote>
  <w:endnote w:type="continuationSeparator" w:id="0">
    <w:p w14:paraId="7B67DE79" w14:textId="77777777" w:rsidR="001509ED" w:rsidRDefault="001509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7154E" w14:textId="77777777" w:rsidR="001509ED" w:rsidRDefault="001509ED">
      <w:r>
        <w:separator/>
      </w:r>
    </w:p>
  </w:footnote>
  <w:footnote w:type="continuationSeparator" w:id="0">
    <w:p w14:paraId="178BFF81" w14:textId="77777777" w:rsidR="001509ED" w:rsidRDefault="00150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27ED94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D6695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423D"/>
    <w:rsid w:val="001509ED"/>
    <w:rsid w:val="004E29B3"/>
    <w:rsid w:val="00590D07"/>
    <w:rsid w:val="00784D58"/>
    <w:rsid w:val="007D5B8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0B0E"/>
  <w15:docId w15:val="{5DD75018-7878-49CF-8E02-714C2241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3423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3423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Ли Тимофей Александрович, НФИмд-02-22</dc:creator>
  <cp:keywords/>
  <cp:lastModifiedBy>Тимофей</cp:lastModifiedBy>
  <cp:revision>2</cp:revision>
  <dcterms:created xsi:type="dcterms:W3CDTF">2022-10-01T18:47:00Z</dcterms:created>
  <dcterms:modified xsi:type="dcterms:W3CDTF">2022-10-01T18:48:00Z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Шифры перестановки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