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BD8A" w14:textId="40B2D2A0" w:rsidR="00C037FD" w:rsidRDefault="002F5F0F">
      <w:r>
        <w:t>Q1</w:t>
      </w:r>
    </w:p>
    <w:p w14:paraId="2747272F" w14:textId="5D9AB5F7" w:rsidR="002F5F0F" w:rsidRDefault="002F5F0F">
      <w:r>
        <w:t xml:space="preserve">Modem </w:t>
      </w:r>
      <w:r w:rsidR="00AB6F78">
        <w:t xml:space="preserve">– Modem or modulator demodulator does exactly this it take the </w:t>
      </w:r>
      <w:proofErr w:type="spellStart"/>
      <w:r w:rsidR="00333B87">
        <w:t>analog</w:t>
      </w:r>
      <w:proofErr w:type="spellEnd"/>
      <w:r w:rsidR="00AB6F78">
        <w:t xml:space="preserve"> signals from the internet and converts them into digital and vice versa.</w:t>
      </w:r>
    </w:p>
    <w:p w14:paraId="6500AF8F" w14:textId="704CDFD5" w:rsidR="002F5F0F" w:rsidRDefault="002F5F0F">
      <w:r>
        <w:t xml:space="preserve">Router </w:t>
      </w:r>
      <w:r w:rsidR="00906E3E">
        <w:t>–</w:t>
      </w:r>
      <w:r>
        <w:t xml:space="preserve"> </w:t>
      </w:r>
      <w:r w:rsidR="00333B87">
        <w:t xml:space="preserve">router splits the access to the internet to multiple different devices be it through </w:t>
      </w:r>
      <w:proofErr w:type="spellStart"/>
      <w:r w:rsidR="00333B87">
        <w:t>lan</w:t>
      </w:r>
      <w:proofErr w:type="spellEnd"/>
      <w:r w:rsidR="00333B87">
        <w:t xml:space="preserve"> or </w:t>
      </w:r>
      <w:proofErr w:type="spellStart"/>
      <w:r w:rsidR="00333B87">
        <w:t>wifi</w:t>
      </w:r>
      <w:proofErr w:type="spellEnd"/>
      <w:r w:rsidR="00333B87">
        <w:t>, allowing multiple users to access the internet through the modem. Also allows for secure networking be it adding in addition devices printers etc or accessing multiple devices.</w:t>
      </w:r>
    </w:p>
    <w:p w14:paraId="56C140B7" w14:textId="70D44AD4" w:rsidR="00333B87" w:rsidRDefault="00333B87">
      <w:r>
        <w:t xml:space="preserve">(Majority of household connectors now are modem and router in 1 )  </w:t>
      </w:r>
    </w:p>
    <w:p w14:paraId="4FEF6C82" w14:textId="7E0AAA22" w:rsidR="006F590E" w:rsidRDefault="00906E3E">
      <w:proofErr w:type="spellStart"/>
      <w:r>
        <w:t>Wifi</w:t>
      </w:r>
      <w:proofErr w:type="spellEnd"/>
      <w:r>
        <w:t xml:space="preserve"> – </w:t>
      </w:r>
      <w:r w:rsidR="00276B97">
        <w:t xml:space="preserve">The router is constantly sending out </w:t>
      </w:r>
      <w:r w:rsidR="006F590E">
        <w:t xml:space="preserve">radio </w:t>
      </w:r>
      <w:r w:rsidR="00276B97">
        <w:t xml:space="preserve">waves </w:t>
      </w:r>
      <w:r w:rsidR="006F590E">
        <w:t>either at 2.4</w:t>
      </w:r>
      <w:r w:rsidR="00977A21">
        <w:t>GH</w:t>
      </w:r>
      <w:r w:rsidR="006F590E">
        <w:t>z</w:t>
      </w:r>
      <w:r w:rsidR="00977A21">
        <w:t xml:space="preserve"> high range slower speed</w:t>
      </w:r>
      <w:r w:rsidR="006F590E">
        <w:t xml:space="preserve"> or 5</w:t>
      </w:r>
      <w:r w:rsidR="00977A21">
        <w:t>GHz shorter range higher speeds cannot penetrate walls or floors,</w:t>
      </w:r>
      <w:r w:rsidR="006F590E">
        <w:t xml:space="preserve"> </w:t>
      </w:r>
      <w:r w:rsidR="00977A21">
        <w:t>on a specified channel. With 2.4GHz having 3 non overlapping channels whereas 5GHz</w:t>
      </w:r>
      <w:r w:rsidR="006F590E">
        <w:t xml:space="preserve"> </w:t>
      </w:r>
      <w:r w:rsidR="00977A21">
        <w:t>has 25 non-overlapping allowing for a wider selection if the network would be otherwise crowded by other close networks(this may be common in unit complexes, and business districts holding many stores). When a signal is sent from a device a built in adapter translates data</w:t>
      </w:r>
      <w:r w:rsidR="00AB6F78">
        <w:t xml:space="preserve"> (digital)</w:t>
      </w:r>
      <w:r w:rsidR="00977A21">
        <w:t xml:space="preserve"> into rad</w:t>
      </w:r>
      <w:r w:rsidR="00AB6F78">
        <w:t>i</w:t>
      </w:r>
      <w:r w:rsidR="00977A21">
        <w:t>o signals and transmits into the air via an antenna, when the router waves receive this signal it decodes it and sends information along the chain.</w:t>
      </w:r>
    </w:p>
    <w:p w14:paraId="7EEBB3D7" w14:textId="2AAD284A" w:rsidR="00906E3E" w:rsidRDefault="00906E3E">
      <w:r>
        <w:t>Diagram</w:t>
      </w:r>
    </w:p>
    <w:p w14:paraId="586FE8AA" w14:textId="1B47A9C5" w:rsidR="00906E3E" w:rsidRDefault="00906E3E"/>
    <w:p w14:paraId="27489CB2" w14:textId="41C49E09" w:rsidR="00333B87" w:rsidRDefault="00333B87">
      <w:r>
        <w:t xml:space="preserve">Q2 </w:t>
      </w:r>
    </w:p>
    <w:p w14:paraId="2EEFA4E0" w14:textId="7A7B105F" w:rsidR="00333B87" w:rsidRDefault="00413755" w:rsidP="00413755">
      <w:r>
        <w:t xml:space="preserve">a) </w:t>
      </w:r>
      <w:r w:rsidR="00333B87">
        <w:t>The neighbouring channels are such that the frequenc</w:t>
      </w:r>
      <w:r w:rsidR="001A3BE1">
        <w:t>ies are quite obviously different. Each station</w:t>
      </w:r>
      <w:r>
        <w:t xml:space="preserve"> is related in the fact they sit on what is known as a centre frequency</w:t>
      </w:r>
      <w:r w:rsidR="001A3BE1">
        <w:t xml:space="preserve"> </w:t>
      </w:r>
      <w:r>
        <w:t>and they are</w:t>
      </w:r>
      <w:r w:rsidR="001A3BE1">
        <w:t xml:space="preserve"> 0.8 MHz different as this would be the channels that do not overlap causing interference with each other. </w:t>
      </w:r>
    </w:p>
    <w:p w14:paraId="7305EECF" w14:textId="77777777" w:rsidR="00AE5C06" w:rsidRDefault="00413755" w:rsidP="00413755">
      <w:r>
        <w:t>b)</w:t>
      </w:r>
      <w:proofErr w:type="spellStart"/>
      <w:r w:rsidR="00AE5C06">
        <w:t>i</w:t>
      </w:r>
      <w:proofErr w:type="spellEnd"/>
      <w:r w:rsidR="00AE5C06">
        <w:t>) Yes.  Bandwidth maximum is 17.5kHz double of this would be 35khz the sampled rate is 38000 which is indeed higher than the 35000 required therefore the original signal would be reproduced without loss.</w:t>
      </w:r>
    </w:p>
    <w:p w14:paraId="01B45D70" w14:textId="77777777" w:rsidR="00AE5C06" w:rsidRDefault="00AE5C06" w:rsidP="00413755">
      <w:r>
        <w:t>ii) Frequency * bit depth * channels</w:t>
      </w:r>
      <w:r>
        <w:br/>
        <w:t>=38,000 * 64 * 2</w:t>
      </w:r>
      <w:r>
        <w:br/>
        <w:t>=4,864,000bps</w:t>
      </w:r>
    </w:p>
    <w:p w14:paraId="2490DBD7" w14:textId="77777777" w:rsidR="00835E27" w:rsidRDefault="00835E27" w:rsidP="00413755">
      <w:pPr>
        <w:sectPr w:rsidR="00835E27">
          <w:pgSz w:w="11906" w:h="16838"/>
          <w:pgMar w:top="1440" w:right="1440" w:bottom="1440" w:left="1440" w:header="708" w:footer="708" w:gutter="0"/>
          <w:cols w:space="708"/>
          <w:docGrid w:linePitch="360"/>
        </w:sectPr>
      </w:pPr>
    </w:p>
    <w:p w14:paraId="4A592C3F" w14:textId="05DDAF0B" w:rsidR="00835E27" w:rsidRDefault="00835E27" w:rsidP="00413755"/>
    <w:p w14:paraId="3B1F8F2E" w14:textId="6BA3C736" w:rsidR="00DA4F2D" w:rsidRDefault="00AE5C06" w:rsidP="00413755">
      <w:r>
        <w:t>Q3)</w:t>
      </w:r>
      <w:r w:rsidR="00DA4F2D">
        <w:t xml:space="preserve"> bit depth 5 bits = 2</w:t>
      </w:r>
      <w:r w:rsidR="00DA4F2D">
        <w:rPr>
          <w:vertAlign w:val="superscript"/>
        </w:rPr>
        <w:t>5</w:t>
      </w:r>
      <w:r w:rsidR="00DA4F2D">
        <w:t xml:space="preserve"> = 32 </w:t>
      </w:r>
      <w:r w:rsidR="004E5544">
        <w:br/>
      </w:r>
      <w:r w:rsidR="00730254">
        <w:t>H</w:t>
      </w:r>
      <w:r w:rsidR="004E5544">
        <w:t>ighest available quantisation for precision factor is as follows</w:t>
      </w:r>
      <w:r w:rsidR="00DA4F2D">
        <w:br/>
        <w:t>range is -15 to 20</w:t>
      </w:r>
      <w:r w:rsidR="004E5544">
        <w:t xml:space="preserve"> can see this as </w:t>
      </w:r>
      <w:r w:rsidR="00730254">
        <w:t>a ratio value</w:t>
      </w:r>
      <w:r w:rsidR="004E5544">
        <w:t xml:space="preserve"> 3 : 4 </w:t>
      </w:r>
      <w:r w:rsidR="00DA4F2D">
        <w:t>, 3</w:t>
      </w:r>
      <w:r w:rsidR="004E5544">
        <w:t>2</w:t>
      </w:r>
      <w:r w:rsidR="00DA4F2D">
        <w:t xml:space="preserve"> possible placement</w:t>
      </w:r>
      <w:r w:rsidR="004E5544">
        <w:t>s</w:t>
      </w:r>
      <w:r w:rsidR="00DA4F2D">
        <w:t xml:space="preserve"> </w:t>
      </w:r>
      <w:r w:rsidR="00880DF4">
        <w:t xml:space="preserve">with 1 of these being zero allowing an equation of 31/7*ratio to give each side with </w:t>
      </w:r>
      <w:r w:rsidR="00730254">
        <w:t>t</w:t>
      </w:r>
      <w:r w:rsidR="00880DF4">
        <w:t xml:space="preserve">his working out to be 13.2 and 17.7 can safely have 13 allocated minus and 18 allocated positive </w:t>
      </w:r>
      <w:r w:rsidR="00495EE5">
        <w:t xml:space="preserve">thus giving 31 </w:t>
      </w:r>
      <w:r w:rsidR="00495EE5">
        <w:br/>
      </w:r>
      <w:r w:rsidR="00730254">
        <w:t>T</w:t>
      </w:r>
      <w:r w:rsidR="00495EE5">
        <w:t xml:space="preserve">he next will be to work out widths of the range in need </w:t>
      </w:r>
      <w:r w:rsidR="00495EE5">
        <w:br/>
        <w:t>range/allocated bits</w:t>
      </w:r>
      <w:r w:rsidR="00495EE5">
        <w:br/>
        <w:t>15/13 for minus = 1.154 rounded to 2 decimal 1.16</w:t>
      </w:r>
      <w:r w:rsidR="00495EE5">
        <w:br/>
        <w:t>20/18 for positive =  1.1111recurring</w:t>
      </w:r>
      <w:r w:rsidR="00730254">
        <w:t xml:space="preserve"> to 2 decimal 1.12</w:t>
      </w:r>
      <w:r w:rsidR="00495EE5">
        <w:br/>
      </w:r>
      <w:r w:rsidR="00730254">
        <w:t>Greater of the</w:t>
      </w:r>
      <w:r w:rsidR="00495EE5">
        <w:t xml:space="preserve"> number</w:t>
      </w:r>
      <w:r w:rsidR="00730254">
        <w:t>s</w:t>
      </w:r>
      <w:r w:rsidR="00495EE5">
        <w:t xml:space="preserve"> to give full range required = 1.16</w:t>
      </w:r>
      <w:r w:rsidR="00495EE5">
        <w:br/>
        <w:t xml:space="preserve">the following table depicts the precise values alongside the easier set allocation of </w:t>
      </w:r>
      <w:r w:rsidR="00835E27">
        <w:t>assum</w:t>
      </w:r>
      <w:r w:rsidR="00495EE5">
        <w:t>ption for calculations of the</w:t>
      </w:r>
      <w:r w:rsidR="00835E27">
        <w:t xml:space="preserve"> width of </w:t>
      </w:r>
      <w:r w:rsidR="00DA4F2D">
        <w:t xml:space="preserve"> = 1.25</w:t>
      </w:r>
      <w:r w:rsidR="00730254">
        <w:t xml:space="preserve"> (given tutorial learnings)</w:t>
      </w:r>
      <w:r w:rsidR="00730254">
        <w:br/>
        <w:t>I felt this explanation was needed as the rest of the calculations made will be done with the precise method I have depicted.</w:t>
      </w:r>
      <w:r w:rsidR="00DA4F2D">
        <w:br/>
        <w:t xml:space="preserve"> </w:t>
      </w:r>
    </w:p>
    <w:tbl>
      <w:tblPr>
        <w:tblStyle w:val="TableGrid"/>
        <w:tblW w:w="14130" w:type="dxa"/>
        <w:tblLook w:val="04A0" w:firstRow="1" w:lastRow="0" w:firstColumn="1" w:lastColumn="0" w:noHBand="0" w:noVBand="1"/>
      </w:tblPr>
      <w:tblGrid>
        <w:gridCol w:w="926"/>
        <w:gridCol w:w="884"/>
        <w:gridCol w:w="1046"/>
        <w:gridCol w:w="884"/>
        <w:gridCol w:w="1046"/>
        <w:gridCol w:w="820"/>
        <w:gridCol w:w="884"/>
        <w:gridCol w:w="820"/>
        <w:gridCol w:w="884"/>
        <w:gridCol w:w="821"/>
        <w:gridCol w:w="884"/>
        <w:gridCol w:w="821"/>
        <w:gridCol w:w="884"/>
        <w:gridCol w:w="821"/>
        <w:gridCol w:w="884"/>
        <w:gridCol w:w="821"/>
      </w:tblGrid>
      <w:tr w:rsidR="00835E27" w14:paraId="7F99C48D" w14:textId="77777777" w:rsidTr="00835E27">
        <w:trPr>
          <w:trHeight w:val="352"/>
        </w:trPr>
        <w:tc>
          <w:tcPr>
            <w:tcW w:w="926" w:type="dxa"/>
            <w:shd w:val="clear" w:color="auto" w:fill="E7E6E6" w:themeFill="background2"/>
          </w:tcPr>
          <w:p w14:paraId="393CC9AE" w14:textId="2BBF9DA5" w:rsidR="00835E27" w:rsidRDefault="00835E27" w:rsidP="00413755">
            <w:r>
              <w:t>Bit</w:t>
            </w:r>
          </w:p>
        </w:tc>
        <w:tc>
          <w:tcPr>
            <w:tcW w:w="884" w:type="dxa"/>
            <w:shd w:val="clear" w:color="auto" w:fill="E7E6E6" w:themeFill="background2"/>
          </w:tcPr>
          <w:p w14:paraId="6C11D919" w14:textId="710F9642" w:rsidR="00835E27" w:rsidRDefault="00835E27" w:rsidP="00413755">
            <w:r>
              <w:t>0</w:t>
            </w:r>
          </w:p>
        </w:tc>
        <w:tc>
          <w:tcPr>
            <w:tcW w:w="1046" w:type="dxa"/>
            <w:shd w:val="clear" w:color="auto" w:fill="E7E6E6" w:themeFill="background2"/>
          </w:tcPr>
          <w:p w14:paraId="03C29078" w14:textId="7E046193" w:rsidR="00835E27" w:rsidRDefault="00835E27" w:rsidP="00413755">
            <w:r>
              <w:t>1</w:t>
            </w:r>
          </w:p>
        </w:tc>
        <w:tc>
          <w:tcPr>
            <w:tcW w:w="884" w:type="dxa"/>
            <w:shd w:val="clear" w:color="auto" w:fill="E7E6E6" w:themeFill="background2"/>
          </w:tcPr>
          <w:p w14:paraId="5A2CECC9" w14:textId="0920517F" w:rsidR="00835E27" w:rsidRDefault="00835E27" w:rsidP="00413755">
            <w:r>
              <w:t>2</w:t>
            </w:r>
          </w:p>
        </w:tc>
        <w:tc>
          <w:tcPr>
            <w:tcW w:w="1046" w:type="dxa"/>
            <w:shd w:val="clear" w:color="auto" w:fill="E7E6E6" w:themeFill="background2"/>
          </w:tcPr>
          <w:p w14:paraId="0884C6C5" w14:textId="37E329D0" w:rsidR="00835E27" w:rsidRDefault="00835E27" w:rsidP="00413755">
            <w:r>
              <w:t>3</w:t>
            </w:r>
          </w:p>
        </w:tc>
        <w:tc>
          <w:tcPr>
            <w:tcW w:w="820" w:type="dxa"/>
            <w:shd w:val="clear" w:color="auto" w:fill="E7E6E6" w:themeFill="background2"/>
          </w:tcPr>
          <w:p w14:paraId="68CA2EAF" w14:textId="20C7DEA4" w:rsidR="00835E27" w:rsidRDefault="00835E27" w:rsidP="00413755">
            <w:r>
              <w:t>4</w:t>
            </w:r>
          </w:p>
        </w:tc>
        <w:tc>
          <w:tcPr>
            <w:tcW w:w="884" w:type="dxa"/>
            <w:shd w:val="clear" w:color="auto" w:fill="E7E6E6" w:themeFill="background2"/>
          </w:tcPr>
          <w:p w14:paraId="2F6DD57A" w14:textId="2A4D17C7" w:rsidR="00835E27" w:rsidRDefault="00835E27" w:rsidP="00413755">
            <w:r>
              <w:t>5</w:t>
            </w:r>
          </w:p>
        </w:tc>
        <w:tc>
          <w:tcPr>
            <w:tcW w:w="820" w:type="dxa"/>
            <w:shd w:val="clear" w:color="auto" w:fill="E7E6E6" w:themeFill="background2"/>
          </w:tcPr>
          <w:p w14:paraId="23A3845C" w14:textId="6A9608EE" w:rsidR="00835E27" w:rsidRDefault="00835E27" w:rsidP="00413755">
            <w:r>
              <w:t>6</w:t>
            </w:r>
          </w:p>
        </w:tc>
        <w:tc>
          <w:tcPr>
            <w:tcW w:w="884" w:type="dxa"/>
            <w:shd w:val="clear" w:color="auto" w:fill="E7E6E6" w:themeFill="background2"/>
          </w:tcPr>
          <w:p w14:paraId="53198B7F" w14:textId="18E171EC" w:rsidR="00835E27" w:rsidRDefault="00835E27" w:rsidP="00413755">
            <w:r>
              <w:t>7</w:t>
            </w:r>
          </w:p>
        </w:tc>
        <w:tc>
          <w:tcPr>
            <w:tcW w:w="821" w:type="dxa"/>
            <w:shd w:val="clear" w:color="auto" w:fill="E7E6E6" w:themeFill="background2"/>
          </w:tcPr>
          <w:p w14:paraId="16096B52" w14:textId="1BDC2DF3" w:rsidR="00835E27" w:rsidRDefault="00835E27" w:rsidP="00413755">
            <w:r>
              <w:t>8</w:t>
            </w:r>
          </w:p>
        </w:tc>
        <w:tc>
          <w:tcPr>
            <w:tcW w:w="884" w:type="dxa"/>
            <w:shd w:val="clear" w:color="auto" w:fill="E7E6E6" w:themeFill="background2"/>
          </w:tcPr>
          <w:p w14:paraId="0266D6A6" w14:textId="68DB7421" w:rsidR="00835E27" w:rsidRDefault="00835E27" w:rsidP="00413755">
            <w:r>
              <w:t>9</w:t>
            </w:r>
          </w:p>
        </w:tc>
        <w:tc>
          <w:tcPr>
            <w:tcW w:w="821" w:type="dxa"/>
            <w:shd w:val="clear" w:color="auto" w:fill="E7E6E6" w:themeFill="background2"/>
          </w:tcPr>
          <w:p w14:paraId="3E455813" w14:textId="7C2FCD3C" w:rsidR="00835E27" w:rsidRDefault="00835E27" w:rsidP="00413755">
            <w:r>
              <w:t>10</w:t>
            </w:r>
          </w:p>
        </w:tc>
        <w:tc>
          <w:tcPr>
            <w:tcW w:w="884" w:type="dxa"/>
            <w:shd w:val="clear" w:color="auto" w:fill="E7E6E6" w:themeFill="background2"/>
          </w:tcPr>
          <w:p w14:paraId="0550AC79" w14:textId="52739594" w:rsidR="00835E27" w:rsidRDefault="00835E27" w:rsidP="00413755">
            <w:r>
              <w:t>11</w:t>
            </w:r>
          </w:p>
        </w:tc>
        <w:tc>
          <w:tcPr>
            <w:tcW w:w="821" w:type="dxa"/>
            <w:shd w:val="clear" w:color="auto" w:fill="E7E6E6" w:themeFill="background2"/>
          </w:tcPr>
          <w:p w14:paraId="02F540BA" w14:textId="664C981E" w:rsidR="00835E27" w:rsidRDefault="00835E27" w:rsidP="00413755">
            <w:r>
              <w:t>12</w:t>
            </w:r>
          </w:p>
        </w:tc>
        <w:tc>
          <w:tcPr>
            <w:tcW w:w="884" w:type="dxa"/>
            <w:shd w:val="clear" w:color="auto" w:fill="E7E6E6" w:themeFill="background2"/>
          </w:tcPr>
          <w:p w14:paraId="15C0DDD7" w14:textId="4C541823" w:rsidR="00835E27" w:rsidRDefault="00835E27" w:rsidP="00413755">
            <w:r>
              <w:t>13</w:t>
            </w:r>
          </w:p>
        </w:tc>
        <w:tc>
          <w:tcPr>
            <w:tcW w:w="821" w:type="dxa"/>
            <w:shd w:val="clear" w:color="auto" w:fill="E7E6E6" w:themeFill="background2"/>
          </w:tcPr>
          <w:p w14:paraId="230B326A" w14:textId="0F4B037F" w:rsidR="00835E27" w:rsidRDefault="00835E27" w:rsidP="00413755">
            <w:r>
              <w:t>14</w:t>
            </w:r>
          </w:p>
        </w:tc>
      </w:tr>
      <w:tr w:rsidR="00835E27" w14:paraId="05700813" w14:textId="77777777" w:rsidTr="00835E27">
        <w:trPr>
          <w:trHeight w:val="685"/>
        </w:trPr>
        <w:tc>
          <w:tcPr>
            <w:tcW w:w="926" w:type="dxa"/>
          </w:tcPr>
          <w:p w14:paraId="49165054" w14:textId="16600AF3" w:rsidR="00835E27" w:rsidRDefault="00835E27" w:rsidP="00413755">
            <w:r>
              <w:t>level</w:t>
            </w:r>
          </w:p>
        </w:tc>
        <w:tc>
          <w:tcPr>
            <w:tcW w:w="884" w:type="dxa"/>
          </w:tcPr>
          <w:p w14:paraId="5711FFB3" w14:textId="77777777" w:rsidR="00835E27" w:rsidRDefault="00835E27" w:rsidP="00413755">
            <w:r>
              <w:t>-15</w:t>
            </w:r>
          </w:p>
          <w:p w14:paraId="78149123" w14:textId="7ADB1893" w:rsidR="009A1A32" w:rsidRDefault="009A1A32" w:rsidP="00413755">
            <w:r>
              <w:t>-</w:t>
            </w:r>
            <w:r w:rsidR="00730254">
              <w:t>15.08</w:t>
            </w:r>
          </w:p>
        </w:tc>
        <w:tc>
          <w:tcPr>
            <w:tcW w:w="1046" w:type="dxa"/>
          </w:tcPr>
          <w:p w14:paraId="027170B1" w14:textId="77777777" w:rsidR="00835E27" w:rsidRDefault="00835E27" w:rsidP="00413755">
            <w:r>
              <w:t>-13.75</w:t>
            </w:r>
          </w:p>
          <w:p w14:paraId="4810D7C3" w14:textId="1249981F" w:rsidR="009A1A32" w:rsidRDefault="009A1A32" w:rsidP="00413755">
            <w:r>
              <w:t>-</w:t>
            </w:r>
            <w:r w:rsidR="00495EE5">
              <w:t>13.92</w:t>
            </w:r>
          </w:p>
        </w:tc>
        <w:tc>
          <w:tcPr>
            <w:tcW w:w="884" w:type="dxa"/>
          </w:tcPr>
          <w:p w14:paraId="470AFEC9" w14:textId="77777777" w:rsidR="00835E27" w:rsidRDefault="00835E27" w:rsidP="00413755">
            <w:r>
              <w:t>-12.5</w:t>
            </w:r>
          </w:p>
          <w:p w14:paraId="49322AFB" w14:textId="25045E9D" w:rsidR="009A1A32" w:rsidRDefault="009A1A32" w:rsidP="00413755">
            <w:r>
              <w:t>-</w:t>
            </w:r>
            <w:r w:rsidR="00495EE5">
              <w:t>12.76</w:t>
            </w:r>
          </w:p>
        </w:tc>
        <w:tc>
          <w:tcPr>
            <w:tcW w:w="1046" w:type="dxa"/>
          </w:tcPr>
          <w:p w14:paraId="11B75706" w14:textId="77777777" w:rsidR="00835E27" w:rsidRDefault="00835E27" w:rsidP="00413755">
            <w:r>
              <w:t>-11.25</w:t>
            </w:r>
          </w:p>
          <w:p w14:paraId="24A7C28A" w14:textId="763B8003" w:rsidR="009A1A32" w:rsidRDefault="009A1A32" w:rsidP="00413755">
            <w:r>
              <w:t>-</w:t>
            </w:r>
            <w:r w:rsidR="00495EE5">
              <w:t>11.6</w:t>
            </w:r>
          </w:p>
        </w:tc>
        <w:tc>
          <w:tcPr>
            <w:tcW w:w="820" w:type="dxa"/>
          </w:tcPr>
          <w:p w14:paraId="32CDF690" w14:textId="77777777" w:rsidR="00835E27" w:rsidRDefault="00835E27" w:rsidP="00413755">
            <w:r>
              <w:t>-10</w:t>
            </w:r>
          </w:p>
          <w:p w14:paraId="52DEFC6D" w14:textId="73B248D2" w:rsidR="009A1A32" w:rsidRDefault="009A1A32" w:rsidP="00413755">
            <w:r>
              <w:t>-</w:t>
            </w:r>
            <w:r w:rsidR="00495EE5">
              <w:t>10.44</w:t>
            </w:r>
          </w:p>
        </w:tc>
        <w:tc>
          <w:tcPr>
            <w:tcW w:w="884" w:type="dxa"/>
          </w:tcPr>
          <w:p w14:paraId="58D94C46" w14:textId="77777777" w:rsidR="00835E27" w:rsidRDefault="00835E27" w:rsidP="00413755">
            <w:r>
              <w:t>-8.75</w:t>
            </w:r>
          </w:p>
          <w:p w14:paraId="4F86C8B3" w14:textId="4C461042" w:rsidR="009A1A32" w:rsidRDefault="009A1A32" w:rsidP="00413755">
            <w:r>
              <w:t>-</w:t>
            </w:r>
            <w:r w:rsidR="00495EE5">
              <w:t>9.28</w:t>
            </w:r>
          </w:p>
        </w:tc>
        <w:tc>
          <w:tcPr>
            <w:tcW w:w="820" w:type="dxa"/>
          </w:tcPr>
          <w:p w14:paraId="6D128BDF" w14:textId="77777777" w:rsidR="00835E27" w:rsidRDefault="00835E27" w:rsidP="00413755">
            <w:r>
              <w:t>-7.5</w:t>
            </w:r>
          </w:p>
          <w:p w14:paraId="00CE5279" w14:textId="4965017E" w:rsidR="009A1A32" w:rsidRDefault="009A1A32" w:rsidP="00413755">
            <w:r>
              <w:t>-</w:t>
            </w:r>
            <w:r w:rsidR="00495EE5">
              <w:t>8.12</w:t>
            </w:r>
          </w:p>
        </w:tc>
        <w:tc>
          <w:tcPr>
            <w:tcW w:w="884" w:type="dxa"/>
          </w:tcPr>
          <w:p w14:paraId="2D368477" w14:textId="77777777" w:rsidR="00835E27" w:rsidRDefault="00835E27" w:rsidP="00413755">
            <w:r>
              <w:t>-6.25</w:t>
            </w:r>
          </w:p>
          <w:p w14:paraId="063E9E76" w14:textId="3A464659" w:rsidR="009A1A32" w:rsidRDefault="009A1A32" w:rsidP="00413755">
            <w:r>
              <w:t>-</w:t>
            </w:r>
            <w:r w:rsidR="00495EE5">
              <w:t>6.96</w:t>
            </w:r>
          </w:p>
        </w:tc>
        <w:tc>
          <w:tcPr>
            <w:tcW w:w="821" w:type="dxa"/>
          </w:tcPr>
          <w:p w14:paraId="0669A506" w14:textId="77777777" w:rsidR="00835E27" w:rsidRDefault="00835E27" w:rsidP="00413755">
            <w:r>
              <w:t>-5</w:t>
            </w:r>
          </w:p>
          <w:p w14:paraId="2B51D8AE" w14:textId="12D5D5E0" w:rsidR="009A1A32" w:rsidRDefault="009A1A32" w:rsidP="00413755">
            <w:r>
              <w:t>-</w:t>
            </w:r>
            <w:r w:rsidR="00495EE5">
              <w:t>5.8</w:t>
            </w:r>
          </w:p>
        </w:tc>
        <w:tc>
          <w:tcPr>
            <w:tcW w:w="884" w:type="dxa"/>
          </w:tcPr>
          <w:p w14:paraId="47DA6CD0" w14:textId="77777777" w:rsidR="00835E27" w:rsidRDefault="00835E27" w:rsidP="00413755">
            <w:r>
              <w:t>-3.75</w:t>
            </w:r>
          </w:p>
          <w:p w14:paraId="7DF258F1" w14:textId="1EBDB80B" w:rsidR="009A1A32" w:rsidRDefault="009A1A32" w:rsidP="00413755">
            <w:r>
              <w:t>-</w:t>
            </w:r>
            <w:r w:rsidR="00495EE5">
              <w:t>4.64</w:t>
            </w:r>
          </w:p>
        </w:tc>
        <w:tc>
          <w:tcPr>
            <w:tcW w:w="821" w:type="dxa"/>
          </w:tcPr>
          <w:p w14:paraId="4F8E952A" w14:textId="77777777" w:rsidR="00835E27" w:rsidRDefault="00835E27" w:rsidP="00413755">
            <w:r>
              <w:t>-2.5</w:t>
            </w:r>
          </w:p>
          <w:p w14:paraId="554B0C46" w14:textId="5BAE7A23" w:rsidR="009A1A32" w:rsidRDefault="009A1A32" w:rsidP="00413755">
            <w:r>
              <w:t>-</w:t>
            </w:r>
            <w:r w:rsidR="00495EE5">
              <w:t>3.48</w:t>
            </w:r>
          </w:p>
        </w:tc>
        <w:tc>
          <w:tcPr>
            <w:tcW w:w="884" w:type="dxa"/>
          </w:tcPr>
          <w:p w14:paraId="34611EED" w14:textId="77777777" w:rsidR="00835E27" w:rsidRDefault="00835E27" w:rsidP="00413755">
            <w:r>
              <w:t>-1.25</w:t>
            </w:r>
          </w:p>
          <w:p w14:paraId="3B22BF42" w14:textId="031F15FC" w:rsidR="009A1A32" w:rsidRDefault="009A1A32" w:rsidP="00413755">
            <w:r>
              <w:t>-</w:t>
            </w:r>
            <w:r w:rsidR="00495EE5">
              <w:t>2.32</w:t>
            </w:r>
          </w:p>
        </w:tc>
        <w:tc>
          <w:tcPr>
            <w:tcW w:w="821" w:type="dxa"/>
          </w:tcPr>
          <w:p w14:paraId="1682EF25" w14:textId="77777777" w:rsidR="00835E27" w:rsidRDefault="00835E27" w:rsidP="00413755">
            <w:r>
              <w:t>0</w:t>
            </w:r>
          </w:p>
          <w:p w14:paraId="3F101B0C" w14:textId="1B09B514" w:rsidR="009A1A32" w:rsidRDefault="009A1A32" w:rsidP="00413755">
            <w:r>
              <w:t>-</w:t>
            </w:r>
            <w:r w:rsidR="00495EE5">
              <w:t>1.16</w:t>
            </w:r>
          </w:p>
        </w:tc>
        <w:tc>
          <w:tcPr>
            <w:tcW w:w="884" w:type="dxa"/>
          </w:tcPr>
          <w:p w14:paraId="67EA6D8E" w14:textId="1730E331" w:rsidR="00835E27" w:rsidRDefault="00835E27" w:rsidP="00413755">
            <w:r>
              <w:t>1.25</w:t>
            </w:r>
            <w:r w:rsidR="009A1A32">
              <w:br/>
            </w:r>
            <w:r w:rsidR="00880DF4">
              <w:t>0</w:t>
            </w:r>
          </w:p>
        </w:tc>
        <w:tc>
          <w:tcPr>
            <w:tcW w:w="821" w:type="dxa"/>
          </w:tcPr>
          <w:p w14:paraId="2779C464" w14:textId="69D5798A" w:rsidR="00835E27" w:rsidRDefault="00835E27" w:rsidP="00413755">
            <w:r>
              <w:t>2.5</w:t>
            </w:r>
            <w:r w:rsidR="009A1A32">
              <w:br/>
            </w:r>
            <w:r w:rsidR="00495EE5">
              <w:t>1.16</w:t>
            </w:r>
          </w:p>
        </w:tc>
      </w:tr>
      <w:tr w:rsidR="00835E27" w14:paraId="74D1EBBC" w14:textId="77777777" w:rsidTr="00835E27">
        <w:trPr>
          <w:trHeight w:val="352"/>
        </w:trPr>
        <w:tc>
          <w:tcPr>
            <w:tcW w:w="926" w:type="dxa"/>
            <w:shd w:val="clear" w:color="auto" w:fill="E7E6E6" w:themeFill="background2"/>
          </w:tcPr>
          <w:p w14:paraId="35F268EA" w14:textId="6E148FF7" w:rsidR="00835E27" w:rsidRDefault="00835E27" w:rsidP="00413755">
            <w:r>
              <w:t>Bit</w:t>
            </w:r>
          </w:p>
        </w:tc>
        <w:tc>
          <w:tcPr>
            <w:tcW w:w="884" w:type="dxa"/>
            <w:shd w:val="clear" w:color="auto" w:fill="E7E6E6" w:themeFill="background2"/>
          </w:tcPr>
          <w:p w14:paraId="2FAFB2B3" w14:textId="4F1BB995" w:rsidR="00835E27" w:rsidRDefault="00835E27" w:rsidP="00413755">
            <w:r>
              <w:t>15</w:t>
            </w:r>
          </w:p>
        </w:tc>
        <w:tc>
          <w:tcPr>
            <w:tcW w:w="1046" w:type="dxa"/>
            <w:shd w:val="clear" w:color="auto" w:fill="E7E6E6" w:themeFill="background2"/>
          </w:tcPr>
          <w:p w14:paraId="026740C4" w14:textId="4A03A125" w:rsidR="00835E27" w:rsidRDefault="00835E27" w:rsidP="00413755">
            <w:r>
              <w:t>16</w:t>
            </w:r>
          </w:p>
        </w:tc>
        <w:tc>
          <w:tcPr>
            <w:tcW w:w="884" w:type="dxa"/>
            <w:shd w:val="clear" w:color="auto" w:fill="E7E6E6" w:themeFill="background2"/>
          </w:tcPr>
          <w:p w14:paraId="4E2C5A79" w14:textId="180A1858" w:rsidR="00835E27" w:rsidRDefault="00835E27" w:rsidP="00413755">
            <w:r>
              <w:t>17</w:t>
            </w:r>
          </w:p>
        </w:tc>
        <w:tc>
          <w:tcPr>
            <w:tcW w:w="1046" w:type="dxa"/>
            <w:shd w:val="clear" w:color="auto" w:fill="E7E6E6" w:themeFill="background2"/>
          </w:tcPr>
          <w:p w14:paraId="1697A170" w14:textId="09B6553E" w:rsidR="00835E27" w:rsidRDefault="00835E27" w:rsidP="00413755">
            <w:r>
              <w:t>18</w:t>
            </w:r>
          </w:p>
        </w:tc>
        <w:tc>
          <w:tcPr>
            <w:tcW w:w="820" w:type="dxa"/>
            <w:shd w:val="clear" w:color="auto" w:fill="E7E6E6" w:themeFill="background2"/>
          </w:tcPr>
          <w:p w14:paraId="5219091F" w14:textId="5BF2E854" w:rsidR="00835E27" w:rsidRDefault="00835E27" w:rsidP="00413755">
            <w:r>
              <w:t>19</w:t>
            </w:r>
          </w:p>
        </w:tc>
        <w:tc>
          <w:tcPr>
            <w:tcW w:w="884" w:type="dxa"/>
            <w:shd w:val="clear" w:color="auto" w:fill="E7E6E6" w:themeFill="background2"/>
          </w:tcPr>
          <w:p w14:paraId="257FD663" w14:textId="5AC9F7C7" w:rsidR="00835E27" w:rsidRDefault="00835E27" w:rsidP="00413755">
            <w:r>
              <w:t>20</w:t>
            </w:r>
          </w:p>
        </w:tc>
        <w:tc>
          <w:tcPr>
            <w:tcW w:w="820" w:type="dxa"/>
            <w:shd w:val="clear" w:color="auto" w:fill="E7E6E6" w:themeFill="background2"/>
          </w:tcPr>
          <w:p w14:paraId="34504B90" w14:textId="7F66AE39" w:rsidR="00835E27" w:rsidRDefault="00835E27" w:rsidP="00413755">
            <w:r>
              <w:t>21</w:t>
            </w:r>
          </w:p>
        </w:tc>
        <w:tc>
          <w:tcPr>
            <w:tcW w:w="884" w:type="dxa"/>
            <w:shd w:val="clear" w:color="auto" w:fill="E7E6E6" w:themeFill="background2"/>
          </w:tcPr>
          <w:p w14:paraId="076FA49D" w14:textId="4B34CC2B" w:rsidR="00835E27" w:rsidRDefault="00835E27" w:rsidP="00413755">
            <w:r>
              <w:t>22</w:t>
            </w:r>
          </w:p>
        </w:tc>
        <w:tc>
          <w:tcPr>
            <w:tcW w:w="821" w:type="dxa"/>
            <w:shd w:val="clear" w:color="auto" w:fill="E7E6E6" w:themeFill="background2"/>
          </w:tcPr>
          <w:p w14:paraId="610AD195" w14:textId="0AE8394F" w:rsidR="00835E27" w:rsidRDefault="00835E27" w:rsidP="00413755">
            <w:r>
              <w:t>23</w:t>
            </w:r>
          </w:p>
        </w:tc>
        <w:tc>
          <w:tcPr>
            <w:tcW w:w="884" w:type="dxa"/>
            <w:shd w:val="clear" w:color="auto" w:fill="E7E6E6" w:themeFill="background2"/>
          </w:tcPr>
          <w:p w14:paraId="771723F5" w14:textId="1FFA9D7F" w:rsidR="00835E27" w:rsidRDefault="00835E27" w:rsidP="00413755">
            <w:r>
              <w:t>24</w:t>
            </w:r>
          </w:p>
        </w:tc>
        <w:tc>
          <w:tcPr>
            <w:tcW w:w="821" w:type="dxa"/>
            <w:shd w:val="clear" w:color="auto" w:fill="E7E6E6" w:themeFill="background2"/>
          </w:tcPr>
          <w:p w14:paraId="4DCB5E3F" w14:textId="74123F0D" w:rsidR="00835E27" w:rsidRDefault="00835E27" w:rsidP="00413755">
            <w:r>
              <w:t>25</w:t>
            </w:r>
          </w:p>
        </w:tc>
        <w:tc>
          <w:tcPr>
            <w:tcW w:w="884" w:type="dxa"/>
            <w:shd w:val="clear" w:color="auto" w:fill="E7E6E6" w:themeFill="background2"/>
          </w:tcPr>
          <w:p w14:paraId="0DEB74A0" w14:textId="43C83230" w:rsidR="00835E27" w:rsidRDefault="00835E27" w:rsidP="00413755">
            <w:r>
              <w:t>26</w:t>
            </w:r>
          </w:p>
        </w:tc>
        <w:tc>
          <w:tcPr>
            <w:tcW w:w="821" w:type="dxa"/>
            <w:shd w:val="clear" w:color="auto" w:fill="E7E6E6" w:themeFill="background2"/>
          </w:tcPr>
          <w:p w14:paraId="1CE5DA85" w14:textId="3FDB224A" w:rsidR="00835E27" w:rsidRDefault="00835E27" w:rsidP="00413755">
            <w:r>
              <w:t>27</w:t>
            </w:r>
          </w:p>
        </w:tc>
        <w:tc>
          <w:tcPr>
            <w:tcW w:w="884" w:type="dxa"/>
            <w:shd w:val="clear" w:color="auto" w:fill="E7E6E6" w:themeFill="background2"/>
          </w:tcPr>
          <w:p w14:paraId="38FCE33A" w14:textId="4AFB5D5C" w:rsidR="00835E27" w:rsidRDefault="00835E27" w:rsidP="00413755">
            <w:r>
              <w:t>28</w:t>
            </w:r>
          </w:p>
        </w:tc>
        <w:tc>
          <w:tcPr>
            <w:tcW w:w="821" w:type="dxa"/>
            <w:shd w:val="clear" w:color="auto" w:fill="E7E6E6" w:themeFill="background2"/>
          </w:tcPr>
          <w:p w14:paraId="58A609C7" w14:textId="3E8AD18C" w:rsidR="00835E27" w:rsidRDefault="00835E27" w:rsidP="00413755">
            <w:r>
              <w:t>29</w:t>
            </w:r>
          </w:p>
        </w:tc>
      </w:tr>
      <w:tr w:rsidR="00835E27" w14:paraId="05C2FA23" w14:textId="77777777" w:rsidTr="00835E27">
        <w:trPr>
          <w:trHeight w:val="332"/>
        </w:trPr>
        <w:tc>
          <w:tcPr>
            <w:tcW w:w="926" w:type="dxa"/>
          </w:tcPr>
          <w:p w14:paraId="344D8056" w14:textId="77777777" w:rsidR="00835E27" w:rsidRDefault="00835E27" w:rsidP="00413755"/>
        </w:tc>
        <w:tc>
          <w:tcPr>
            <w:tcW w:w="884" w:type="dxa"/>
          </w:tcPr>
          <w:p w14:paraId="2E1EA293" w14:textId="77777777" w:rsidR="00835E27" w:rsidRDefault="00835E27" w:rsidP="00413755">
            <w:r>
              <w:t>3.75</w:t>
            </w:r>
          </w:p>
          <w:p w14:paraId="1C413298" w14:textId="2AAA89C3" w:rsidR="009A1A32" w:rsidRDefault="00495EE5" w:rsidP="00413755">
            <w:r>
              <w:t>2.32</w:t>
            </w:r>
          </w:p>
        </w:tc>
        <w:tc>
          <w:tcPr>
            <w:tcW w:w="1046" w:type="dxa"/>
          </w:tcPr>
          <w:p w14:paraId="2A0E155A" w14:textId="77777777" w:rsidR="00835E27" w:rsidRDefault="00835E27" w:rsidP="00413755">
            <w:r>
              <w:t>5</w:t>
            </w:r>
          </w:p>
          <w:p w14:paraId="0C3EB269" w14:textId="39CCAE9C" w:rsidR="009A1A32" w:rsidRDefault="00495EE5" w:rsidP="00413755">
            <w:r>
              <w:t>3.48</w:t>
            </w:r>
          </w:p>
        </w:tc>
        <w:tc>
          <w:tcPr>
            <w:tcW w:w="884" w:type="dxa"/>
          </w:tcPr>
          <w:p w14:paraId="30EFEDF9" w14:textId="77777777" w:rsidR="00835E27" w:rsidRDefault="00835E27" w:rsidP="00413755">
            <w:r>
              <w:t>6.25</w:t>
            </w:r>
          </w:p>
          <w:p w14:paraId="5C4F1AAB" w14:textId="6A410D71" w:rsidR="009A1A32" w:rsidRDefault="00495EE5" w:rsidP="00413755">
            <w:r>
              <w:t>4.64</w:t>
            </w:r>
          </w:p>
        </w:tc>
        <w:tc>
          <w:tcPr>
            <w:tcW w:w="1046" w:type="dxa"/>
          </w:tcPr>
          <w:p w14:paraId="6B403D6F" w14:textId="77777777" w:rsidR="00835E27" w:rsidRDefault="00835E27" w:rsidP="00413755">
            <w:r>
              <w:t>7.5</w:t>
            </w:r>
          </w:p>
          <w:p w14:paraId="61BEF89F" w14:textId="0685965F" w:rsidR="009A1A32" w:rsidRDefault="00495EE5" w:rsidP="00413755">
            <w:r>
              <w:t>5.8</w:t>
            </w:r>
          </w:p>
        </w:tc>
        <w:tc>
          <w:tcPr>
            <w:tcW w:w="820" w:type="dxa"/>
          </w:tcPr>
          <w:p w14:paraId="23F90D5C" w14:textId="77777777" w:rsidR="00835E27" w:rsidRDefault="00835E27" w:rsidP="00413755">
            <w:r>
              <w:t>8.75</w:t>
            </w:r>
          </w:p>
          <w:p w14:paraId="7654D82E" w14:textId="33091E98" w:rsidR="009A1A32" w:rsidRDefault="00495EE5" w:rsidP="00413755">
            <w:r>
              <w:t>6.96</w:t>
            </w:r>
          </w:p>
        </w:tc>
        <w:tc>
          <w:tcPr>
            <w:tcW w:w="884" w:type="dxa"/>
          </w:tcPr>
          <w:p w14:paraId="1FBB0431" w14:textId="77777777" w:rsidR="00835E27" w:rsidRDefault="00835E27" w:rsidP="00413755">
            <w:r>
              <w:t>10</w:t>
            </w:r>
          </w:p>
          <w:p w14:paraId="2FF6568C" w14:textId="723D1879" w:rsidR="009A1A32" w:rsidRDefault="00495EE5" w:rsidP="00413755">
            <w:r>
              <w:t>8.12</w:t>
            </w:r>
          </w:p>
        </w:tc>
        <w:tc>
          <w:tcPr>
            <w:tcW w:w="820" w:type="dxa"/>
          </w:tcPr>
          <w:p w14:paraId="3E2D68ED" w14:textId="77777777" w:rsidR="00835E27" w:rsidRDefault="00835E27" w:rsidP="00413755">
            <w:r>
              <w:t>11.25</w:t>
            </w:r>
          </w:p>
          <w:p w14:paraId="1862F9D3" w14:textId="0138F585" w:rsidR="009A1A32" w:rsidRDefault="00495EE5" w:rsidP="00413755">
            <w:r>
              <w:t>9.28</w:t>
            </w:r>
          </w:p>
        </w:tc>
        <w:tc>
          <w:tcPr>
            <w:tcW w:w="884" w:type="dxa"/>
          </w:tcPr>
          <w:p w14:paraId="44324506" w14:textId="77777777" w:rsidR="00835E27" w:rsidRDefault="00835E27" w:rsidP="00413755">
            <w:r>
              <w:t>12.5</w:t>
            </w:r>
          </w:p>
          <w:p w14:paraId="2816D9A3" w14:textId="63D0960A" w:rsidR="009A1A32" w:rsidRDefault="00495EE5" w:rsidP="00413755">
            <w:r>
              <w:t>10.44</w:t>
            </w:r>
          </w:p>
        </w:tc>
        <w:tc>
          <w:tcPr>
            <w:tcW w:w="821" w:type="dxa"/>
          </w:tcPr>
          <w:p w14:paraId="765C0E38" w14:textId="77777777" w:rsidR="00835E27" w:rsidRDefault="00835E27" w:rsidP="00413755">
            <w:r>
              <w:t>13.75</w:t>
            </w:r>
          </w:p>
          <w:p w14:paraId="0FA80EB8" w14:textId="444FD8A9" w:rsidR="009A1A32" w:rsidRDefault="00495EE5" w:rsidP="00413755">
            <w:r>
              <w:t>11.6</w:t>
            </w:r>
          </w:p>
        </w:tc>
        <w:tc>
          <w:tcPr>
            <w:tcW w:w="884" w:type="dxa"/>
          </w:tcPr>
          <w:p w14:paraId="087AB864" w14:textId="77777777" w:rsidR="00835E27" w:rsidRDefault="00835E27" w:rsidP="00413755">
            <w:r>
              <w:t>15</w:t>
            </w:r>
          </w:p>
          <w:p w14:paraId="3D496DC7" w14:textId="64D2D671" w:rsidR="009A1A32" w:rsidRDefault="00495EE5" w:rsidP="00413755">
            <w:r>
              <w:t>12.76</w:t>
            </w:r>
          </w:p>
        </w:tc>
        <w:tc>
          <w:tcPr>
            <w:tcW w:w="821" w:type="dxa"/>
          </w:tcPr>
          <w:p w14:paraId="5791F2FE" w14:textId="77777777" w:rsidR="00835E27" w:rsidRDefault="00835E27" w:rsidP="00413755">
            <w:r>
              <w:t>16.25</w:t>
            </w:r>
          </w:p>
          <w:p w14:paraId="45054954" w14:textId="35FDF97C" w:rsidR="009A1A32" w:rsidRDefault="00495EE5" w:rsidP="00413755">
            <w:r>
              <w:t>13.92</w:t>
            </w:r>
          </w:p>
        </w:tc>
        <w:tc>
          <w:tcPr>
            <w:tcW w:w="884" w:type="dxa"/>
          </w:tcPr>
          <w:p w14:paraId="7E6C5A18" w14:textId="77777777" w:rsidR="00835E27" w:rsidRDefault="00835E27" w:rsidP="00413755">
            <w:r>
              <w:t>17.5</w:t>
            </w:r>
          </w:p>
          <w:p w14:paraId="76DAF3C7" w14:textId="13B40747" w:rsidR="009A1A32" w:rsidRDefault="00495EE5" w:rsidP="00413755">
            <w:r>
              <w:t>15.08</w:t>
            </w:r>
          </w:p>
        </w:tc>
        <w:tc>
          <w:tcPr>
            <w:tcW w:w="821" w:type="dxa"/>
          </w:tcPr>
          <w:p w14:paraId="57AB4F01" w14:textId="77777777" w:rsidR="00835E27" w:rsidRDefault="00835E27" w:rsidP="00413755">
            <w:r>
              <w:t>18.75</w:t>
            </w:r>
          </w:p>
          <w:p w14:paraId="48C71872" w14:textId="3CB7A6C0" w:rsidR="009A1A32" w:rsidRDefault="00495EE5" w:rsidP="00413755">
            <w:r>
              <w:t>16.24</w:t>
            </w:r>
          </w:p>
        </w:tc>
        <w:tc>
          <w:tcPr>
            <w:tcW w:w="884" w:type="dxa"/>
          </w:tcPr>
          <w:p w14:paraId="7B3AB516" w14:textId="77777777" w:rsidR="00835E27" w:rsidRDefault="00835E27" w:rsidP="00413755">
            <w:r>
              <w:t>20</w:t>
            </w:r>
          </w:p>
          <w:p w14:paraId="1901B0B2" w14:textId="1368A5E6" w:rsidR="009A1A32" w:rsidRDefault="00495EE5" w:rsidP="00413755">
            <w:r>
              <w:t>17.4</w:t>
            </w:r>
          </w:p>
        </w:tc>
        <w:tc>
          <w:tcPr>
            <w:tcW w:w="821" w:type="dxa"/>
          </w:tcPr>
          <w:p w14:paraId="6BA1CD37" w14:textId="77777777" w:rsidR="00835E27" w:rsidRDefault="00835E27" w:rsidP="00413755">
            <w:r>
              <w:t>21.25</w:t>
            </w:r>
          </w:p>
          <w:p w14:paraId="70E469FD" w14:textId="71121627" w:rsidR="009A1A32" w:rsidRDefault="00495EE5" w:rsidP="00413755">
            <w:r>
              <w:t>18.56</w:t>
            </w:r>
          </w:p>
        </w:tc>
      </w:tr>
      <w:tr w:rsidR="00835E27" w14:paraId="46CF728B" w14:textId="77777777" w:rsidTr="00835E27">
        <w:trPr>
          <w:trHeight w:val="352"/>
        </w:trPr>
        <w:tc>
          <w:tcPr>
            <w:tcW w:w="926" w:type="dxa"/>
            <w:shd w:val="clear" w:color="auto" w:fill="E7E6E6" w:themeFill="background2"/>
          </w:tcPr>
          <w:p w14:paraId="2402C17F" w14:textId="62BBCF72" w:rsidR="00835E27" w:rsidRDefault="00835E27" w:rsidP="00413755">
            <w:r>
              <w:t>Bit</w:t>
            </w:r>
          </w:p>
        </w:tc>
        <w:tc>
          <w:tcPr>
            <w:tcW w:w="884" w:type="dxa"/>
            <w:shd w:val="clear" w:color="auto" w:fill="E7E6E6" w:themeFill="background2"/>
          </w:tcPr>
          <w:p w14:paraId="18C5E222" w14:textId="00015B0D" w:rsidR="00835E27" w:rsidRDefault="00835E27" w:rsidP="00413755">
            <w:r>
              <w:t>30</w:t>
            </w:r>
          </w:p>
        </w:tc>
        <w:tc>
          <w:tcPr>
            <w:tcW w:w="1046" w:type="dxa"/>
            <w:shd w:val="clear" w:color="auto" w:fill="E7E6E6" w:themeFill="background2"/>
          </w:tcPr>
          <w:p w14:paraId="7A80E048" w14:textId="028F341A" w:rsidR="00835E27" w:rsidRDefault="00835E27" w:rsidP="00413755">
            <w:r>
              <w:t>31</w:t>
            </w:r>
          </w:p>
        </w:tc>
        <w:tc>
          <w:tcPr>
            <w:tcW w:w="884" w:type="dxa"/>
          </w:tcPr>
          <w:p w14:paraId="3D291142" w14:textId="77777777" w:rsidR="00835E27" w:rsidRDefault="00835E27" w:rsidP="00413755"/>
        </w:tc>
        <w:tc>
          <w:tcPr>
            <w:tcW w:w="1046" w:type="dxa"/>
          </w:tcPr>
          <w:p w14:paraId="6B87E86A" w14:textId="77777777" w:rsidR="00835E27" w:rsidRDefault="00835E27" w:rsidP="00413755"/>
        </w:tc>
        <w:tc>
          <w:tcPr>
            <w:tcW w:w="820" w:type="dxa"/>
          </w:tcPr>
          <w:p w14:paraId="57EC29BC" w14:textId="77777777" w:rsidR="00835E27" w:rsidRDefault="00835E27" w:rsidP="00413755"/>
        </w:tc>
        <w:tc>
          <w:tcPr>
            <w:tcW w:w="884" w:type="dxa"/>
          </w:tcPr>
          <w:p w14:paraId="1A09FB9F" w14:textId="77777777" w:rsidR="00835E27" w:rsidRDefault="00835E27" w:rsidP="00413755"/>
        </w:tc>
        <w:tc>
          <w:tcPr>
            <w:tcW w:w="820" w:type="dxa"/>
          </w:tcPr>
          <w:p w14:paraId="0C06D2F0" w14:textId="77777777" w:rsidR="00835E27" w:rsidRDefault="00835E27" w:rsidP="00413755"/>
        </w:tc>
        <w:tc>
          <w:tcPr>
            <w:tcW w:w="884" w:type="dxa"/>
          </w:tcPr>
          <w:p w14:paraId="7CD7024C" w14:textId="77777777" w:rsidR="00835E27" w:rsidRDefault="00835E27" w:rsidP="00413755"/>
        </w:tc>
        <w:tc>
          <w:tcPr>
            <w:tcW w:w="821" w:type="dxa"/>
          </w:tcPr>
          <w:p w14:paraId="5F8017E4" w14:textId="77777777" w:rsidR="00835E27" w:rsidRDefault="00835E27" w:rsidP="00413755"/>
        </w:tc>
        <w:tc>
          <w:tcPr>
            <w:tcW w:w="884" w:type="dxa"/>
          </w:tcPr>
          <w:p w14:paraId="50217073" w14:textId="77777777" w:rsidR="00835E27" w:rsidRDefault="00835E27" w:rsidP="00413755"/>
        </w:tc>
        <w:tc>
          <w:tcPr>
            <w:tcW w:w="821" w:type="dxa"/>
          </w:tcPr>
          <w:p w14:paraId="2DE3D7D3" w14:textId="77777777" w:rsidR="00835E27" w:rsidRDefault="00835E27" w:rsidP="00413755"/>
        </w:tc>
        <w:tc>
          <w:tcPr>
            <w:tcW w:w="884" w:type="dxa"/>
          </w:tcPr>
          <w:p w14:paraId="18DB90A6" w14:textId="77777777" w:rsidR="00835E27" w:rsidRDefault="00835E27" w:rsidP="00413755"/>
        </w:tc>
        <w:tc>
          <w:tcPr>
            <w:tcW w:w="821" w:type="dxa"/>
          </w:tcPr>
          <w:p w14:paraId="3A48DF5C" w14:textId="77777777" w:rsidR="00835E27" w:rsidRDefault="00835E27" w:rsidP="00413755"/>
        </w:tc>
        <w:tc>
          <w:tcPr>
            <w:tcW w:w="884" w:type="dxa"/>
          </w:tcPr>
          <w:p w14:paraId="18ADA8F6" w14:textId="77777777" w:rsidR="00835E27" w:rsidRDefault="00835E27" w:rsidP="00413755"/>
        </w:tc>
        <w:tc>
          <w:tcPr>
            <w:tcW w:w="821" w:type="dxa"/>
          </w:tcPr>
          <w:p w14:paraId="5937A55B" w14:textId="77777777" w:rsidR="00835E27" w:rsidRDefault="00835E27" w:rsidP="00413755"/>
        </w:tc>
      </w:tr>
      <w:tr w:rsidR="00835E27" w14:paraId="08A35AAC" w14:textId="77777777" w:rsidTr="00835E27">
        <w:trPr>
          <w:trHeight w:val="332"/>
        </w:trPr>
        <w:tc>
          <w:tcPr>
            <w:tcW w:w="926" w:type="dxa"/>
          </w:tcPr>
          <w:p w14:paraId="1F6A1A36" w14:textId="77777777" w:rsidR="00835E27" w:rsidRDefault="00835E27" w:rsidP="00413755"/>
        </w:tc>
        <w:tc>
          <w:tcPr>
            <w:tcW w:w="884" w:type="dxa"/>
          </w:tcPr>
          <w:p w14:paraId="75FFA47B" w14:textId="77777777" w:rsidR="00835E27" w:rsidRDefault="00835E27" w:rsidP="00413755">
            <w:r>
              <w:t>22.5</w:t>
            </w:r>
          </w:p>
          <w:p w14:paraId="447C49AE" w14:textId="299A347B" w:rsidR="009A1A32" w:rsidRDefault="00495EE5" w:rsidP="00413755">
            <w:r>
              <w:t>19.72</w:t>
            </w:r>
          </w:p>
        </w:tc>
        <w:tc>
          <w:tcPr>
            <w:tcW w:w="1046" w:type="dxa"/>
          </w:tcPr>
          <w:p w14:paraId="6BE9F7D9" w14:textId="77777777" w:rsidR="00835E27" w:rsidRDefault="00835E27" w:rsidP="00413755">
            <w:r>
              <w:t>2</w:t>
            </w:r>
            <w:r w:rsidR="009A1A32">
              <w:t>3.75</w:t>
            </w:r>
          </w:p>
          <w:p w14:paraId="6F237DA9" w14:textId="6D2E6F3D" w:rsidR="009A1A32" w:rsidRDefault="00495EE5" w:rsidP="00413755">
            <w:r>
              <w:t>20.88</w:t>
            </w:r>
          </w:p>
        </w:tc>
        <w:tc>
          <w:tcPr>
            <w:tcW w:w="884" w:type="dxa"/>
          </w:tcPr>
          <w:p w14:paraId="3F98BA59" w14:textId="77777777" w:rsidR="00835E27" w:rsidRDefault="00835E27" w:rsidP="00413755"/>
        </w:tc>
        <w:tc>
          <w:tcPr>
            <w:tcW w:w="1046" w:type="dxa"/>
          </w:tcPr>
          <w:p w14:paraId="6131CF35" w14:textId="77777777" w:rsidR="00835E27" w:rsidRDefault="00835E27" w:rsidP="00413755"/>
        </w:tc>
        <w:tc>
          <w:tcPr>
            <w:tcW w:w="820" w:type="dxa"/>
          </w:tcPr>
          <w:p w14:paraId="4EE70D27" w14:textId="77777777" w:rsidR="00835E27" w:rsidRDefault="00835E27" w:rsidP="00413755"/>
        </w:tc>
        <w:tc>
          <w:tcPr>
            <w:tcW w:w="884" w:type="dxa"/>
          </w:tcPr>
          <w:p w14:paraId="10F07666" w14:textId="77777777" w:rsidR="00835E27" w:rsidRDefault="00835E27" w:rsidP="00413755"/>
        </w:tc>
        <w:tc>
          <w:tcPr>
            <w:tcW w:w="820" w:type="dxa"/>
          </w:tcPr>
          <w:p w14:paraId="73FAE9BD" w14:textId="77777777" w:rsidR="00835E27" w:rsidRDefault="00835E27" w:rsidP="00413755"/>
        </w:tc>
        <w:tc>
          <w:tcPr>
            <w:tcW w:w="884" w:type="dxa"/>
          </w:tcPr>
          <w:p w14:paraId="7BE5EAD2" w14:textId="77777777" w:rsidR="00835E27" w:rsidRDefault="00835E27" w:rsidP="00413755"/>
        </w:tc>
        <w:tc>
          <w:tcPr>
            <w:tcW w:w="821" w:type="dxa"/>
          </w:tcPr>
          <w:p w14:paraId="3E6E8189" w14:textId="77777777" w:rsidR="00835E27" w:rsidRDefault="00835E27" w:rsidP="00413755"/>
        </w:tc>
        <w:tc>
          <w:tcPr>
            <w:tcW w:w="884" w:type="dxa"/>
          </w:tcPr>
          <w:p w14:paraId="306C395D" w14:textId="77777777" w:rsidR="00835E27" w:rsidRDefault="00835E27" w:rsidP="00413755"/>
        </w:tc>
        <w:tc>
          <w:tcPr>
            <w:tcW w:w="821" w:type="dxa"/>
          </w:tcPr>
          <w:p w14:paraId="42E18166" w14:textId="77777777" w:rsidR="00835E27" w:rsidRDefault="00835E27" w:rsidP="00413755"/>
        </w:tc>
        <w:tc>
          <w:tcPr>
            <w:tcW w:w="884" w:type="dxa"/>
          </w:tcPr>
          <w:p w14:paraId="602DED03" w14:textId="77777777" w:rsidR="00835E27" w:rsidRDefault="00835E27" w:rsidP="00413755"/>
        </w:tc>
        <w:tc>
          <w:tcPr>
            <w:tcW w:w="821" w:type="dxa"/>
          </w:tcPr>
          <w:p w14:paraId="5CEA6674" w14:textId="77777777" w:rsidR="00835E27" w:rsidRDefault="00835E27" w:rsidP="00413755"/>
        </w:tc>
        <w:tc>
          <w:tcPr>
            <w:tcW w:w="884" w:type="dxa"/>
          </w:tcPr>
          <w:p w14:paraId="27694C3B" w14:textId="77777777" w:rsidR="00835E27" w:rsidRDefault="00835E27" w:rsidP="00413755"/>
        </w:tc>
        <w:tc>
          <w:tcPr>
            <w:tcW w:w="821" w:type="dxa"/>
          </w:tcPr>
          <w:p w14:paraId="0D9E2FFB" w14:textId="77777777" w:rsidR="00835E27" w:rsidRDefault="00835E27" w:rsidP="00413755"/>
        </w:tc>
      </w:tr>
    </w:tbl>
    <w:p w14:paraId="669A06CD" w14:textId="77777777" w:rsidR="00B2088C" w:rsidRDefault="00AE5C06" w:rsidP="00413755">
      <w:r>
        <w:t xml:space="preserve"> </w:t>
      </w:r>
      <w:r>
        <w:br/>
      </w:r>
    </w:p>
    <w:tbl>
      <w:tblPr>
        <w:tblStyle w:val="TableGrid"/>
        <w:tblpPr w:leftFromText="180" w:rightFromText="180" w:vertAnchor="text" w:horzAnchor="margin" w:tblpY="-134"/>
        <w:tblW w:w="13948" w:type="dxa"/>
        <w:tblLook w:val="04A0" w:firstRow="1" w:lastRow="0" w:firstColumn="1" w:lastColumn="0" w:noHBand="0" w:noVBand="1"/>
      </w:tblPr>
      <w:tblGrid>
        <w:gridCol w:w="2489"/>
        <w:gridCol w:w="1113"/>
        <w:gridCol w:w="1118"/>
        <w:gridCol w:w="1123"/>
        <w:gridCol w:w="1123"/>
        <w:gridCol w:w="1123"/>
        <w:gridCol w:w="1236"/>
        <w:gridCol w:w="1252"/>
        <w:gridCol w:w="1227"/>
        <w:gridCol w:w="1078"/>
        <w:gridCol w:w="1066"/>
      </w:tblGrid>
      <w:tr w:rsidR="00D9481D" w14:paraId="07F20866" w14:textId="05C35731" w:rsidTr="00D9481D">
        <w:trPr>
          <w:trHeight w:val="661"/>
        </w:trPr>
        <w:tc>
          <w:tcPr>
            <w:tcW w:w="2489" w:type="dxa"/>
            <w:shd w:val="clear" w:color="auto" w:fill="E7E6E6" w:themeFill="background2"/>
          </w:tcPr>
          <w:p w14:paraId="6D4B772D" w14:textId="77777777" w:rsidR="00D9481D" w:rsidRDefault="00D9481D" w:rsidP="00B2088C">
            <w:bookmarkStart w:id="0" w:name="_Hlk83483951"/>
            <w:r>
              <w:lastRenderedPageBreak/>
              <w:t>Original Sample value</w:t>
            </w:r>
          </w:p>
        </w:tc>
        <w:tc>
          <w:tcPr>
            <w:tcW w:w="1113" w:type="dxa"/>
          </w:tcPr>
          <w:p w14:paraId="0327DCB5" w14:textId="43D0831C" w:rsidR="00D9481D" w:rsidRDefault="00D9481D" w:rsidP="00B2088C">
            <w:pPr>
              <w:jc w:val="center"/>
            </w:pPr>
            <w:r>
              <w:t>-6.1</w:t>
            </w:r>
          </w:p>
        </w:tc>
        <w:tc>
          <w:tcPr>
            <w:tcW w:w="1118" w:type="dxa"/>
          </w:tcPr>
          <w:p w14:paraId="2B4AB9D6" w14:textId="450301D0" w:rsidR="00D9481D" w:rsidRDefault="00D9481D" w:rsidP="00B2088C">
            <w:pPr>
              <w:jc w:val="center"/>
            </w:pPr>
            <w:r>
              <w:t>7.5</w:t>
            </w:r>
          </w:p>
        </w:tc>
        <w:tc>
          <w:tcPr>
            <w:tcW w:w="1123" w:type="dxa"/>
          </w:tcPr>
          <w:p w14:paraId="6CC8156B" w14:textId="40BF6610" w:rsidR="00D9481D" w:rsidRDefault="00D9481D" w:rsidP="00B2088C">
            <w:pPr>
              <w:jc w:val="center"/>
            </w:pPr>
            <w:r>
              <w:t>16.2</w:t>
            </w:r>
          </w:p>
        </w:tc>
        <w:tc>
          <w:tcPr>
            <w:tcW w:w="1123" w:type="dxa"/>
          </w:tcPr>
          <w:p w14:paraId="52EA9013" w14:textId="2047DED5" w:rsidR="00D9481D" w:rsidRDefault="00D9481D" w:rsidP="00B2088C">
            <w:pPr>
              <w:jc w:val="center"/>
            </w:pPr>
            <w:r>
              <w:t>19.7</w:t>
            </w:r>
          </w:p>
        </w:tc>
        <w:tc>
          <w:tcPr>
            <w:tcW w:w="1123" w:type="dxa"/>
          </w:tcPr>
          <w:p w14:paraId="0BA5F974" w14:textId="0479F240" w:rsidR="00D9481D" w:rsidRDefault="00D9481D" w:rsidP="00B2088C">
            <w:pPr>
              <w:jc w:val="center"/>
            </w:pPr>
            <w:r>
              <w:t>11.0</w:t>
            </w:r>
          </w:p>
        </w:tc>
        <w:tc>
          <w:tcPr>
            <w:tcW w:w="1236" w:type="dxa"/>
          </w:tcPr>
          <w:p w14:paraId="795F94BA" w14:textId="07FFBAEC" w:rsidR="00D9481D" w:rsidRDefault="00D9481D" w:rsidP="00B2088C">
            <w:pPr>
              <w:jc w:val="center"/>
            </w:pPr>
            <w:r>
              <w:t>-5.5</w:t>
            </w:r>
          </w:p>
        </w:tc>
        <w:tc>
          <w:tcPr>
            <w:tcW w:w="1252" w:type="dxa"/>
          </w:tcPr>
          <w:p w14:paraId="62D9AF9C" w14:textId="4B6A5973" w:rsidR="00D9481D" w:rsidRDefault="00D9481D" w:rsidP="00B2088C">
            <w:pPr>
              <w:jc w:val="center"/>
            </w:pPr>
            <w:r>
              <w:t>-11.3</w:t>
            </w:r>
          </w:p>
        </w:tc>
        <w:tc>
          <w:tcPr>
            <w:tcW w:w="1227" w:type="dxa"/>
          </w:tcPr>
          <w:p w14:paraId="5432E03E" w14:textId="6D043567" w:rsidR="00D9481D" w:rsidRDefault="00D9481D" w:rsidP="00B2088C">
            <w:pPr>
              <w:jc w:val="center"/>
            </w:pPr>
            <w:r>
              <w:t>-9.4</w:t>
            </w:r>
          </w:p>
        </w:tc>
        <w:tc>
          <w:tcPr>
            <w:tcW w:w="1078" w:type="dxa"/>
          </w:tcPr>
          <w:p w14:paraId="3ED18BEE" w14:textId="6A08A506" w:rsidR="00D9481D" w:rsidRDefault="00D9481D" w:rsidP="00B2088C">
            <w:pPr>
              <w:jc w:val="center"/>
            </w:pPr>
            <w:r>
              <w:t>-6</w:t>
            </w:r>
          </w:p>
        </w:tc>
        <w:tc>
          <w:tcPr>
            <w:tcW w:w="1066" w:type="dxa"/>
          </w:tcPr>
          <w:p w14:paraId="31F496D8" w14:textId="77777777" w:rsidR="00D9481D" w:rsidRDefault="00D9481D" w:rsidP="00B2088C">
            <w:pPr>
              <w:jc w:val="center"/>
            </w:pPr>
          </w:p>
        </w:tc>
      </w:tr>
      <w:tr w:rsidR="00D9481D" w14:paraId="47A78B8F" w14:textId="0F4B9E1C" w:rsidTr="00D9481D">
        <w:trPr>
          <w:trHeight w:val="623"/>
        </w:trPr>
        <w:tc>
          <w:tcPr>
            <w:tcW w:w="2489" w:type="dxa"/>
            <w:shd w:val="clear" w:color="auto" w:fill="E7E6E6" w:themeFill="background2"/>
          </w:tcPr>
          <w:p w14:paraId="6B38E9D9" w14:textId="40DB7203" w:rsidR="00D9481D" w:rsidRDefault="00D9481D" w:rsidP="00B2088C">
            <w:r>
              <w:t>Using round-up (scale-up rule) – 1.25</w:t>
            </w:r>
          </w:p>
        </w:tc>
        <w:tc>
          <w:tcPr>
            <w:tcW w:w="1113" w:type="dxa"/>
          </w:tcPr>
          <w:p w14:paraId="548343C8" w14:textId="77777777" w:rsidR="00D9481D" w:rsidRDefault="00D9481D" w:rsidP="00B2088C">
            <w:pPr>
              <w:jc w:val="center"/>
            </w:pPr>
            <w:r>
              <w:t>-6.25</w:t>
            </w:r>
          </w:p>
          <w:p w14:paraId="01701DE6" w14:textId="3208285C" w:rsidR="00D9481D" w:rsidRDefault="00D9481D" w:rsidP="00B2088C">
            <w:pPr>
              <w:jc w:val="center"/>
            </w:pPr>
            <w:r>
              <w:t>bit7</w:t>
            </w:r>
          </w:p>
        </w:tc>
        <w:tc>
          <w:tcPr>
            <w:tcW w:w="1118" w:type="dxa"/>
          </w:tcPr>
          <w:p w14:paraId="4537C1F8" w14:textId="18544526" w:rsidR="00D9481D" w:rsidRDefault="00D9481D" w:rsidP="00B2088C">
            <w:pPr>
              <w:jc w:val="center"/>
            </w:pPr>
            <w:r>
              <w:t>7.5</w:t>
            </w:r>
            <w:r>
              <w:br/>
              <w:t>bit18</w:t>
            </w:r>
          </w:p>
        </w:tc>
        <w:tc>
          <w:tcPr>
            <w:tcW w:w="1123" w:type="dxa"/>
          </w:tcPr>
          <w:p w14:paraId="07191087" w14:textId="3763E589" w:rsidR="00D9481D" w:rsidRDefault="00D9481D" w:rsidP="00B2088C">
            <w:pPr>
              <w:jc w:val="center"/>
            </w:pPr>
            <w:r>
              <w:t>16.25</w:t>
            </w:r>
            <w:r>
              <w:br/>
              <w:t>bit10</w:t>
            </w:r>
          </w:p>
        </w:tc>
        <w:tc>
          <w:tcPr>
            <w:tcW w:w="1123" w:type="dxa"/>
          </w:tcPr>
          <w:p w14:paraId="679BCA48" w14:textId="6AA1AD0A" w:rsidR="00D9481D" w:rsidRDefault="00D9481D" w:rsidP="00B2088C">
            <w:pPr>
              <w:jc w:val="center"/>
            </w:pPr>
            <w:r>
              <w:t>20</w:t>
            </w:r>
            <w:r>
              <w:br/>
              <w:t>bit28</w:t>
            </w:r>
          </w:p>
        </w:tc>
        <w:tc>
          <w:tcPr>
            <w:tcW w:w="1123" w:type="dxa"/>
          </w:tcPr>
          <w:p w14:paraId="2E92266C" w14:textId="77777777" w:rsidR="00D9481D" w:rsidRDefault="00D9481D" w:rsidP="00B2088C">
            <w:pPr>
              <w:jc w:val="center"/>
            </w:pPr>
            <w:r>
              <w:t>11.25</w:t>
            </w:r>
          </w:p>
          <w:p w14:paraId="5EAC11AF" w14:textId="680F93FA" w:rsidR="00D9481D" w:rsidRDefault="00D9481D" w:rsidP="00B2088C">
            <w:pPr>
              <w:jc w:val="center"/>
            </w:pPr>
            <w:r>
              <w:t>bit21</w:t>
            </w:r>
          </w:p>
        </w:tc>
        <w:tc>
          <w:tcPr>
            <w:tcW w:w="1236" w:type="dxa"/>
          </w:tcPr>
          <w:p w14:paraId="0A2F4523" w14:textId="0A3BE5D6" w:rsidR="00D9481D" w:rsidRDefault="00D9481D" w:rsidP="00B2088C">
            <w:pPr>
              <w:jc w:val="center"/>
            </w:pPr>
            <w:r>
              <w:t>-5</w:t>
            </w:r>
            <w:r>
              <w:br/>
              <w:t>bit8</w:t>
            </w:r>
          </w:p>
        </w:tc>
        <w:tc>
          <w:tcPr>
            <w:tcW w:w="1252" w:type="dxa"/>
          </w:tcPr>
          <w:p w14:paraId="527C0C08" w14:textId="26062B5E" w:rsidR="00D9481D" w:rsidRDefault="00D9481D" w:rsidP="00B2088C">
            <w:pPr>
              <w:jc w:val="center"/>
            </w:pPr>
            <w:r>
              <w:t>-11.25</w:t>
            </w:r>
            <w:r>
              <w:br/>
              <w:t>bit3</w:t>
            </w:r>
          </w:p>
        </w:tc>
        <w:tc>
          <w:tcPr>
            <w:tcW w:w="1227" w:type="dxa"/>
          </w:tcPr>
          <w:p w14:paraId="7BE67135" w14:textId="269539DB" w:rsidR="00D9481D" w:rsidRDefault="00D9481D" w:rsidP="00B2088C">
            <w:pPr>
              <w:jc w:val="center"/>
            </w:pPr>
            <w:r>
              <w:t>-10</w:t>
            </w:r>
            <w:r>
              <w:br/>
              <w:t>bit4</w:t>
            </w:r>
          </w:p>
        </w:tc>
        <w:tc>
          <w:tcPr>
            <w:tcW w:w="1078" w:type="dxa"/>
          </w:tcPr>
          <w:p w14:paraId="52920A72" w14:textId="3C178EC0" w:rsidR="00D9481D" w:rsidRDefault="00D9481D" w:rsidP="00B2088C">
            <w:pPr>
              <w:jc w:val="center"/>
            </w:pPr>
            <w:r>
              <w:t>-6.25</w:t>
            </w:r>
            <w:r>
              <w:br/>
              <w:t>bit7</w:t>
            </w:r>
          </w:p>
        </w:tc>
        <w:tc>
          <w:tcPr>
            <w:tcW w:w="1066" w:type="dxa"/>
          </w:tcPr>
          <w:p w14:paraId="62FD5024" w14:textId="77777777" w:rsidR="00D9481D" w:rsidRDefault="00D9481D" w:rsidP="00B2088C">
            <w:pPr>
              <w:jc w:val="center"/>
            </w:pPr>
          </w:p>
        </w:tc>
      </w:tr>
      <w:tr w:rsidR="00D9481D" w14:paraId="457E4C13" w14:textId="2AF86938" w:rsidTr="00D9481D">
        <w:trPr>
          <w:trHeight w:val="623"/>
        </w:trPr>
        <w:tc>
          <w:tcPr>
            <w:tcW w:w="2489" w:type="dxa"/>
            <w:shd w:val="clear" w:color="auto" w:fill="E7E6E6" w:themeFill="background2"/>
          </w:tcPr>
          <w:p w14:paraId="01A1C61E" w14:textId="2A9F3A5E" w:rsidR="00D9481D" w:rsidRDefault="00D9481D" w:rsidP="00B2088C">
            <w:r>
              <w:t>Using round-up (scale-up rule) – 1.</w:t>
            </w:r>
            <w:r>
              <w:t>16</w:t>
            </w:r>
          </w:p>
        </w:tc>
        <w:tc>
          <w:tcPr>
            <w:tcW w:w="1113" w:type="dxa"/>
          </w:tcPr>
          <w:p w14:paraId="667A2EE7" w14:textId="77777777" w:rsidR="00D9481D" w:rsidRDefault="00D9481D" w:rsidP="00B2088C">
            <w:pPr>
              <w:jc w:val="center"/>
            </w:pPr>
            <w:r>
              <w:t>-5.8</w:t>
            </w:r>
          </w:p>
          <w:p w14:paraId="363A2638" w14:textId="78664F9F" w:rsidR="00D9481D" w:rsidRDefault="00D9481D" w:rsidP="00B2088C">
            <w:pPr>
              <w:jc w:val="center"/>
            </w:pPr>
            <w:r>
              <w:t>bit8</w:t>
            </w:r>
          </w:p>
        </w:tc>
        <w:tc>
          <w:tcPr>
            <w:tcW w:w="1118" w:type="dxa"/>
          </w:tcPr>
          <w:p w14:paraId="6FD90A75" w14:textId="270F3EFD" w:rsidR="00D9481D" w:rsidRDefault="00D9481D" w:rsidP="00B2088C">
            <w:pPr>
              <w:jc w:val="center"/>
            </w:pPr>
            <w:r>
              <w:t>6.96</w:t>
            </w:r>
            <w:r>
              <w:br/>
              <w:t>bit19</w:t>
            </w:r>
          </w:p>
        </w:tc>
        <w:tc>
          <w:tcPr>
            <w:tcW w:w="1123" w:type="dxa"/>
          </w:tcPr>
          <w:p w14:paraId="7473272F" w14:textId="2CC06911" w:rsidR="00D9481D" w:rsidRDefault="00D9481D" w:rsidP="00B2088C">
            <w:pPr>
              <w:jc w:val="center"/>
            </w:pPr>
            <w:r>
              <w:t>16.24</w:t>
            </w:r>
            <w:r>
              <w:br/>
              <w:t>bit12</w:t>
            </w:r>
          </w:p>
        </w:tc>
        <w:tc>
          <w:tcPr>
            <w:tcW w:w="1123" w:type="dxa"/>
          </w:tcPr>
          <w:p w14:paraId="763D0708" w14:textId="77777777" w:rsidR="00D9481D" w:rsidRDefault="00D9481D" w:rsidP="00B2088C">
            <w:pPr>
              <w:jc w:val="center"/>
            </w:pPr>
            <w:r>
              <w:t>19.72</w:t>
            </w:r>
          </w:p>
          <w:p w14:paraId="00B31982" w14:textId="4EF27A52" w:rsidR="00D9481D" w:rsidRDefault="00D9481D" w:rsidP="00B2088C">
            <w:pPr>
              <w:jc w:val="center"/>
            </w:pPr>
            <w:r>
              <w:t>bit30</w:t>
            </w:r>
          </w:p>
        </w:tc>
        <w:tc>
          <w:tcPr>
            <w:tcW w:w="1123" w:type="dxa"/>
          </w:tcPr>
          <w:p w14:paraId="4DBC5C9E" w14:textId="77777777" w:rsidR="00D9481D" w:rsidRDefault="00D9481D" w:rsidP="00B2088C">
            <w:pPr>
              <w:jc w:val="center"/>
            </w:pPr>
            <w:r>
              <w:t>11.6</w:t>
            </w:r>
          </w:p>
          <w:p w14:paraId="71E64533" w14:textId="11039313" w:rsidR="00D9481D" w:rsidRDefault="00D9481D" w:rsidP="00B2088C">
            <w:pPr>
              <w:jc w:val="center"/>
            </w:pPr>
            <w:r>
              <w:t>bit23</w:t>
            </w:r>
          </w:p>
        </w:tc>
        <w:tc>
          <w:tcPr>
            <w:tcW w:w="1236" w:type="dxa"/>
          </w:tcPr>
          <w:p w14:paraId="29F99F7B" w14:textId="08D518E8" w:rsidR="00D9481D" w:rsidRDefault="00D9481D" w:rsidP="00B2088C">
            <w:pPr>
              <w:jc w:val="center"/>
            </w:pPr>
            <w:r>
              <w:t>-5.8</w:t>
            </w:r>
            <w:r>
              <w:br/>
              <w:t>bit8</w:t>
            </w:r>
          </w:p>
        </w:tc>
        <w:tc>
          <w:tcPr>
            <w:tcW w:w="1252" w:type="dxa"/>
          </w:tcPr>
          <w:p w14:paraId="6867EA8D" w14:textId="2A3DE4A3" w:rsidR="00D9481D" w:rsidRDefault="00D9481D" w:rsidP="00B2088C">
            <w:pPr>
              <w:jc w:val="center"/>
            </w:pPr>
            <w:r>
              <w:t>-11.6</w:t>
            </w:r>
            <w:r>
              <w:br/>
              <w:t>bit3</w:t>
            </w:r>
          </w:p>
        </w:tc>
        <w:tc>
          <w:tcPr>
            <w:tcW w:w="1227" w:type="dxa"/>
          </w:tcPr>
          <w:p w14:paraId="759E1E41" w14:textId="6B306C62" w:rsidR="00D9481D" w:rsidRDefault="00D9481D" w:rsidP="00B2088C">
            <w:pPr>
              <w:jc w:val="center"/>
            </w:pPr>
            <w:r>
              <w:t>-9.28</w:t>
            </w:r>
            <w:r>
              <w:br/>
              <w:t>bit5</w:t>
            </w:r>
          </w:p>
        </w:tc>
        <w:tc>
          <w:tcPr>
            <w:tcW w:w="1078" w:type="dxa"/>
          </w:tcPr>
          <w:p w14:paraId="4DFB8731" w14:textId="1998B4BE" w:rsidR="00D9481D" w:rsidRDefault="00D9481D" w:rsidP="00B2088C">
            <w:pPr>
              <w:jc w:val="center"/>
            </w:pPr>
            <w:r>
              <w:t>-5.8</w:t>
            </w:r>
            <w:r>
              <w:br/>
              <w:t>bit8</w:t>
            </w:r>
          </w:p>
        </w:tc>
        <w:tc>
          <w:tcPr>
            <w:tcW w:w="1066" w:type="dxa"/>
            <w:shd w:val="clear" w:color="auto" w:fill="E7E6E6" w:themeFill="background2"/>
          </w:tcPr>
          <w:p w14:paraId="16E951A7" w14:textId="3818FD72" w:rsidR="00D9481D" w:rsidRDefault="00D9481D" w:rsidP="00B2088C">
            <w:pPr>
              <w:jc w:val="center"/>
            </w:pPr>
            <w:r>
              <w:t>Average error</w:t>
            </w:r>
          </w:p>
        </w:tc>
      </w:tr>
      <w:tr w:rsidR="00D9481D" w14:paraId="3008DC4E" w14:textId="0FEE3203" w:rsidTr="00D9481D">
        <w:trPr>
          <w:trHeight w:val="623"/>
        </w:trPr>
        <w:tc>
          <w:tcPr>
            <w:tcW w:w="2489" w:type="dxa"/>
            <w:shd w:val="clear" w:color="auto" w:fill="E7E6E6" w:themeFill="background2"/>
          </w:tcPr>
          <w:p w14:paraId="1939569D" w14:textId="1C08DEFB" w:rsidR="00D9481D" w:rsidRDefault="00D9481D" w:rsidP="00B2088C">
            <w:r>
              <w:t>Quanti</w:t>
            </w:r>
            <w:r w:rsidR="00CE3654">
              <w:t>s</w:t>
            </w:r>
            <w:r>
              <w:t>ation error (%)</w:t>
            </w:r>
            <w:r>
              <w:br/>
              <w:t>1.25</w:t>
            </w:r>
          </w:p>
        </w:tc>
        <w:tc>
          <w:tcPr>
            <w:tcW w:w="1113" w:type="dxa"/>
          </w:tcPr>
          <w:p w14:paraId="47BC731E" w14:textId="6595A8D5" w:rsidR="00D9481D" w:rsidRDefault="00F84393" w:rsidP="00B2088C">
            <w:pPr>
              <w:jc w:val="center"/>
            </w:pPr>
            <w:r>
              <w:t>2.5%</w:t>
            </w:r>
          </w:p>
        </w:tc>
        <w:tc>
          <w:tcPr>
            <w:tcW w:w="1118" w:type="dxa"/>
          </w:tcPr>
          <w:p w14:paraId="23991493" w14:textId="513717A6" w:rsidR="00D9481D" w:rsidRDefault="00F84393" w:rsidP="00B2088C">
            <w:pPr>
              <w:jc w:val="center"/>
            </w:pPr>
            <w:r>
              <w:t>0%</w:t>
            </w:r>
          </w:p>
        </w:tc>
        <w:tc>
          <w:tcPr>
            <w:tcW w:w="1123" w:type="dxa"/>
          </w:tcPr>
          <w:p w14:paraId="42B71A9A" w14:textId="016F8841" w:rsidR="00D9481D" w:rsidRDefault="00F84393" w:rsidP="00B2088C">
            <w:pPr>
              <w:jc w:val="center"/>
            </w:pPr>
            <w:r>
              <w:t>0.3%</w:t>
            </w:r>
          </w:p>
        </w:tc>
        <w:tc>
          <w:tcPr>
            <w:tcW w:w="1123" w:type="dxa"/>
          </w:tcPr>
          <w:p w14:paraId="05845F90" w14:textId="4437CC5E" w:rsidR="00D9481D" w:rsidRDefault="00F84393" w:rsidP="00B2088C">
            <w:pPr>
              <w:jc w:val="center"/>
            </w:pPr>
            <w:r>
              <w:t>1.5%</w:t>
            </w:r>
          </w:p>
        </w:tc>
        <w:tc>
          <w:tcPr>
            <w:tcW w:w="1123" w:type="dxa"/>
          </w:tcPr>
          <w:p w14:paraId="4252D414" w14:textId="2CB2EC2A" w:rsidR="00D9481D" w:rsidRDefault="00F84393" w:rsidP="00B2088C">
            <w:pPr>
              <w:jc w:val="center"/>
            </w:pPr>
            <w:r>
              <w:t>2.3%</w:t>
            </w:r>
          </w:p>
        </w:tc>
        <w:tc>
          <w:tcPr>
            <w:tcW w:w="1236" w:type="dxa"/>
          </w:tcPr>
          <w:p w14:paraId="7E9EE904" w14:textId="16777E6C" w:rsidR="00D9481D" w:rsidRDefault="00CE3654" w:rsidP="00B2088C">
            <w:pPr>
              <w:jc w:val="center"/>
            </w:pPr>
            <w:r>
              <w:t>9.1%</w:t>
            </w:r>
          </w:p>
        </w:tc>
        <w:tc>
          <w:tcPr>
            <w:tcW w:w="1252" w:type="dxa"/>
          </w:tcPr>
          <w:p w14:paraId="315E31EB" w14:textId="462FC3F1" w:rsidR="00D9481D" w:rsidRDefault="00CE3654" w:rsidP="00B2088C">
            <w:pPr>
              <w:jc w:val="center"/>
            </w:pPr>
            <w:r>
              <w:t>0.4%</w:t>
            </w:r>
          </w:p>
        </w:tc>
        <w:tc>
          <w:tcPr>
            <w:tcW w:w="1227" w:type="dxa"/>
          </w:tcPr>
          <w:p w14:paraId="05ADDAC4" w14:textId="7793DD45" w:rsidR="00D9481D" w:rsidRDefault="00CE3654" w:rsidP="00B2088C">
            <w:pPr>
              <w:jc w:val="center"/>
            </w:pPr>
            <w:r>
              <w:t>6.4%</w:t>
            </w:r>
          </w:p>
        </w:tc>
        <w:tc>
          <w:tcPr>
            <w:tcW w:w="1078" w:type="dxa"/>
          </w:tcPr>
          <w:p w14:paraId="79AE553C" w14:textId="27EB8C36" w:rsidR="00D9481D" w:rsidRDefault="00CE3654" w:rsidP="00B2088C">
            <w:pPr>
              <w:jc w:val="center"/>
            </w:pPr>
            <w:r>
              <w:t>4.2%</w:t>
            </w:r>
          </w:p>
        </w:tc>
        <w:tc>
          <w:tcPr>
            <w:tcW w:w="1066" w:type="dxa"/>
          </w:tcPr>
          <w:p w14:paraId="4001555C" w14:textId="5AA324C5" w:rsidR="00D9481D" w:rsidRDefault="00CE3654" w:rsidP="00B2088C">
            <w:pPr>
              <w:jc w:val="center"/>
            </w:pPr>
            <w:r>
              <w:t>2.97%</w:t>
            </w:r>
          </w:p>
        </w:tc>
      </w:tr>
      <w:tr w:rsidR="00D9481D" w14:paraId="443306AF" w14:textId="0E349413" w:rsidTr="00D9481D">
        <w:trPr>
          <w:trHeight w:val="623"/>
        </w:trPr>
        <w:tc>
          <w:tcPr>
            <w:tcW w:w="2489" w:type="dxa"/>
            <w:shd w:val="clear" w:color="auto" w:fill="E7E6E6" w:themeFill="background2"/>
          </w:tcPr>
          <w:p w14:paraId="2FDEC012" w14:textId="4F4A3B63" w:rsidR="00D9481D" w:rsidRDefault="00D9481D" w:rsidP="00B2088C">
            <w:r>
              <w:t>Quanti</w:t>
            </w:r>
            <w:r w:rsidR="00CE3654">
              <w:t>s</w:t>
            </w:r>
            <w:r>
              <w:t>ation error (%)</w:t>
            </w:r>
          </w:p>
          <w:p w14:paraId="33F6CAE5" w14:textId="1FA59F58" w:rsidR="00D9481D" w:rsidRDefault="00D9481D" w:rsidP="00B2088C">
            <w:r>
              <w:t>1.16</w:t>
            </w:r>
          </w:p>
        </w:tc>
        <w:tc>
          <w:tcPr>
            <w:tcW w:w="1113" w:type="dxa"/>
          </w:tcPr>
          <w:p w14:paraId="1DD2882A" w14:textId="57DFF0DC" w:rsidR="00D9481D" w:rsidRDefault="00F84393" w:rsidP="00B2088C">
            <w:pPr>
              <w:jc w:val="center"/>
            </w:pPr>
            <w:r>
              <w:t>4.9%</w:t>
            </w:r>
          </w:p>
        </w:tc>
        <w:tc>
          <w:tcPr>
            <w:tcW w:w="1118" w:type="dxa"/>
          </w:tcPr>
          <w:p w14:paraId="30BE65FC" w14:textId="2E5ADB71" w:rsidR="00D9481D" w:rsidRDefault="00F84393" w:rsidP="00B2088C">
            <w:pPr>
              <w:jc w:val="center"/>
            </w:pPr>
            <w:r>
              <w:t>7.2%</w:t>
            </w:r>
          </w:p>
        </w:tc>
        <w:tc>
          <w:tcPr>
            <w:tcW w:w="1123" w:type="dxa"/>
          </w:tcPr>
          <w:p w14:paraId="135B4D44" w14:textId="073B0184" w:rsidR="00D9481D" w:rsidRDefault="00F84393" w:rsidP="00B2088C">
            <w:pPr>
              <w:jc w:val="center"/>
            </w:pPr>
            <w:r>
              <w:t>0.2%</w:t>
            </w:r>
          </w:p>
        </w:tc>
        <w:tc>
          <w:tcPr>
            <w:tcW w:w="1123" w:type="dxa"/>
          </w:tcPr>
          <w:p w14:paraId="30AFDF94" w14:textId="389A8F5C" w:rsidR="00D9481D" w:rsidRDefault="00F84393" w:rsidP="00B2088C">
            <w:pPr>
              <w:jc w:val="center"/>
            </w:pPr>
            <w:r>
              <w:t>0.1%</w:t>
            </w:r>
          </w:p>
        </w:tc>
        <w:tc>
          <w:tcPr>
            <w:tcW w:w="1123" w:type="dxa"/>
          </w:tcPr>
          <w:p w14:paraId="6620FB3E" w14:textId="47DC105F" w:rsidR="00D9481D" w:rsidRDefault="00CE3654" w:rsidP="00B2088C">
            <w:pPr>
              <w:jc w:val="center"/>
            </w:pPr>
            <w:r>
              <w:t>5.5%</w:t>
            </w:r>
          </w:p>
        </w:tc>
        <w:tc>
          <w:tcPr>
            <w:tcW w:w="1236" w:type="dxa"/>
          </w:tcPr>
          <w:p w14:paraId="1A53687F" w14:textId="04B66311" w:rsidR="00D9481D" w:rsidRDefault="00CE3654" w:rsidP="00B2088C">
            <w:pPr>
              <w:jc w:val="center"/>
            </w:pPr>
            <w:r>
              <w:t>5.5%</w:t>
            </w:r>
          </w:p>
        </w:tc>
        <w:tc>
          <w:tcPr>
            <w:tcW w:w="1252" w:type="dxa"/>
          </w:tcPr>
          <w:p w14:paraId="0CDC83FE" w14:textId="26256B7E" w:rsidR="00D9481D" w:rsidRDefault="00CE3654" w:rsidP="00B2088C">
            <w:pPr>
              <w:jc w:val="center"/>
            </w:pPr>
            <w:r>
              <w:t>2.6%</w:t>
            </w:r>
          </w:p>
        </w:tc>
        <w:tc>
          <w:tcPr>
            <w:tcW w:w="1227" w:type="dxa"/>
          </w:tcPr>
          <w:p w14:paraId="02C04F10" w14:textId="43EF0B81" w:rsidR="00D9481D" w:rsidRDefault="00CE3654" w:rsidP="00B2088C">
            <w:pPr>
              <w:jc w:val="center"/>
            </w:pPr>
            <w:r>
              <w:t>1.3%</w:t>
            </w:r>
          </w:p>
        </w:tc>
        <w:tc>
          <w:tcPr>
            <w:tcW w:w="1078" w:type="dxa"/>
          </w:tcPr>
          <w:p w14:paraId="26A5DD99" w14:textId="5DEE8CDB" w:rsidR="00D9481D" w:rsidRDefault="00CE3654" w:rsidP="00B2088C">
            <w:pPr>
              <w:jc w:val="center"/>
            </w:pPr>
            <w:r>
              <w:t>3.3%</w:t>
            </w:r>
          </w:p>
        </w:tc>
        <w:tc>
          <w:tcPr>
            <w:tcW w:w="1066" w:type="dxa"/>
          </w:tcPr>
          <w:p w14:paraId="26FA2B97" w14:textId="77777777" w:rsidR="00D9481D" w:rsidRDefault="00CE3654" w:rsidP="00B2088C">
            <w:pPr>
              <w:jc w:val="center"/>
            </w:pPr>
            <w:r>
              <w:t>3.4%</w:t>
            </w:r>
          </w:p>
          <w:p w14:paraId="122154BA" w14:textId="6D534892" w:rsidR="00CE3654" w:rsidRDefault="00CE3654" w:rsidP="00B2088C">
            <w:pPr>
              <w:jc w:val="center"/>
            </w:pPr>
            <w:r>
              <w:t>(remove the 7.2 and is 2.93%)</w:t>
            </w:r>
          </w:p>
        </w:tc>
      </w:tr>
      <w:tr w:rsidR="00D9481D" w14:paraId="4C7F83D1" w14:textId="77777777" w:rsidTr="00D9481D">
        <w:trPr>
          <w:trHeight w:val="623"/>
        </w:trPr>
        <w:tc>
          <w:tcPr>
            <w:tcW w:w="2489" w:type="dxa"/>
            <w:shd w:val="clear" w:color="auto" w:fill="E7E6E6" w:themeFill="background2"/>
          </w:tcPr>
          <w:p w14:paraId="744C5522" w14:textId="259E9556" w:rsidR="00D9481D" w:rsidRDefault="00D9481D" w:rsidP="00B2088C">
            <w:r>
              <w:t>Binary – 1.25</w:t>
            </w:r>
          </w:p>
        </w:tc>
        <w:tc>
          <w:tcPr>
            <w:tcW w:w="1113" w:type="dxa"/>
          </w:tcPr>
          <w:p w14:paraId="2F6AF090" w14:textId="4EB0ED75" w:rsidR="00D9481D" w:rsidRDefault="00304C37" w:rsidP="00B2088C">
            <w:pPr>
              <w:jc w:val="center"/>
            </w:pPr>
            <w:r>
              <w:t>00111</w:t>
            </w:r>
          </w:p>
        </w:tc>
        <w:tc>
          <w:tcPr>
            <w:tcW w:w="1118" w:type="dxa"/>
          </w:tcPr>
          <w:p w14:paraId="349B9DDA" w14:textId="5382F270" w:rsidR="00D9481D" w:rsidRDefault="00304C37" w:rsidP="00B2088C">
            <w:pPr>
              <w:jc w:val="center"/>
            </w:pPr>
            <w:r>
              <w:t>10010</w:t>
            </w:r>
          </w:p>
        </w:tc>
        <w:tc>
          <w:tcPr>
            <w:tcW w:w="1123" w:type="dxa"/>
          </w:tcPr>
          <w:p w14:paraId="5103905B" w14:textId="28CAC27C" w:rsidR="00D9481D" w:rsidRDefault="00304C37" w:rsidP="00B2088C">
            <w:pPr>
              <w:jc w:val="center"/>
            </w:pPr>
            <w:r>
              <w:t>01010</w:t>
            </w:r>
          </w:p>
        </w:tc>
        <w:tc>
          <w:tcPr>
            <w:tcW w:w="1123" w:type="dxa"/>
          </w:tcPr>
          <w:p w14:paraId="10C5DCEF" w14:textId="271F2C3E" w:rsidR="00D9481D" w:rsidRDefault="00304C37" w:rsidP="00B2088C">
            <w:pPr>
              <w:jc w:val="center"/>
            </w:pPr>
            <w:r>
              <w:t>11100</w:t>
            </w:r>
          </w:p>
        </w:tc>
        <w:tc>
          <w:tcPr>
            <w:tcW w:w="1123" w:type="dxa"/>
          </w:tcPr>
          <w:p w14:paraId="11B9898E" w14:textId="4417A7D4" w:rsidR="00D9481D" w:rsidRDefault="00304C37" w:rsidP="00B2088C">
            <w:pPr>
              <w:jc w:val="center"/>
            </w:pPr>
            <w:r>
              <w:t>10101</w:t>
            </w:r>
          </w:p>
        </w:tc>
        <w:tc>
          <w:tcPr>
            <w:tcW w:w="1236" w:type="dxa"/>
          </w:tcPr>
          <w:p w14:paraId="15DEC011" w14:textId="7C1B65DD" w:rsidR="00D9481D" w:rsidRDefault="00304C37" w:rsidP="00B2088C">
            <w:pPr>
              <w:jc w:val="center"/>
            </w:pPr>
            <w:r>
              <w:t>01000</w:t>
            </w:r>
          </w:p>
        </w:tc>
        <w:tc>
          <w:tcPr>
            <w:tcW w:w="1252" w:type="dxa"/>
          </w:tcPr>
          <w:p w14:paraId="1D7AF77D" w14:textId="0E118A1E" w:rsidR="00D9481D" w:rsidRDefault="00304C37" w:rsidP="00B2088C">
            <w:pPr>
              <w:jc w:val="center"/>
            </w:pPr>
            <w:r>
              <w:t>00011</w:t>
            </w:r>
          </w:p>
        </w:tc>
        <w:tc>
          <w:tcPr>
            <w:tcW w:w="1227" w:type="dxa"/>
          </w:tcPr>
          <w:p w14:paraId="11752971" w14:textId="5D5A8904" w:rsidR="00D9481D" w:rsidRDefault="00304C37" w:rsidP="00B2088C">
            <w:pPr>
              <w:jc w:val="center"/>
            </w:pPr>
            <w:r>
              <w:t>00100</w:t>
            </w:r>
          </w:p>
        </w:tc>
        <w:tc>
          <w:tcPr>
            <w:tcW w:w="1078" w:type="dxa"/>
          </w:tcPr>
          <w:p w14:paraId="56C37BE9" w14:textId="39793429" w:rsidR="00D9481D" w:rsidRDefault="00304C37" w:rsidP="00B2088C">
            <w:pPr>
              <w:jc w:val="center"/>
            </w:pPr>
            <w:r>
              <w:t>00111</w:t>
            </w:r>
          </w:p>
        </w:tc>
        <w:tc>
          <w:tcPr>
            <w:tcW w:w="1066" w:type="dxa"/>
          </w:tcPr>
          <w:p w14:paraId="24758BC3" w14:textId="77777777" w:rsidR="00D9481D" w:rsidRDefault="00D9481D" w:rsidP="00B2088C">
            <w:pPr>
              <w:jc w:val="center"/>
            </w:pPr>
          </w:p>
        </w:tc>
      </w:tr>
      <w:tr w:rsidR="00D9481D" w14:paraId="3E5AD7C9" w14:textId="77777777" w:rsidTr="00D9481D">
        <w:trPr>
          <w:trHeight w:val="623"/>
        </w:trPr>
        <w:tc>
          <w:tcPr>
            <w:tcW w:w="2489" w:type="dxa"/>
            <w:shd w:val="clear" w:color="auto" w:fill="E7E6E6" w:themeFill="background2"/>
          </w:tcPr>
          <w:p w14:paraId="7E0557CF" w14:textId="55737E63" w:rsidR="00D9481D" w:rsidRDefault="00D9481D" w:rsidP="00B2088C">
            <w:r>
              <w:t>Binary – 1.16</w:t>
            </w:r>
          </w:p>
        </w:tc>
        <w:tc>
          <w:tcPr>
            <w:tcW w:w="1113" w:type="dxa"/>
          </w:tcPr>
          <w:p w14:paraId="2E0696F6" w14:textId="5E51D9B8" w:rsidR="00D9481D" w:rsidRDefault="00304C37" w:rsidP="00B2088C">
            <w:pPr>
              <w:jc w:val="center"/>
            </w:pPr>
            <w:r>
              <w:t>01000</w:t>
            </w:r>
          </w:p>
        </w:tc>
        <w:tc>
          <w:tcPr>
            <w:tcW w:w="1118" w:type="dxa"/>
          </w:tcPr>
          <w:p w14:paraId="4DDA3176" w14:textId="2E640C26" w:rsidR="00D9481D" w:rsidRDefault="00304C37" w:rsidP="00B2088C">
            <w:pPr>
              <w:jc w:val="center"/>
            </w:pPr>
            <w:r>
              <w:t>10011</w:t>
            </w:r>
          </w:p>
        </w:tc>
        <w:tc>
          <w:tcPr>
            <w:tcW w:w="1123" w:type="dxa"/>
          </w:tcPr>
          <w:p w14:paraId="46A84A64" w14:textId="33985162" w:rsidR="00D9481D" w:rsidRDefault="00304C37" w:rsidP="00B2088C">
            <w:pPr>
              <w:jc w:val="center"/>
            </w:pPr>
            <w:r>
              <w:t>01100</w:t>
            </w:r>
          </w:p>
        </w:tc>
        <w:tc>
          <w:tcPr>
            <w:tcW w:w="1123" w:type="dxa"/>
          </w:tcPr>
          <w:p w14:paraId="413AC5F4" w14:textId="73AE829A" w:rsidR="00D9481D" w:rsidRDefault="00304C37" w:rsidP="00B2088C">
            <w:pPr>
              <w:jc w:val="center"/>
            </w:pPr>
            <w:r>
              <w:t>11110</w:t>
            </w:r>
          </w:p>
        </w:tc>
        <w:tc>
          <w:tcPr>
            <w:tcW w:w="1123" w:type="dxa"/>
          </w:tcPr>
          <w:p w14:paraId="06C90380" w14:textId="7E3420AF" w:rsidR="00D9481D" w:rsidRDefault="00304C37" w:rsidP="00B2088C">
            <w:pPr>
              <w:jc w:val="center"/>
            </w:pPr>
            <w:r>
              <w:t>10111</w:t>
            </w:r>
          </w:p>
        </w:tc>
        <w:tc>
          <w:tcPr>
            <w:tcW w:w="1236" w:type="dxa"/>
          </w:tcPr>
          <w:p w14:paraId="68980184" w14:textId="3C41C4DB" w:rsidR="00D9481D" w:rsidRDefault="00304C37" w:rsidP="00B2088C">
            <w:pPr>
              <w:jc w:val="center"/>
            </w:pPr>
            <w:r>
              <w:t>01000</w:t>
            </w:r>
          </w:p>
        </w:tc>
        <w:tc>
          <w:tcPr>
            <w:tcW w:w="1252" w:type="dxa"/>
          </w:tcPr>
          <w:p w14:paraId="2A7F11C0" w14:textId="5F1F854F" w:rsidR="00D9481D" w:rsidRDefault="00304C37" w:rsidP="00B2088C">
            <w:pPr>
              <w:jc w:val="center"/>
            </w:pPr>
            <w:r>
              <w:t>00011</w:t>
            </w:r>
          </w:p>
        </w:tc>
        <w:tc>
          <w:tcPr>
            <w:tcW w:w="1227" w:type="dxa"/>
          </w:tcPr>
          <w:p w14:paraId="67D8C2B2" w14:textId="74199AB3" w:rsidR="00D9481D" w:rsidRDefault="00304C37" w:rsidP="00B2088C">
            <w:pPr>
              <w:jc w:val="center"/>
            </w:pPr>
            <w:r>
              <w:t>00101</w:t>
            </w:r>
          </w:p>
        </w:tc>
        <w:tc>
          <w:tcPr>
            <w:tcW w:w="1078" w:type="dxa"/>
          </w:tcPr>
          <w:p w14:paraId="01B21F9A" w14:textId="45F132C7" w:rsidR="00D9481D" w:rsidRDefault="00304C37" w:rsidP="00B2088C">
            <w:pPr>
              <w:jc w:val="center"/>
            </w:pPr>
            <w:r>
              <w:t>01000</w:t>
            </w:r>
          </w:p>
        </w:tc>
        <w:tc>
          <w:tcPr>
            <w:tcW w:w="1066" w:type="dxa"/>
          </w:tcPr>
          <w:p w14:paraId="297310DE" w14:textId="77777777" w:rsidR="00D9481D" w:rsidRDefault="00D9481D" w:rsidP="00B2088C">
            <w:pPr>
              <w:jc w:val="center"/>
            </w:pPr>
          </w:p>
        </w:tc>
      </w:tr>
      <w:bookmarkEnd w:id="0"/>
    </w:tbl>
    <w:p w14:paraId="5E3007D8" w14:textId="254240C5" w:rsidR="00413755" w:rsidRDefault="00413755" w:rsidP="00413755"/>
    <w:p w14:paraId="79BB870D" w14:textId="78E2FE6E" w:rsidR="008254C1" w:rsidRDefault="008254C1" w:rsidP="00413755">
      <w:r>
        <w:t>3b) from the table above can see the error percentile rates with the given values of the question the bit rate number scale worked out better with the less precise method however since the data entry is limited in size can assume this is not the case as per removing the odd value that is high within the precise value can see the average error % is lower for the value. By increasing the precision of each point the error factor can be reduced, this can be achieved by having a smaller value range or increasing the bit scale.</w:t>
      </w:r>
    </w:p>
    <w:p w14:paraId="1DE9554B" w14:textId="77777777" w:rsidR="003B1B61" w:rsidRDefault="003B1B61" w:rsidP="00413755"/>
    <w:p w14:paraId="2C21AFDD" w14:textId="77777777" w:rsidR="003B1B61" w:rsidRDefault="003B1B61" w:rsidP="00413755"/>
    <w:p w14:paraId="5F5D48C9" w14:textId="77777777" w:rsidR="003B1B61" w:rsidRDefault="003B1B61" w:rsidP="00413755"/>
    <w:p w14:paraId="50A92D79" w14:textId="77777777" w:rsidR="003B1B61" w:rsidRDefault="003B1B61" w:rsidP="00413755"/>
    <w:p w14:paraId="6BD67FC2" w14:textId="77777777" w:rsidR="003B1B61" w:rsidRDefault="003B1B61" w:rsidP="00413755">
      <w:pPr>
        <w:sectPr w:rsidR="003B1B61" w:rsidSect="00835E27">
          <w:pgSz w:w="16838" w:h="11906" w:orient="landscape"/>
          <w:pgMar w:top="1440" w:right="1440" w:bottom="1440" w:left="1440" w:header="708" w:footer="708" w:gutter="0"/>
          <w:cols w:space="708"/>
          <w:docGrid w:linePitch="360"/>
        </w:sectPr>
      </w:pPr>
    </w:p>
    <w:p w14:paraId="0C211E7D" w14:textId="77777777" w:rsidR="003B1B61" w:rsidRDefault="008254C1" w:rsidP="00413755">
      <w:r>
        <w:lastRenderedPageBreak/>
        <w:t>3c) range is once again 3 : 4 ratio</w:t>
      </w:r>
      <w:r>
        <w:br/>
        <w:t>7 bit is 128 placement values with 1 being a zero value giving us 127/7 * ratio</w:t>
      </w:r>
      <w:r>
        <w:br/>
        <w:t>negative placement 54.4 positive placement 72.5 therefor 54 for negative 73 for positive 1 for zero value</w:t>
      </w:r>
      <w:r w:rsidR="003B1B61">
        <w:t xml:space="preserve"> which will be bit 54</w:t>
      </w:r>
      <w:r w:rsidR="003B1B61">
        <w:br/>
      </w:r>
      <w:r w:rsidR="003B1B61">
        <w:t xml:space="preserve">The next will be to work out widths of the range in need </w:t>
      </w:r>
      <w:r w:rsidR="003B1B61">
        <w:br/>
        <w:t>range/allocated bits</w:t>
      </w:r>
      <w:r w:rsidR="003B1B61">
        <w:br/>
      </w:r>
      <w:r w:rsidR="003B1B61">
        <w:t>15</w:t>
      </w:r>
      <w:r w:rsidR="003B1B61">
        <w:t>/</w:t>
      </w:r>
      <w:r w:rsidR="003B1B61">
        <w:t>54</w:t>
      </w:r>
      <w:r w:rsidR="003B1B61">
        <w:t xml:space="preserve"> for minus = </w:t>
      </w:r>
      <w:r w:rsidR="003B1B61">
        <w:t>0.2777recurring</w:t>
      </w:r>
      <w:r w:rsidR="003B1B61">
        <w:t xml:space="preserve"> rounded to 2 decimal </w:t>
      </w:r>
      <w:r w:rsidR="003B1B61">
        <w:t>0</w:t>
      </w:r>
      <w:r w:rsidR="003B1B61">
        <w:t>.</w:t>
      </w:r>
      <w:r w:rsidR="003B1B61">
        <w:t>28</w:t>
      </w:r>
      <w:r w:rsidR="003B1B61">
        <w:br/>
        <w:t>20/</w:t>
      </w:r>
      <w:r w:rsidR="003B1B61">
        <w:t>73</w:t>
      </w:r>
      <w:r w:rsidR="003B1B61">
        <w:t xml:space="preserve"> for positive =  </w:t>
      </w:r>
      <w:r w:rsidR="003B1B61">
        <w:t>0.27397</w:t>
      </w:r>
      <w:r w:rsidR="003B1B61">
        <w:t xml:space="preserve"> to 2 decimal </w:t>
      </w:r>
      <w:r w:rsidR="003B1B61">
        <w:t>0.27</w:t>
      </w:r>
      <w:r w:rsidR="003B1B61">
        <w:br/>
        <w:t xml:space="preserve">Greater of the numbers to give full range required = </w:t>
      </w:r>
      <w:r w:rsidR="003B1B61">
        <w:t>0.28</w:t>
      </w:r>
      <w:r w:rsidR="003B1B61">
        <w:br/>
        <w:t>Double check working</w:t>
      </w:r>
      <w:r w:rsidR="003B1B61">
        <w:br/>
        <w:t>0.28 * -54 = -15.12 (enough for the range)</w:t>
      </w:r>
      <w:r w:rsidR="003B1B61">
        <w:br/>
        <w:t>0.28 * 73 = 20.44(enough for scale range)</w:t>
      </w:r>
    </w:p>
    <w:p w14:paraId="477009B2" w14:textId="73386FEE" w:rsidR="003B1B61" w:rsidRDefault="003B1B61" w:rsidP="00413755">
      <w:r>
        <w:t xml:space="preserve">Worked examples </w:t>
      </w:r>
      <w:r>
        <w:br/>
        <w:t xml:space="preserve">to find the value of the bit it will be the following formula will be used </w:t>
      </w:r>
      <w:r>
        <w:br/>
        <w:t>(Sample value/range (rounded to bit)) * range</w:t>
      </w:r>
      <w:r>
        <w:br/>
      </w:r>
      <w:proofErr w:type="spellStart"/>
      <w:r>
        <w:t>eg.</w:t>
      </w:r>
      <w:proofErr w:type="spellEnd"/>
      <w:r>
        <w:t xml:space="preserve"> </w:t>
      </w:r>
      <w:r>
        <w:br/>
        <w:t>first value -6.1</w:t>
      </w:r>
      <w:r>
        <w:br/>
        <w:t>(-6.1/0.28) = -21.78 = rounded to whole -22</w:t>
      </w:r>
      <w:r>
        <w:br/>
        <w:t>-22 * 0.28 = -6.16</w:t>
      </w:r>
      <w:r>
        <w:br/>
        <w:t>bit value = rounded range</w:t>
      </w:r>
      <w:r w:rsidR="00E855FD">
        <w:t xml:space="preserve"> + 0 bit marker</w:t>
      </w:r>
      <w:r w:rsidR="00E855FD">
        <w:br/>
        <w:t>-22 + 54</w:t>
      </w:r>
      <w:r w:rsidR="00E855FD">
        <w:br/>
        <w:t>bit value = 32</w:t>
      </w:r>
    </w:p>
    <w:tbl>
      <w:tblPr>
        <w:tblStyle w:val="TableGrid"/>
        <w:tblpPr w:leftFromText="180" w:rightFromText="180" w:vertAnchor="text" w:horzAnchor="margin" w:tblpXSpec="center" w:tblpY="446"/>
        <w:tblW w:w="10624" w:type="dxa"/>
        <w:tblLook w:val="04A0" w:firstRow="1" w:lastRow="0" w:firstColumn="1" w:lastColumn="0" w:noHBand="0" w:noVBand="1"/>
      </w:tblPr>
      <w:tblGrid>
        <w:gridCol w:w="1372"/>
        <w:gridCol w:w="997"/>
        <w:gridCol w:w="997"/>
        <w:gridCol w:w="997"/>
        <w:gridCol w:w="997"/>
        <w:gridCol w:w="997"/>
        <w:gridCol w:w="997"/>
        <w:gridCol w:w="997"/>
        <w:gridCol w:w="997"/>
        <w:gridCol w:w="997"/>
        <w:gridCol w:w="948"/>
      </w:tblGrid>
      <w:tr w:rsidR="00800657" w14:paraId="6A786756" w14:textId="77777777" w:rsidTr="00800657">
        <w:trPr>
          <w:trHeight w:val="641"/>
        </w:trPr>
        <w:tc>
          <w:tcPr>
            <w:tcW w:w="1372" w:type="dxa"/>
            <w:shd w:val="clear" w:color="auto" w:fill="E7E6E6" w:themeFill="background2"/>
          </w:tcPr>
          <w:p w14:paraId="4C840980" w14:textId="77777777" w:rsidR="00800657" w:rsidRDefault="00800657" w:rsidP="00800657">
            <w:r>
              <w:t>Original Sample value</w:t>
            </w:r>
          </w:p>
        </w:tc>
        <w:tc>
          <w:tcPr>
            <w:tcW w:w="997" w:type="dxa"/>
          </w:tcPr>
          <w:p w14:paraId="006D4840" w14:textId="77777777" w:rsidR="00800657" w:rsidRDefault="00800657" w:rsidP="00800657">
            <w:pPr>
              <w:jc w:val="center"/>
            </w:pPr>
            <w:r>
              <w:t>-6.1</w:t>
            </w:r>
          </w:p>
        </w:tc>
        <w:tc>
          <w:tcPr>
            <w:tcW w:w="997" w:type="dxa"/>
          </w:tcPr>
          <w:p w14:paraId="7B795D11" w14:textId="77777777" w:rsidR="00800657" w:rsidRDefault="00800657" w:rsidP="00800657">
            <w:pPr>
              <w:jc w:val="center"/>
            </w:pPr>
            <w:r>
              <w:t>7.5</w:t>
            </w:r>
          </w:p>
        </w:tc>
        <w:tc>
          <w:tcPr>
            <w:tcW w:w="997" w:type="dxa"/>
          </w:tcPr>
          <w:p w14:paraId="79F4609E" w14:textId="77777777" w:rsidR="00800657" w:rsidRDefault="00800657" w:rsidP="00800657">
            <w:pPr>
              <w:jc w:val="center"/>
            </w:pPr>
            <w:r>
              <w:t>16.2</w:t>
            </w:r>
          </w:p>
        </w:tc>
        <w:tc>
          <w:tcPr>
            <w:tcW w:w="997" w:type="dxa"/>
          </w:tcPr>
          <w:p w14:paraId="2F2B7420" w14:textId="77777777" w:rsidR="00800657" w:rsidRDefault="00800657" w:rsidP="00800657">
            <w:pPr>
              <w:jc w:val="center"/>
            </w:pPr>
            <w:r>
              <w:t>19.7</w:t>
            </w:r>
          </w:p>
        </w:tc>
        <w:tc>
          <w:tcPr>
            <w:tcW w:w="997" w:type="dxa"/>
          </w:tcPr>
          <w:p w14:paraId="3112CAAA" w14:textId="77777777" w:rsidR="00800657" w:rsidRDefault="00800657" w:rsidP="00800657">
            <w:pPr>
              <w:jc w:val="center"/>
            </w:pPr>
            <w:r>
              <w:t>11.0</w:t>
            </w:r>
          </w:p>
        </w:tc>
        <w:tc>
          <w:tcPr>
            <w:tcW w:w="997" w:type="dxa"/>
          </w:tcPr>
          <w:p w14:paraId="38F5A9D5" w14:textId="77777777" w:rsidR="00800657" w:rsidRDefault="00800657" w:rsidP="00800657">
            <w:pPr>
              <w:jc w:val="center"/>
            </w:pPr>
            <w:r>
              <w:t>-5.5</w:t>
            </w:r>
          </w:p>
        </w:tc>
        <w:tc>
          <w:tcPr>
            <w:tcW w:w="774" w:type="dxa"/>
          </w:tcPr>
          <w:p w14:paraId="4381348F" w14:textId="77777777" w:rsidR="00800657" w:rsidRDefault="00800657" w:rsidP="00800657">
            <w:pPr>
              <w:jc w:val="center"/>
            </w:pPr>
            <w:r>
              <w:t>-11.3</w:t>
            </w:r>
          </w:p>
        </w:tc>
        <w:tc>
          <w:tcPr>
            <w:tcW w:w="774" w:type="dxa"/>
          </w:tcPr>
          <w:p w14:paraId="4ECA262B" w14:textId="77777777" w:rsidR="00800657" w:rsidRDefault="00800657" w:rsidP="00800657">
            <w:pPr>
              <w:jc w:val="center"/>
            </w:pPr>
            <w:r>
              <w:t>-9.4</w:t>
            </w:r>
          </w:p>
        </w:tc>
        <w:tc>
          <w:tcPr>
            <w:tcW w:w="774" w:type="dxa"/>
          </w:tcPr>
          <w:p w14:paraId="3C271FC1" w14:textId="77777777" w:rsidR="00800657" w:rsidRDefault="00800657" w:rsidP="00800657">
            <w:pPr>
              <w:jc w:val="center"/>
            </w:pPr>
            <w:r>
              <w:t>-6</w:t>
            </w:r>
          </w:p>
        </w:tc>
        <w:tc>
          <w:tcPr>
            <w:tcW w:w="948" w:type="dxa"/>
          </w:tcPr>
          <w:p w14:paraId="43FA0AAD" w14:textId="77777777" w:rsidR="00800657" w:rsidRDefault="00800657" w:rsidP="00800657">
            <w:pPr>
              <w:jc w:val="center"/>
            </w:pPr>
          </w:p>
        </w:tc>
      </w:tr>
      <w:tr w:rsidR="00800657" w14:paraId="4D3EA4F6" w14:textId="77777777" w:rsidTr="00800657">
        <w:trPr>
          <w:trHeight w:val="604"/>
        </w:trPr>
        <w:tc>
          <w:tcPr>
            <w:tcW w:w="1372" w:type="dxa"/>
            <w:shd w:val="clear" w:color="auto" w:fill="E7E6E6" w:themeFill="background2"/>
          </w:tcPr>
          <w:p w14:paraId="28213BF0" w14:textId="77777777" w:rsidR="00800657" w:rsidRDefault="00800657" w:rsidP="00800657">
            <w:r>
              <w:t xml:space="preserve">Using round-up </w:t>
            </w:r>
          </w:p>
        </w:tc>
        <w:tc>
          <w:tcPr>
            <w:tcW w:w="997" w:type="dxa"/>
          </w:tcPr>
          <w:p w14:paraId="1E053D08" w14:textId="77777777" w:rsidR="00800657" w:rsidRDefault="00800657" w:rsidP="00800657">
            <w:pPr>
              <w:jc w:val="center"/>
            </w:pPr>
            <w:r>
              <w:t>-6.16</w:t>
            </w:r>
            <w:r>
              <w:br/>
              <w:t>bit32</w:t>
            </w:r>
          </w:p>
        </w:tc>
        <w:tc>
          <w:tcPr>
            <w:tcW w:w="997" w:type="dxa"/>
          </w:tcPr>
          <w:p w14:paraId="4A032363" w14:textId="77777777" w:rsidR="00800657" w:rsidRDefault="00800657" w:rsidP="00800657">
            <w:pPr>
              <w:jc w:val="center"/>
            </w:pPr>
            <w:r>
              <w:t>7.56</w:t>
            </w:r>
          </w:p>
          <w:p w14:paraId="757171BE" w14:textId="77777777" w:rsidR="00800657" w:rsidRDefault="00800657" w:rsidP="00800657">
            <w:pPr>
              <w:jc w:val="center"/>
            </w:pPr>
            <w:r>
              <w:t>Bit81</w:t>
            </w:r>
          </w:p>
        </w:tc>
        <w:tc>
          <w:tcPr>
            <w:tcW w:w="997" w:type="dxa"/>
          </w:tcPr>
          <w:p w14:paraId="1C256BA1" w14:textId="77777777" w:rsidR="00800657" w:rsidRDefault="00800657" w:rsidP="00800657">
            <w:pPr>
              <w:jc w:val="center"/>
            </w:pPr>
            <w:r>
              <w:t>16.24</w:t>
            </w:r>
            <w:r>
              <w:br/>
              <w:t>bit112</w:t>
            </w:r>
          </w:p>
        </w:tc>
        <w:tc>
          <w:tcPr>
            <w:tcW w:w="997" w:type="dxa"/>
          </w:tcPr>
          <w:p w14:paraId="629EBEA7" w14:textId="77777777" w:rsidR="00800657" w:rsidRDefault="00800657" w:rsidP="00800657">
            <w:pPr>
              <w:jc w:val="center"/>
            </w:pPr>
            <w:r>
              <w:t>19.6</w:t>
            </w:r>
          </w:p>
          <w:p w14:paraId="7F04EB39" w14:textId="77777777" w:rsidR="00800657" w:rsidRDefault="00800657" w:rsidP="00800657">
            <w:pPr>
              <w:jc w:val="center"/>
            </w:pPr>
            <w:r>
              <w:t>bit124</w:t>
            </w:r>
          </w:p>
        </w:tc>
        <w:tc>
          <w:tcPr>
            <w:tcW w:w="997" w:type="dxa"/>
          </w:tcPr>
          <w:p w14:paraId="7AC0F2BF" w14:textId="77777777" w:rsidR="00800657" w:rsidRDefault="00800657" w:rsidP="00800657">
            <w:pPr>
              <w:jc w:val="center"/>
            </w:pPr>
            <w:r>
              <w:t>10.92</w:t>
            </w:r>
          </w:p>
          <w:p w14:paraId="572D9221" w14:textId="77777777" w:rsidR="00800657" w:rsidRDefault="00800657" w:rsidP="00800657">
            <w:pPr>
              <w:jc w:val="center"/>
            </w:pPr>
            <w:r>
              <w:t>Bit93</w:t>
            </w:r>
          </w:p>
        </w:tc>
        <w:tc>
          <w:tcPr>
            <w:tcW w:w="997" w:type="dxa"/>
          </w:tcPr>
          <w:p w14:paraId="0A4BE8DD" w14:textId="77777777" w:rsidR="00800657" w:rsidRDefault="00800657" w:rsidP="00800657">
            <w:pPr>
              <w:jc w:val="center"/>
            </w:pPr>
            <w:r>
              <w:t>-5.6</w:t>
            </w:r>
            <w:r>
              <w:br/>
              <w:t>bit34</w:t>
            </w:r>
          </w:p>
        </w:tc>
        <w:tc>
          <w:tcPr>
            <w:tcW w:w="774" w:type="dxa"/>
          </w:tcPr>
          <w:p w14:paraId="1D3116D7" w14:textId="77777777" w:rsidR="00800657" w:rsidRDefault="00800657" w:rsidP="00800657">
            <w:pPr>
              <w:jc w:val="center"/>
            </w:pPr>
            <w:r>
              <w:t>-11.2</w:t>
            </w:r>
            <w:r>
              <w:br/>
              <w:t>bit14</w:t>
            </w:r>
          </w:p>
        </w:tc>
        <w:tc>
          <w:tcPr>
            <w:tcW w:w="774" w:type="dxa"/>
          </w:tcPr>
          <w:p w14:paraId="7F46048D" w14:textId="77777777" w:rsidR="00800657" w:rsidRDefault="00800657" w:rsidP="00800657">
            <w:pPr>
              <w:jc w:val="center"/>
            </w:pPr>
            <w:r>
              <w:t>-9.52</w:t>
            </w:r>
            <w:r>
              <w:br/>
              <w:t>bit20</w:t>
            </w:r>
          </w:p>
        </w:tc>
        <w:tc>
          <w:tcPr>
            <w:tcW w:w="774" w:type="dxa"/>
          </w:tcPr>
          <w:p w14:paraId="3C299C3E" w14:textId="77777777" w:rsidR="00800657" w:rsidRDefault="00800657" w:rsidP="00800657">
            <w:pPr>
              <w:jc w:val="center"/>
            </w:pPr>
            <w:r>
              <w:t>-5.88</w:t>
            </w:r>
            <w:r>
              <w:br/>
              <w:t>bit33</w:t>
            </w:r>
          </w:p>
        </w:tc>
        <w:tc>
          <w:tcPr>
            <w:tcW w:w="948" w:type="dxa"/>
            <w:shd w:val="clear" w:color="auto" w:fill="E7E6E6" w:themeFill="background2"/>
          </w:tcPr>
          <w:p w14:paraId="235BDCA7" w14:textId="77777777" w:rsidR="00800657" w:rsidRDefault="00800657" w:rsidP="00800657">
            <w:pPr>
              <w:jc w:val="center"/>
            </w:pPr>
            <w:r>
              <w:t>Average</w:t>
            </w:r>
          </w:p>
          <w:p w14:paraId="162CBC40" w14:textId="77777777" w:rsidR="00800657" w:rsidRDefault="00800657" w:rsidP="00800657">
            <w:pPr>
              <w:jc w:val="center"/>
            </w:pPr>
            <w:r>
              <w:t>error</w:t>
            </w:r>
          </w:p>
        </w:tc>
      </w:tr>
      <w:tr w:rsidR="00800657" w14:paraId="43A457BF" w14:textId="77777777" w:rsidTr="00800657">
        <w:trPr>
          <w:trHeight w:val="604"/>
        </w:trPr>
        <w:tc>
          <w:tcPr>
            <w:tcW w:w="1372" w:type="dxa"/>
            <w:shd w:val="clear" w:color="auto" w:fill="E7E6E6" w:themeFill="background2"/>
          </w:tcPr>
          <w:p w14:paraId="774B56AB" w14:textId="77777777" w:rsidR="00800657" w:rsidRDefault="00800657" w:rsidP="00800657">
            <w:r>
              <w:t>Quantisation error (%)</w:t>
            </w:r>
            <w:r>
              <w:br/>
            </w:r>
          </w:p>
        </w:tc>
        <w:tc>
          <w:tcPr>
            <w:tcW w:w="997" w:type="dxa"/>
          </w:tcPr>
          <w:p w14:paraId="2048CE24" w14:textId="77777777" w:rsidR="00800657" w:rsidRDefault="00800657" w:rsidP="00800657">
            <w:pPr>
              <w:jc w:val="center"/>
            </w:pPr>
            <w:r>
              <w:t>1%</w:t>
            </w:r>
            <w:r>
              <w:br/>
              <w:t>(0.98)</w:t>
            </w:r>
          </w:p>
        </w:tc>
        <w:tc>
          <w:tcPr>
            <w:tcW w:w="997" w:type="dxa"/>
          </w:tcPr>
          <w:p w14:paraId="241903D6" w14:textId="77777777" w:rsidR="00800657" w:rsidRDefault="00800657" w:rsidP="00800657">
            <w:pPr>
              <w:jc w:val="center"/>
            </w:pPr>
            <w:r>
              <w:t>1%</w:t>
            </w:r>
          </w:p>
        </w:tc>
        <w:tc>
          <w:tcPr>
            <w:tcW w:w="997" w:type="dxa"/>
          </w:tcPr>
          <w:p w14:paraId="6EB4EA87" w14:textId="77777777" w:rsidR="00800657" w:rsidRDefault="00800657" w:rsidP="00800657">
            <w:pPr>
              <w:jc w:val="center"/>
            </w:pPr>
            <w:r>
              <w:t>0.2%</w:t>
            </w:r>
          </w:p>
        </w:tc>
        <w:tc>
          <w:tcPr>
            <w:tcW w:w="997" w:type="dxa"/>
          </w:tcPr>
          <w:p w14:paraId="2D962951" w14:textId="77777777" w:rsidR="00800657" w:rsidRDefault="00800657" w:rsidP="00800657">
            <w:pPr>
              <w:jc w:val="center"/>
            </w:pPr>
            <w:r>
              <w:t>0.5%</w:t>
            </w:r>
          </w:p>
        </w:tc>
        <w:tc>
          <w:tcPr>
            <w:tcW w:w="997" w:type="dxa"/>
          </w:tcPr>
          <w:p w14:paraId="74BBCE08" w14:textId="77777777" w:rsidR="00800657" w:rsidRDefault="00800657" w:rsidP="00800657">
            <w:pPr>
              <w:jc w:val="center"/>
            </w:pPr>
            <w:r>
              <w:t>0.7%</w:t>
            </w:r>
          </w:p>
        </w:tc>
        <w:tc>
          <w:tcPr>
            <w:tcW w:w="997" w:type="dxa"/>
          </w:tcPr>
          <w:p w14:paraId="63DBFF4B" w14:textId="77777777" w:rsidR="00800657" w:rsidRDefault="00800657" w:rsidP="00800657">
            <w:pPr>
              <w:jc w:val="center"/>
            </w:pPr>
            <w:r>
              <w:t>0.9%</w:t>
            </w:r>
          </w:p>
        </w:tc>
        <w:tc>
          <w:tcPr>
            <w:tcW w:w="774" w:type="dxa"/>
          </w:tcPr>
          <w:p w14:paraId="09DDB9CA" w14:textId="77777777" w:rsidR="00800657" w:rsidRDefault="00800657" w:rsidP="00800657">
            <w:pPr>
              <w:jc w:val="center"/>
            </w:pPr>
            <w:r>
              <w:t>0.9%</w:t>
            </w:r>
          </w:p>
        </w:tc>
        <w:tc>
          <w:tcPr>
            <w:tcW w:w="774" w:type="dxa"/>
          </w:tcPr>
          <w:p w14:paraId="1A2D302F" w14:textId="77777777" w:rsidR="00800657" w:rsidRDefault="00800657" w:rsidP="00800657">
            <w:pPr>
              <w:jc w:val="center"/>
            </w:pPr>
            <w:r>
              <w:t>1.3%</w:t>
            </w:r>
          </w:p>
        </w:tc>
        <w:tc>
          <w:tcPr>
            <w:tcW w:w="774" w:type="dxa"/>
          </w:tcPr>
          <w:p w14:paraId="529E3E95" w14:textId="77777777" w:rsidR="00800657" w:rsidRDefault="00800657" w:rsidP="00800657">
            <w:pPr>
              <w:jc w:val="center"/>
            </w:pPr>
            <w:r>
              <w:t>0.3%</w:t>
            </w:r>
          </w:p>
        </w:tc>
        <w:tc>
          <w:tcPr>
            <w:tcW w:w="948" w:type="dxa"/>
          </w:tcPr>
          <w:p w14:paraId="1BD3CD39" w14:textId="77777777" w:rsidR="00800657" w:rsidRDefault="00800657" w:rsidP="00800657">
            <w:pPr>
              <w:jc w:val="center"/>
            </w:pPr>
            <w:r>
              <w:t>0.76%</w:t>
            </w:r>
          </w:p>
          <w:p w14:paraId="2774B72F" w14:textId="77777777" w:rsidR="00800657" w:rsidRPr="00800657" w:rsidRDefault="00800657" w:rsidP="00800657"/>
        </w:tc>
      </w:tr>
      <w:tr w:rsidR="00800657" w14:paraId="59A9986C" w14:textId="77777777" w:rsidTr="00800657">
        <w:trPr>
          <w:trHeight w:val="604"/>
        </w:trPr>
        <w:tc>
          <w:tcPr>
            <w:tcW w:w="1372" w:type="dxa"/>
            <w:shd w:val="clear" w:color="auto" w:fill="E7E6E6" w:themeFill="background2"/>
          </w:tcPr>
          <w:p w14:paraId="12C713C7" w14:textId="77777777" w:rsidR="00800657" w:rsidRDefault="00800657" w:rsidP="00800657">
            <w:r>
              <w:t xml:space="preserve">Binary </w:t>
            </w:r>
          </w:p>
        </w:tc>
        <w:tc>
          <w:tcPr>
            <w:tcW w:w="997" w:type="dxa"/>
          </w:tcPr>
          <w:p w14:paraId="7A4E8784" w14:textId="77777777" w:rsidR="00800657" w:rsidRDefault="00800657" w:rsidP="00800657">
            <w:pPr>
              <w:jc w:val="center"/>
            </w:pPr>
            <w:r>
              <w:t>0100000</w:t>
            </w:r>
          </w:p>
        </w:tc>
        <w:tc>
          <w:tcPr>
            <w:tcW w:w="997" w:type="dxa"/>
          </w:tcPr>
          <w:p w14:paraId="31B1C512" w14:textId="77777777" w:rsidR="00800657" w:rsidRDefault="00800657" w:rsidP="00800657">
            <w:pPr>
              <w:jc w:val="center"/>
            </w:pPr>
            <w:r>
              <w:t>1010001</w:t>
            </w:r>
          </w:p>
        </w:tc>
        <w:tc>
          <w:tcPr>
            <w:tcW w:w="997" w:type="dxa"/>
          </w:tcPr>
          <w:p w14:paraId="0BE20F98" w14:textId="77777777" w:rsidR="00800657" w:rsidRDefault="00800657" w:rsidP="00800657">
            <w:pPr>
              <w:jc w:val="center"/>
            </w:pPr>
            <w:r>
              <w:t>1110000</w:t>
            </w:r>
          </w:p>
        </w:tc>
        <w:tc>
          <w:tcPr>
            <w:tcW w:w="997" w:type="dxa"/>
          </w:tcPr>
          <w:p w14:paraId="7A7CFBB4" w14:textId="77777777" w:rsidR="00800657" w:rsidRDefault="00800657" w:rsidP="00800657">
            <w:pPr>
              <w:jc w:val="center"/>
            </w:pPr>
            <w:r>
              <w:t>1111100</w:t>
            </w:r>
          </w:p>
        </w:tc>
        <w:tc>
          <w:tcPr>
            <w:tcW w:w="997" w:type="dxa"/>
          </w:tcPr>
          <w:p w14:paraId="27D11F27" w14:textId="77777777" w:rsidR="00800657" w:rsidRDefault="00800657" w:rsidP="00800657">
            <w:pPr>
              <w:jc w:val="center"/>
            </w:pPr>
            <w:r>
              <w:t>1011101</w:t>
            </w:r>
          </w:p>
        </w:tc>
        <w:tc>
          <w:tcPr>
            <w:tcW w:w="997" w:type="dxa"/>
          </w:tcPr>
          <w:p w14:paraId="1CA4F143" w14:textId="77777777" w:rsidR="00800657" w:rsidRDefault="00800657" w:rsidP="00800657">
            <w:pPr>
              <w:jc w:val="center"/>
            </w:pPr>
            <w:r>
              <w:t>0100010</w:t>
            </w:r>
          </w:p>
        </w:tc>
        <w:tc>
          <w:tcPr>
            <w:tcW w:w="774" w:type="dxa"/>
          </w:tcPr>
          <w:p w14:paraId="7EC865DC" w14:textId="541A705C" w:rsidR="00800657" w:rsidRDefault="00800657" w:rsidP="00800657">
            <w:pPr>
              <w:jc w:val="center"/>
            </w:pPr>
            <w:r>
              <w:t>0001110</w:t>
            </w:r>
          </w:p>
        </w:tc>
        <w:tc>
          <w:tcPr>
            <w:tcW w:w="774" w:type="dxa"/>
          </w:tcPr>
          <w:p w14:paraId="68F8B6E9" w14:textId="0CB925AD" w:rsidR="00800657" w:rsidRDefault="00800657" w:rsidP="00800657">
            <w:pPr>
              <w:jc w:val="center"/>
            </w:pPr>
            <w:r>
              <w:t>0010100</w:t>
            </w:r>
          </w:p>
        </w:tc>
        <w:tc>
          <w:tcPr>
            <w:tcW w:w="774" w:type="dxa"/>
          </w:tcPr>
          <w:p w14:paraId="288DEA94" w14:textId="5CF4CB50" w:rsidR="00800657" w:rsidRDefault="00800657" w:rsidP="00800657">
            <w:pPr>
              <w:jc w:val="center"/>
            </w:pPr>
            <w:r>
              <w:t>0100001</w:t>
            </w:r>
          </w:p>
        </w:tc>
        <w:tc>
          <w:tcPr>
            <w:tcW w:w="948" w:type="dxa"/>
          </w:tcPr>
          <w:p w14:paraId="676CF2C0" w14:textId="77777777" w:rsidR="00800657" w:rsidRDefault="00800657" w:rsidP="00800657">
            <w:pPr>
              <w:jc w:val="center"/>
            </w:pPr>
          </w:p>
        </w:tc>
      </w:tr>
    </w:tbl>
    <w:p w14:paraId="43294A56" w14:textId="472120D1" w:rsidR="003B1B61" w:rsidRDefault="003B1B61" w:rsidP="00413755">
      <w:r>
        <w:br/>
      </w:r>
      <w:r w:rsidR="008254C1">
        <w:br/>
      </w:r>
    </w:p>
    <w:p w14:paraId="2C2F0C90" w14:textId="40BD646D" w:rsidR="008254C1" w:rsidRDefault="00800657" w:rsidP="00413755">
      <w:r>
        <w:t xml:space="preserve">As the table above depicts from the original errors from 5 bit to 7 bit, the 7 bit reduces errors by a significant </w:t>
      </w:r>
      <w:r w:rsidR="00BF34F5">
        <w:t>margin. With only 1 of the values being above 1% due to the fact it is a mid-value difference of the equation separator.</w:t>
      </w:r>
    </w:p>
    <w:sectPr w:rsidR="008254C1" w:rsidSect="003B1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2B4682"/>
    <w:multiLevelType w:val="hybridMultilevel"/>
    <w:tmpl w:val="2CAACF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M0MjC3NLUwNbMwMzZR0lEKTi0uzszPAykwqgUAzUnPEiwAAAA="/>
  </w:docVars>
  <w:rsids>
    <w:rsidRoot w:val="00D92D03"/>
    <w:rsid w:val="00086D9F"/>
    <w:rsid w:val="00131F45"/>
    <w:rsid w:val="001A3BE1"/>
    <w:rsid w:val="00276B97"/>
    <w:rsid w:val="002F5F0F"/>
    <w:rsid w:val="00304C37"/>
    <w:rsid w:val="00333B87"/>
    <w:rsid w:val="003B1B61"/>
    <w:rsid w:val="00413755"/>
    <w:rsid w:val="00463627"/>
    <w:rsid w:val="00495EE5"/>
    <w:rsid w:val="004E5544"/>
    <w:rsid w:val="006F590E"/>
    <w:rsid w:val="00730254"/>
    <w:rsid w:val="007B0A6D"/>
    <w:rsid w:val="00800657"/>
    <w:rsid w:val="008254C1"/>
    <w:rsid w:val="00835E27"/>
    <w:rsid w:val="00880DF4"/>
    <w:rsid w:val="008B0B3C"/>
    <w:rsid w:val="00906E3E"/>
    <w:rsid w:val="00977A21"/>
    <w:rsid w:val="009A1A32"/>
    <w:rsid w:val="00AB6F78"/>
    <w:rsid w:val="00AE5C06"/>
    <w:rsid w:val="00B2088C"/>
    <w:rsid w:val="00B90CB9"/>
    <w:rsid w:val="00BF34F5"/>
    <w:rsid w:val="00C825B0"/>
    <w:rsid w:val="00CE3654"/>
    <w:rsid w:val="00D13CFA"/>
    <w:rsid w:val="00D91770"/>
    <w:rsid w:val="00D92D03"/>
    <w:rsid w:val="00D9481D"/>
    <w:rsid w:val="00D95929"/>
    <w:rsid w:val="00DA4F2D"/>
    <w:rsid w:val="00E855FD"/>
    <w:rsid w:val="00ED4547"/>
    <w:rsid w:val="00F843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A359"/>
  <w15:chartTrackingRefBased/>
  <w15:docId w15:val="{CFB3026D-39C1-4D8F-A221-F4978A01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755"/>
    <w:pPr>
      <w:ind w:left="720"/>
      <w:contextualSpacing/>
    </w:pPr>
  </w:style>
  <w:style w:type="table" w:styleId="TableGrid">
    <w:name w:val="Table Grid"/>
    <w:basedOn w:val="TableNormal"/>
    <w:uiPriority w:val="39"/>
    <w:rsid w:val="00DA4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3EC42-A461-48E1-855E-FFCACAE44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5</cp:revision>
  <dcterms:created xsi:type="dcterms:W3CDTF">2021-09-25T03:08:00Z</dcterms:created>
  <dcterms:modified xsi:type="dcterms:W3CDTF">2021-09-25T08:27:00Z</dcterms:modified>
</cp:coreProperties>
</file>