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52775" cy="19812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19525" cy="2209800"/>
            <wp:effectExtent l="0" t="0" r="0" b="0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21130"/>
            <wp:effectExtent l="0" t="0" r="0" b="0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DOT:</w:t>
      </w:r>
    </w:p>
    <w:p>
      <w:pPr>
        <w:pStyle w:val="Normal"/>
        <w:rPr/>
      </w:pPr>
      <w:r>
        <w:rPr/>
        <w:t xml:space="preserve">* dot </w:t>
      </w:r>
      <w:r>
        <w:rPr/>
        <w:t>画一幅图主要有</w:t>
      </w:r>
      <w:r>
        <w:rPr/>
        <w:t>4</w:t>
      </w:r>
      <w:r>
        <w:rPr/>
        <w:t>个步骤。</w:t>
      </w:r>
    </w:p>
    <w:p>
      <w:pPr>
        <w:pStyle w:val="Normal"/>
        <w:rPr/>
      </w:pPr>
      <w:r>
        <w:rPr/>
        <w:t xml:space="preserve">* </w:t>
      </w:r>
      <w:r>
        <w:rPr/>
        <w:t>主要分为有向图</w:t>
      </w:r>
      <w:r>
        <w:rPr/>
        <w:t>digraph</w:t>
      </w:r>
      <w:r>
        <w:rPr/>
        <w:t>和</w:t>
      </w:r>
      <w:r>
        <w:rPr/>
        <w:t>graph</w:t>
      </w:r>
      <w:r>
        <w:rPr/>
        <w:t>无向图，其中有向图使用“</w:t>
      </w:r>
      <w:r>
        <w:rPr/>
        <w:t>-&gt;”</w:t>
      </w:r>
      <w:r>
        <w:rPr/>
        <w:t>无向图使用“</w:t>
      </w:r>
      <w:r>
        <w:rPr/>
        <w:t>--”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概念：</w:t>
      </w:r>
    </w:p>
    <w:p>
      <w:pPr>
        <w:pStyle w:val="Normal"/>
        <w:rPr/>
      </w:pPr>
      <w:r>
        <w:rPr/>
        <w:t xml:space="preserve">  </w:t>
      </w:r>
      <w:r>
        <w:rPr/>
        <w:t>dot</w:t>
      </w:r>
      <w:r>
        <w:rPr/>
        <w:t>接收</w:t>
      </w:r>
      <w:r>
        <w:rPr/>
        <w:t>dot</w:t>
      </w:r>
      <w:r>
        <w:rPr/>
        <w:t>语句作为输入，主要有</w:t>
      </w:r>
      <w:r>
        <w:rPr/>
        <w:t>3</w:t>
      </w:r>
      <w:r>
        <w:rPr/>
        <w:t>种对象概念：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>Node</w:t>
      </w:r>
      <w:r>
        <w:rPr/>
        <w:t>、</w:t>
      </w:r>
      <w:r>
        <w:rPr>
          <w:b/>
          <w:bCs/>
        </w:rPr>
        <w:t>graphs</w:t>
      </w:r>
      <w:r>
        <w:rPr/>
        <w:t>、</w:t>
      </w:r>
      <w:r>
        <w:rPr>
          <w:b/>
          <w:bCs/>
        </w:rPr>
        <w:t>edges</w:t>
      </w:r>
      <w:r>
        <w:rPr/>
        <w:t>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graph</w:t>
      </w:r>
      <w:r>
        <w:rPr/>
        <w:t>是最外层的对象，主要分为有向图和无向图。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node</w:t>
      </w:r>
      <w:r>
        <w:rPr/>
        <w:t>，表示设置点的默认值。</w:t>
      </w:r>
    </w:p>
    <w:p>
      <w:pPr>
        <w:pStyle w:val="Normal"/>
        <w:rPr/>
      </w:pPr>
      <w:r>
        <w:rPr/>
        <w:t xml:space="preserve">  </w:t>
      </w:r>
      <w:r>
        <w:rPr/>
        <w:t>程序中</w:t>
      </w:r>
      <w:r>
        <w:rPr/>
        <w:t>edge</w:t>
      </w:r>
      <w:r>
        <w:rPr/>
        <w:t>，表示设置边的默认值。</w:t>
      </w:r>
    </w:p>
    <w:p>
      <w:pPr>
        <w:pStyle w:val="Normal"/>
        <w:rPr/>
      </w:pPr>
      <w:r>
        <w:rPr/>
        <w:t xml:space="preserve">  </w:t>
      </w:r>
      <w:r>
        <w:rPr/>
        <w:t>给对象添加属性可以附在中括号“</w:t>
      </w:r>
      <w:r>
        <w:rPr/>
        <w:t>[]”</w:t>
      </w:r>
      <w:r>
        <w:rPr/>
        <w:t>中，</w:t>
      </w:r>
      <w:r>
        <w:rPr>
          <w:b/>
          <w:bCs/>
          <w:color w:val="FF3333"/>
        </w:rPr>
        <w:t>使用</w:t>
      </w:r>
      <w:r>
        <w:rPr>
          <w:b/>
          <w:bCs/>
          <w:color w:val="FF3333"/>
        </w:rPr>
        <w:t>/* */</w:t>
      </w:r>
      <w:r>
        <w:rPr>
          <w:b/>
          <w:bCs/>
          <w:color w:val="FF3333"/>
        </w:rPr>
        <w:t>进行注释</w:t>
      </w:r>
      <w:r>
        <w:rPr/>
        <w:t>。</w:t>
      </w:r>
      <w:r>
        <w:rPr>
          <w:b/>
          <w:bCs/>
          <w:color w:val="FF3333"/>
        </w:rPr>
        <w:t>//</w:t>
      </w:r>
      <w:r>
        <w:rPr>
          <w:b/>
          <w:bCs/>
          <w:color w:val="FF3333"/>
        </w:rPr>
        <w:t>注释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点的默认参数：</w:t>
      </w:r>
      <w:r>
        <w:rPr>
          <w:b/>
          <w:bCs/>
        </w:rPr>
        <w:t>shape</w:t>
      </w:r>
      <w:r>
        <w:rPr/>
        <w:t>=ellips</w:t>
      </w:r>
      <w:r>
        <w:rPr/>
        <w:t>，</w:t>
      </w:r>
      <w:r>
        <w:rPr>
          <w:b/>
          <w:bCs/>
        </w:rPr>
        <w:t>width</w:t>
      </w:r>
      <w:r>
        <w:rPr/>
        <w:t>=0.75</w:t>
      </w:r>
      <w:r>
        <w:rPr/>
        <w:t>，</w:t>
      </w:r>
      <w:r>
        <w:rPr>
          <w:b/>
          <w:bCs/>
        </w:rPr>
        <w:t>height</w:t>
      </w:r>
      <w:r>
        <w:rPr/>
        <w:t xml:space="preserve">=0.5 and </w:t>
      </w:r>
      <w:r>
        <w:rPr>
          <w:b/>
          <w:bCs/>
        </w:rPr>
        <w:t>labeled</w:t>
      </w:r>
      <w:r>
        <w:rPr/>
        <w:t xml:space="preserve"> by the node name</w:t>
      </w:r>
      <w:r>
        <w:rPr/>
        <w:t>。</w:t>
      </w:r>
    </w:p>
    <w:p>
      <w:pPr>
        <w:pStyle w:val="Normal"/>
        <w:rPr/>
      </w:pPr>
      <w:r>
        <w:rPr/>
        <w:t>一些点的形状在</w:t>
      </w:r>
      <w:r>
        <w:rPr/>
        <w:t>appendix.h</w:t>
      </w:r>
      <w:r>
        <w:rPr/>
        <w:t>中，一些常用的</w:t>
      </w:r>
      <w:r>
        <w:rPr/>
        <w:t>shape</w:t>
      </w:r>
      <w:r>
        <w:rPr/>
        <w:t>形状有</w:t>
      </w:r>
      <w:r>
        <w:rPr/>
        <w:t>box</w:t>
      </w:r>
      <w:r>
        <w:rPr/>
        <w:t>，</w:t>
      </w:r>
      <w:r>
        <w:rPr/>
        <w:t>circle</w:t>
      </w:r>
      <w:r>
        <w:rPr/>
        <w:t>，</w:t>
      </w:r>
      <w:r>
        <w:rPr/>
        <w:t>record</w:t>
      </w:r>
      <w:r>
        <w:rPr/>
        <w:t>，</w:t>
      </w:r>
      <w:r>
        <w:rPr/>
        <w:t>plaintext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graphviz</w:t>
      </w:r>
      <w:r>
        <w:rPr/>
        <w:t>的一些属性修改：</w:t>
      </w:r>
    </w:p>
    <w:p>
      <w:pPr>
        <w:pStyle w:val="Normal"/>
        <w:rPr/>
      </w:pPr>
      <w:r>
        <w:rPr/>
        <w:t xml:space="preserve">* </w:t>
      </w:r>
      <w:r>
        <w:rPr/>
        <w:t>属性是区分大小写的。</w:t>
      </w:r>
    </w:p>
    <w:p>
      <w:pPr>
        <w:pStyle w:val="Normal"/>
        <w:rPr/>
      </w:pPr>
      <w:r>
        <w:rPr/>
        <w:t>*</w:t>
      </w:r>
      <w:r>
        <w:rPr/>
        <w:t>使用</w:t>
      </w:r>
      <w:r>
        <w:rPr/>
        <w:t>inch</w:t>
      </w:r>
      <w:r>
        <w:rPr/>
        <w:t>或者</w:t>
      </w:r>
      <w:r>
        <w:rPr/>
        <w:t>points</w:t>
      </w:r>
      <w:r>
        <w:rPr/>
        <w:t>来描述，</w:t>
      </w:r>
      <w:r>
        <w:rPr/>
        <w:t>1inch = 72points</w:t>
      </w:r>
      <w:r>
        <w:rPr/>
        <w:t>。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常用属性说明：</w:t>
      </w:r>
    </w:p>
    <w:p>
      <w:pPr>
        <w:pStyle w:val="Normal"/>
        <w:rPr/>
      </w:pPr>
      <w:r>
        <w:rPr>
          <w:b/>
          <w:bCs/>
        </w:rPr>
        <w:t>这些属性可以用在</w:t>
      </w:r>
      <w:r>
        <w:rPr>
          <w:b/>
          <w:bCs/>
        </w:rPr>
        <w:t>graph</w:t>
      </w:r>
      <w:r>
        <w:rPr>
          <w:b/>
          <w:bCs/>
        </w:rPr>
        <w:t>、</w:t>
      </w:r>
      <w:r>
        <w:rPr>
          <w:b/>
          <w:bCs/>
        </w:rPr>
        <w:t>node</w:t>
      </w:r>
      <w:r>
        <w:rPr>
          <w:b/>
          <w:bCs/>
        </w:rPr>
        <w:t>、</w:t>
      </w:r>
      <w:r>
        <w:rPr>
          <w:b/>
          <w:bCs/>
        </w:rPr>
        <w:t>edge</w:t>
      </w:r>
      <w:r>
        <w:rPr>
          <w:b/>
          <w:bCs/>
        </w:rPr>
        <w:t>上，但是意义不同。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【</w:t>
      </w:r>
      <w:r>
        <w:rPr>
          <w:b/>
          <w:bCs/>
        </w:rPr>
        <w:t xml:space="preserve">shape </w:t>
      </w:r>
      <w:r>
        <w:rPr>
          <w:b/>
          <w:bCs/>
        </w:rPr>
        <w:t>】</w:t>
      </w:r>
      <w:r>
        <w:rPr>
          <w:b w:val="false"/>
          <w:bCs w:val="false"/>
        </w:rPr>
        <w:t>形状：</w:t>
      </w:r>
      <w:r>
        <w:rPr>
          <w:b w:val="false"/>
          <w:bCs w:val="false"/>
        </w:rPr>
        <w:t>box(</w:t>
      </w:r>
      <w:r>
        <w:rPr>
          <w:b w:val="false"/>
          <w:bCs w:val="false"/>
        </w:rPr>
        <w:t>方形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plaintext(</w:t>
      </w:r>
      <w:r>
        <w:rPr>
          <w:b w:val="false"/>
          <w:bCs w:val="false"/>
        </w:rPr>
        <w:t>无边框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rectangle(</w:t>
      </w:r>
      <w:r>
        <w:rPr>
          <w:b w:val="false"/>
          <w:bCs w:val="false"/>
        </w:rPr>
        <w:t>圆角长方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record(</w:t>
      </w:r>
      <w:r>
        <w:rPr>
          <w:b w:val="false"/>
          <w:bCs w:val="false"/>
        </w:rPr>
        <w:t>都是一些格子</w:t>
      </w:r>
      <w:r>
        <w:rPr>
          <w:b w:val="false"/>
          <w:bCs w:val="false"/>
        </w:rPr>
        <w:t xml:space="preserve">port) </w:t>
      </w:r>
    </w:p>
    <w:p>
      <w:pPr>
        <w:pStyle w:val="Normal"/>
        <w:rPr/>
      </w:pPr>
      <w:r>
        <w:rPr/>
        <w:t>*</w:t>
      </w:r>
      <w:r>
        <w:rPr/>
        <w:t>【</w:t>
      </w:r>
      <w:r>
        <w:rPr>
          <w:b/>
          <w:bCs/>
        </w:rPr>
        <w:t>color</w:t>
      </w:r>
      <w:r>
        <w:rPr/>
        <w:t>】颜色</w:t>
      </w:r>
      <w:r>
        <w:rPr/>
        <w:tab/>
      </w:r>
      <w:r>
        <w:rPr/>
        <w:t>：</w:t>
      </w:r>
      <w:r>
        <w:rPr/>
        <w:t>red(</w:t>
      </w:r>
      <w:r>
        <w:rPr/>
        <w:t>红色</w:t>
      </w:r>
      <w:r>
        <w:rPr/>
        <w:t>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也可以使用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色数值“</w:t>
      </w:r>
      <w:r>
        <w:rPr>
          <w:b w:val="false"/>
          <w:bCs w:val="false"/>
        </w:rPr>
        <w:t>.7 .3 1.0”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【</w:t>
      </w:r>
      <w:r>
        <w:rPr>
          <w:b/>
          <w:bCs/>
        </w:rPr>
        <w:t>weight</w:t>
      </w:r>
      <w:r>
        <w:rPr>
          <w:b/>
          <w:bCs/>
        </w:rPr>
        <w:t>】</w:t>
      </w:r>
      <w:r>
        <w:rPr>
          <w:b w:val="false"/>
          <w:bCs w:val="false"/>
        </w:rPr>
        <w:t>边重：默认为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；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【</w:t>
      </w:r>
      <w:r>
        <w:rPr>
          <w:b/>
          <w:bCs/>
        </w:rPr>
        <w:t>style</w:t>
      </w:r>
      <w:r>
        <w:rPr>
          <w:b/>
          <w:bCs/>
        </w:rPr>
        <w:t>】</w:t>
      </w:r>
      <w:r>
        <w:rPr>
          <w:b w:val="false"/>
          <w:bCs w:val="false"/>
        </w:rPr>
        <w:t>线类型：</w:t>
      </w:r>
      <w:r>
        <w:rPr>
          <w:b w:val="false"/>
          <w:bCs w:val="false"/>
        </w:rPr>
        <w:t>dotted(</w:t>
      </w:r>
      <w:r>
        <w:rPr>
          <w:b w:val="false"/>
          <w:bCs w:val="false"/>
        </w:rPr>
        <w:t>点状的线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filled(</w:t>
      </w:r>
      <w:r>
        <w:rPr>
          <w:b w:val="false"/>
          <w:bCs w:val="false"/>
        </w:rPr>
        <w:t>填充的</w:t>
      </w:r>
      <w:r>
        <w:rPr>
          <w:b w:val="false"/>
          <w:bCs w:val="false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shape</w:t>
      </w:r>
      <w:r>
        <w:rPr>
          <w:b/>
          <w:bCs/>
        </w:rPr>
        <w:t>：</w:t>
      </w:r>
      <w:r>
        <w:rPr>
          <w:b/>
          <w:bCs/>
        </w:rPr>
        <w:t>record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2857500" cy="4076700"/>
            <wp:effectExtent l="0" t="0" r="0" b="0"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12465" cy="900430"/>
            <wp:effectExtent l="0" t="0" r="0" b="0"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&lt;f0&gt;|&lt;f1&gt;</w:t>
      </w:r>
      <w:r>
        <w:rPr>
          <w:b/>
          <w:bCs/>
        </w:rPr>
        <w:t>貌似是竖的，按上下排列。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&lt;n&gt;|&lt;p&gt;  </w:t>
      </w:r>
      <w:r>
        <w:rPr>
          <w:b/>
          <w:bCs/>
        </w:rPr>
        <w:t>貌似是横的，按左右排列的。</w:t>
      </w:r>
      <w:r>
        <w:rPr>
          <w:b/>
          <w:bCs/>
          <w:color w:val="FF3333"/>
        </w:rPr>
        <w:t>n/p</w:t>
      </w:r>
      <w:r>
        <w:rPr>
          <w:b/>
          <w:bCs/>
          <w:color w:val="FF3333"/>
        </w:rPr>
        <w:t>是什么意思？</w:t>
      </w:r>
      <w:r>
        <w:rPr>
          <w:b/>
          <w:bCs/>
          <w:color w:val="FF3333"/>
        </w:rPr>
        <w:t>?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color w:val="FF3333"/>
          <w:u w:val="single"/>
        </w:rPr>
        <w:t>错</w:t>
      </w:r>
      <w:r>
        <w:rPr>
          <w:b/>
          <w:bCs/>
          <w:u w:val="single"/>
        </w:rPr>
        <w:t>，是</w:t>
      </w:r>
      <w:r>
        <w:rPr>
          <w:b/>
          <w:bCs/>
          <w:color w:val="FF3333"/>
          <w:u w:val="single"/>
        </w:rPr>
        <w:t>按大括号对</w:t>
      </w:r>
      <w:r>
        <w:rPr>
          <w:b/>
          <w:bCs/>
          <w:color w:val="FF3333"/>
          <w:u w:val="single"/>
        </w:rPr>
        <w:t>{}</w:t>
      </w:r>
      <w:r>
        <w:rPr>
          <w:b/>
          <w:bCs/>
          <w:u w:val="single"/>
        </w:rPr>
        <w:t>，来进行横竖的。有大括号是横，无大括号是竖。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GRAPH</w:t>
      </w:r>
      <w:r>
        <w:rPr>
          <w:b/>
          <w:bCs/>
        </w:rPr>
        <w:t>：</w:t>
      </w:r>
    </w:p>
    <w:p>
      <w:pPr>
        <w:pStyle w:val="Normal"/>
        <w:rPr/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【</w:t>
      </w:r>
      <w:r>
        <w:rPr>
          <w:b w:val="false"/>
          <w:bCs w:val="false"/>
        </w:rPr>
        <w:t xml:space="preserve">rankdir </w:t>
      </w:r>
      <w:r>
        <w:rPr>
          <w:b w:val="false"/>
          <w:bCs w:val="false"/>
        </w:rPr>
        <w:t>】图的布局方向：</w:t>
      </w:r>
      <w:r>
        <w:rPr>
          <w:b w:val="false"/>
          <w:bCs w:val="false"/>
        </w:rPr>
        <w:t>LR/ RL/ TB/ BT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【</w:t>
      </w:r>
      <w:r>
        <w:rPr>
          <w:b w:val="false"/>
          <w:bCs w:val="false"/>
        </w:rPr>
        <w:t xml:space="preserve">subgraph </w:t>
      </w:r>
      <w:r>
        <w:rPr>
          <w:b w:val="false"/>
          <w:bCs w:val="false"/>
        </w:rPr>
        <w:t>】：子图中的</w:t>
      </w:r>
      <w:r>
        <w:rPr>
          <w:b w:val="false"/>
          <w:bCs w:val="false"/>
        </w:rPr>
        <w:t>cluster</w:t>
      </w:r>
      <w:r>
        <w:rPr>
          <w:b w:val="false"/>
          <w:bCs w:val="false"/>
        </w:rPr>
        <w:t>是</w:t>
      </w:r>
      <w:r>
        <w:rPr>
          <w:b/>
          <w:bCs/>
          <w:color w:val="FF3333"/>
        </w:rPr>
        <w:t>必须有的</w:t>
      </w:r>
      <w:r>
        <w:rPr>
          <w:b w:val="false"/>
          <w:bCs w:val="false"/>
        </w:rPr>
        <w:t>；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subgraph </w:t>
      </w:r>
      <w:r>
        <w:rPr>
          <w:b/>
          <w:bCs/>
          <w:color w:val="FF3333"/>
        </w:rPr>
        <w:t>cluster</w:t>
      </w:r>
      <w:r>
        <w:rPr>
          <w:b w:val="false"/>
          <w:bCs w:val="false"/>
        </w:rPr>
        <w:t>#</w:t>
      </w:r>
      <w:r>
        <w:rPr>
          <w:b w:val="false"/>
          <w:bCs w:val="false"/>
        </w:rPr>
        <w:t>：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{ </w:t>
      </w:r>
      <w:r>
        <w:rPr>
          <w:b w:val="false"/>
          <w:bCs w:val="false"/>
        </w:rPr>
        <w:t>可以设置子图的属性。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NODE</w:t>
      </w:r>
      <w:r>
        <w:rPr>
          <w:b/>
          <w:bCs/>
        </w:rPr>
        <w:t>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record</w:t>
      </w:r>
      <w:r>
        <w:rPr>
          <w:b/>
          <w:bCs/>
        </w:rPr>
        <w:t>中的端口</w:t>
      </w:r>
      <w:r>
        <w:rPr>
          <w:b/>
          <w:bCs/>
        </w:rPr>
        <w:t>port</w:t>
      </w:r>
      <w:r>
        <w:rPr>
          <w:b/>
          <w:bCs/>
        </w:rPr>
        <w:t>，可以用于来指向别的 （</w:t>
      </w:r>
      <w:r>
        <w:rPr>
          <w:b/>
          <w:bCs/>
        </w:rPr>
        <w:t>node</w:t>
      </w:r>
      <w:r>
        <w:rPr>
          <w:b/>
          <w:bCs/>
        </w:rPr>
        <w:t>：</w:t>
      </w:r>
      <w:r>
        <w:rPr>
          <w:b/>
          <w:bCs/>
        </w:rPr>
        <w:t>port)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1743075" cy="828675"/>
            <wp:effectExtent l="0" t="0" r="0" b="0"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</w:rPr>
        <w:drawing>
          <wp:inline distT="0" distB="0" distL="0" distR="0">
            <wp:extent cx="2228850" cy="1095375"/>
            <wp:effectExtent l="0" t="0" r="0" b="0"/>
            <wp:docPr id="7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label</w:t>
      </w:r>
      <w:r>
        <w:rPr/>
        <w:t>】线边的注释：</w:t>
      </w:r>
    </w:p>
    <w:p>
      <w:pPr>
        <w:pStyle w:val="Normal"/>
        <w:rPr/>
      </w:pPr>
      <w:r>
        <w:rPr/>
        <w:tab/>
        <w:tab/>
        <w:t>“”</w:t>
      </w:r>
      <w:r>
        <w:rPr/>
        <w:t>：可以是双引号括起来的字符串“</w:t>
      </w:r>
      <w:r>
        <w:rPr/>
        <w:t>make a\n string”</w:t>
      </w:r>
      <w:r>
        <w:rPr/>
        <w:t>。</w:t>
      </w:r>
    </w:p>
    <w:p>
      <w:pPr>
        <w:pStyle w:val="Normal"/>
        <w:rPr/>
      </w:pPr>
      <w:r>
        <w:rPr/>
        <w:tab/>
        <w:tab/>
        <w:t>\n</w:t>
      </w:r>
      <w:r>
        <w:rPr/>
        <w:t>：格式控制。</w:t>
      </w:r>
    </w:p>
    <w:p>
      <w:pPr>
        <w:pStyle w:val="Normal"/>
        <w:rPr/>
      </w:pPr>
      <w:r>
        <w:rPr/>
        <w:tab/>
        <w:tab/>
        <w:t xml:space="preserve">\ </w:t>
      </w:r>
      <w:r>
        <w:rPr/>
        <w:t>：转义，空格。</w:t>
      </w:r>
    </w:p>
    <w:p>
      <w:pPr>
        <w:pStyle w:val="Normal"/>
        <w:rPr/>
      </w:pPr>
      <w:r>
        <w:rPr/>
        <w:tab/>
        <w:tab/>
      </w:r>
      <w:r>
        <w:rPr/>
        <w:t>格子：如果</w:t>
      </w:r>
      <w:r>
        <w:rPr/>
        <w:t>shape</w:t>
      </w:r>
      <w:r>
        <w:rPr/>
        <w:t>定义为</w:t>
      </w:r>
      <w:r>
        <w:rPr/>
        <w:t>record</w:t>
      </w:r>
      <w:r>
        <w:rPr/>
        <w:t>，则可以使用</w:t>
      </w:r>
      <w:r>
        <w:rPr/>
        <w:t>&lt;f#&gt;|</w:t>
      </w:r>
      <w:r>
        <w:rPr/>
        <w:t>画格子，</w:t>
      </w:r>
      <w:r>
        <w:rPr/>
        <w:t>&lt;n&gt;|&lt;p&gt;</w:t>
      </w:r>
      <w:r>
        <w:rPr/>
        <w:t>表示左右。</w:t>
      </w:r>
    </w:p>
    <w:p>
      <w:pPr>
        <w:pStyle w:val="Normal"/>
        <w:rPr/>
      </w:pPr>
      <w:r>
        <w:rPr/>
        <w:tab/>
        <w:tab/>
        <w:t>node</w:t>
      </w:r>
      <w:r>
        <w:rPr/>
        <w:t>：一个</w:t>
      </w:r>
      <w:r>
        <w:rPr/>
        <w:t>node</w:t>
      </w:r>
      <w:r>
        <w:rPr/>
        <w:t>是标签，两个</w:t>
      </w:r>
      <w:r>
        <w:rPr/>
        <w:t>node</w:t>
      </w:r>
      <w:r>
        <w:rPr/>
        <w:t>是线上的注释，三个</w:t>
      </w:r>
      <w:r>
        <w:rPr/>
        <w:t>node</w:t>
      </w:r>
      <w:r>
        <w:rPr/>
        <w:t>位于</w:t>
      </w:r>
      <w:r>
        <w:rPr/>
        <w:t>2</w:t>
      </w:r>
      <w:r>
        <w:rPr/>
        <w:t>条线上注释。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【</w:t>
      </w:r>
      <w:r>
        <w:rPr/>
        <w:t>dir</w:t>
      </w:r>
      <w:r>
        <w:rPr/>
        <w:t>】线箭头方向：</w:t>
      </w:r>
      <w:r>
        <w:rPr/>
        <w:t>both</w:t>
      </w:r>
      <w:r>
        <w:rPr/>
        <w:t>、</w:t>
      </w:r>
      <w:r>
        <w:rPr/>
        <w:t>none</w:t>
      </w:r>
      <w:r>
        <w:rPr/>
        <w:t>、</w:t>
      </w:r>
      <w:r>
        <w:rPr/>
        <w:t>back</w:t>
      </w:r>
      <w:r>
        <w:rPr/>
        <w:t>、</w:t>
      </w:r>
      <w:r>
        <w:rPr/>
        <w:t>forward</w:t>
      </w:r>
      <w:r>
        <w:rPr/>
        <w:t>（默认）。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连接多个</w:t>
      </w:r>
      <w:r>
        <w:rPr/>
        <w:t>node</w:t>
      </w:r>
      <w:r>
        <w:rPr/>
        <w:t>：</w:t>
      </w:r>
    </w:p>
    <w:p>
      <w:pPr>
        <w:pStyle w:val="Normal"/>
        <w:rPr/>
      </w:pPr>
      <w:r>
        <w:rPr/>
        <w:tab/>
        <w:t>execute -&gt; {a ; b}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EDGE</w:t>
      </w:r>
      <w:r>
        <w:rPr>
          <w:b/>
          <w:bCs/>
        </w:rPr>
        <w:t>：</w:t>
      </w:r>
    </w:p>
    <w:p>
      <w:pPr>
        <w:pStyle w:val="Normal"/>
        <w:rPr/>
      </w:pPr>
      <w:r>
        <w:rPr/>
        <w:t>* node</w:t>
      </w:r>
      <w:r>
        <w:rPr/>
        <w:t>后面使用</w:t>
      </w:r>
      <w:r>
        <w:rPr>
          <w:b/>
          <w:bCs/>
          <w:color w:val="FF3333"/>
        </w:rPr>
        <w:t>“：”指定线的方向。</w:t>
      </w:r>
    </w:p>
    <w:p>
      <w:pPr>
        <w:pStyle w:val="Normal"/>
        <w:rPr/>
      </w:pPr>
      <w:r>
        <w:rPr/>
        <w:tab/>
      </w:r>
      <w:r>
        <w:rPr/>
        <w:t>设立一条边时</w:t>
      </w:r>
      <w:r>
        <w:rPr/>
        <w:t xml:space="preserve">, </w:t>
      </w:r>
      <w:r>
        <w:rPr/>
        <w:t>我们可以制定这条边从起点的那个位置射出和从哪个位置结束。使用方位进行描述：东、南、西、北。</w:t>
      </w:r>
      <w:r>
        <w:rPr/>
        <w:t>e</w:t>
      </w:r>
      <w:r>
        <w:rPr/>
        <w:t>、</w:t>
      </w:r>
      <w:r>
        <w:rPr/>
        <w:t>s</w:t>
      </w:r>
      <w:r>
        <w:rPr/>
        <w:t>、</w:t>
      </w:r>
      <w:r>
        <w:rPr/>
        <w:t>w</w:t>
      </w:r>
      <w:r>
        <w:rPr/>
        <w:t>、</w:t>
      </w:r>
      <w:r>
        <w:rPr/>
        <w:t>n</w:t>
      </w:r>
      <w:r>
        <w:rPr/>
        <w:t>，</w:t>
      </w:r>
      <w:r>
        <w:rPr/>
        <w:t>es</w:t>
      </w:r>
      <w:r>
        <w:rPr/>
        <w:t>、</w:t>
      </w:r>
      <w:r>
        <w:rPr/>
        <w:t>sw</w:t>
      </w:r>
      <w:r>
        <w:rPr/>
        <w:t>。。。。。</w:t>
      </w:r>
    </w:p>
    <w:p>
      <w:pPr>
        <w:pStyle w:val="Normal"/>
        <w:rPr/>
      </w:pPr>
      <w:r>
        <w:rPr/>
        <w:drawing>
          <wp:inline distT="0" distB="0" distL="0" distR="0">
            <wp:extent cx="5113020" cy="3282315"/>
            <wp:effectExtent l="0" t="0" r="0" b="0"/>
            <wp:docPr id="8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================ </w:t>
      </w:r>
      <w:r>
        <w:rPr/>
        <w:t xml:space="preserve">注意 </w:t>
      </w:r>
      <w:r>
        <w:rPr/>
        <w:t>===============</w:t>
      </w:r>
    </w:p>
    <w:p>
      <w:pPr>
        <w:pStyle w:val="Normal"/>
        <w:rPr/>
      </w:pPr>
      <w:r>
        <w:rPr/>
        <w:t>1.</w:t>
      </w:r>
      <w:r>
        <w:rPr/>
        <w:t>程序中的单个节点名称</w:t>
      </w:r>
      <w:r>
        <w:rPr/>
        <w:t>node</w:t>
      </w:r>
      <w:r>
        <w:rPr/>
        <w:t>，不能用“空格”隔开，会被识别为</w:t>
      </w:r>
      <w:r>
        <w:rPr/>
        <w:t>2</w:t>
      </w:r>
      <w:r>
        <w:rPr/>
        <w:t>个</w:t>
      </w:r>
      <w:r>
        <w:rPr/>
        <w:t>node</w:t>
      </w:r>
      <w:r>
        <w:rPr/>
        <w:t>；</w:t>
      </w:r>
    </w:p>
    <w:p>
      <w:pPr>
        <w:pStyle w:val="Normal"/>
        <w:rPr/>
      </w:pPr>
      <w:r>
        <w:rPr/>
        <w:t>2.label</w:t>
      </w:r>
      <w:r>
        <w:rPr/>
        <w:t>出现在</w:t>
      </w:r>
      <w:r>
        <w:rPr/>
        <w:t>2</w:t>
      </w:r>
      <w:r>
        <w:rPr/>
        <w:t>个</w:t>
      </w:r>
      <w:r>
        <w:rPr/>
        <w:t>node</w:t>
      </w:r>
      <w:r>
        <w:rPr/>
        <w:t>之间的注释，如果是一个</w:t>
      </w:r>
      <w:r>
        <w:rPr/>
        <w:t>node</w:t>
      </w:r>
      <w:r>
        <w:rPr/>
        <w:t>的话，就是</w:t>
      </w:r>
      <w:r>
        <w:rPr/>
        <w:t>node</w:t>
      </w:r>
      <w:r>
        <w:rPr/>
        <w:t>名字。</w:t>
      </w:r>
    </w:p>
    <w:p>
      <w:pPr>
        <w:pStyle w:val="Normal"/>
        <w:rPr/>
      </w:pPr>
      <w:r>
        <w:rPr/>
        <w:t>3.layout</w:t>
      </w:r>
      <w:r>
        <w:rPr/>
        <w:t>的引擎</w:t>
      </w:r>
      <w:r>
        <w:rPr/>
        <w:t>engine</w:t>
      </w:r>
      <w:r>
        <w:rPr/>
        <w:t>有很多：</w:t>
      </w:r>
      <w:r>
        <w:rPr/>
        <w:t>dot</w:t>
      </w:r>
      <w:r>
        <w:rPr/>
        <w:t>、</w:t>
      </w:r>
      <w:r>
        <w:rPr/>
        <w:t>circo</w:t>
      </w:r>
      <w:r>
        <w:rPr/>
        <w:t>、</w:t>
      </w:r>
      <w:r>
        <w:rPr/>
        <w:t>fdp</w:t>
      </w:r>
      <w:r>
        <w:rPr/>
        <w:t>、</w:t>
      </w:r>
      <w:r>
        <w:rPr/>
        <w:t>sfdp</w:t>
      </w:r>
      <w:r>
        <w:rPr/>
        <w:t>、</w:t>
      </w:r>
      <w:r>
        <w:rPr/>
        <w:t>neato</w:t>
      </w:r>
      <w:r>
        <w:rPr/>
        <w:t>、</w:t>
      </w:r>
      <w:r>
        <w:rPr/>
        <w:t>nop</w:t>
      </w:r>
      <w:r>
        <w:rPr/>
        <w:t>、</w:t>
      </w:r>
      <w:r>
        <w:rPr/>
        <w:t>osage</w:t>
      </w:r>
      <w:r>
        <w:rPr/>
        <w:t>、</w:t>
      </w:r>
      <w:r>
        <w:rPr/>
        <w:t>patchwork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455</TotalTime>
  <Application>LibreOffice/5.1.6.2$Linux_X86_64 LibreOffice_project/10m0$Build-2</Application>
  <Pages>6</Pages>
  <Words>809</Words>
  <Characters>1310</Characters>
  <CharactersWithSpaces>1387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2019-06-05T17:06:46Z</dcterms:modified>
  <cp:revision>17</cp:revision>
  <dc:subject/>
  <dc:title/>
</cp:coreProperties>
</file>