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7AAD" w:rsidRDefault="004A3AEB" w:rsidP="004A3AEB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t>폴리글랏 퍼시스턴스</w:t>
      </w:r>
    </w:p>
    <w:p w:rsidR="004A3AEB" w:rsidRDefault="004A3AEB" w:rsidP="004A3AEB">
      <w:pPr>
        <w:ind w:left="400"/>
      </w:pPr>
      <w:r>
        <w:rPr>
          <w:rFonts w:hint="eastAsia"/>
        </w:rPr>
        <w:t xml:space="preserve">팀프로젝트 </w:t>
      </w:r>
      <w:r w:rsidR="00D96474">
        <w:rPr>
          <w:rFonts w:hint="eastAsia"/>
        </w:rPr>
        <w:t>진행 시</w:t>
      </w:r>
      <w:r>
        <w:rPr>
          <w:rFonts w:hint="eastAsia"/>
        </w:rPr>
        <w:t xml:space="preserve"> 간편한 </w:t>
      </w:r>
      <w:r>
        <w:t>DB</w:t>
      </w:r>
      <w:r>
        <w:rPr>
          <w:rFonts w:hint="eastAsia"/>
        </w:rPr>
        <w:t xml:space="preserve">구성을 위해 </w:t>
      </w:r>
      <w:r>
        <w:t xml:space="preserve">RDBMS </w:t>
      </w:r>
      <w:r>
        <w:rPr>
          <w:rFonts w:hint="eastAsia"/>
        </w:rPr>
        <w:t>기반의</w:t>
      </w:r>
      <w:r w:rsidR="00D96474">
        <w:t xml:space="preserve"> H2 DB</w:t>
      </w:r>
      <w:r w:rsidR="00D96474">
        <w:rPr>
          <w:rFonts w:hint="eastAsia"/>
        </w:rPr>
        <w:t>를 적용하였다.</w:t>
      </w:r>
      <w:r w:rsidR="00D96474">
        <w:t xml:space="preserve"> H2</w:t>
      </w:r>
      <w:r w:rsidR="00D96474">
        <w:rPr>
          <w:rFonts w:hint="eastAsia"/>
        </w:rPr>
        <w:t>는</w:t>
      </w:r>
      <w:r w:rsidR="00D96474">
        <w:t xml:space="preserve"> </w:t>
      </w:r>
      <w:r w:rsidR="00D96474">
        <w:rPr>
          <w:rFonts w:hint="eastAsia"/>
        </w:rPr>
        <w:t>D</w:t>
      </w:r>
      <w:r w:rsidR="00D96474">
        <w:t>ocker</w:t>
      </w:r>
      <w:r w:rsidR="00D96474">
        <w:rPr>
          <w:rFonts w:hint="eastAsia"/>
        </w:rPr>
        <w:t xml:space="preserve">에서 설정이 가능하기 때문에 </w:t>
      </w:r>
      <w:proofErr w:type="spellStart"/>
      <w:r w:rsidR="00D96474">
        <w:t>application.yml</w:t>
      </w:r>
      <w:proofErr w:type="spellEnd"/>
      <w:r w:rsidR="00D96474">
        <w:t xml:space="preserve"> </w:t>
      </w:r>
      <w:r w:rsidR="00D96474">
        <w:rPr>
          <w:rFonts w:hint="eastAsia"/>
        </w:rPr>
        <w:t xml:space="preserve">파일에는 설정하지 않았으며 </w:t>
      </w:r>
      <w:r w:rsidR="00D96474" w:rsidRPr="00D96474">
        <w:t>dependencies</w:t>
      </w:r>
      <w:r w:rsidR="00D96474">
        <w:rPr>
          <w:rFonts w:hint="eastAsia"/>
        </w:rPr>
        <w:t>에만 추가하여 진행하였다.</w:t>
      </w:r>
      <w:r w:rsidR="00D96474">
        <w:t xml:space="preserve"> </w:t>
      </w:r>
    </w:p>
    <w:p w:rsidR="00D96474" w:rsidRDefault="009F31B9" w:rsidP="004A3AEB">
      <w:pPr>
        <w:ind w:left="400"/>
        <w:rPr>
          <w:rFonts w:hint="eastAsia"/>
        </w:rPr>
      </w:pPr>
      <w:r>
        <w:rPr>
          <w:rFonts w:hint="eastAsia"/>
        </w:rPr>
        <w:t>@</w:t>
      </w:r>
      <w:r>
        <w:t>Table</w:t>
      </w:r>
      <w:r>
        <w:rPr>
          <w:rFonts w:hint="eastAsia"/>
        </w:rPr>
        <w:t>를 사용하여 따로 테이블명을 지정하였으며 E</w:t>
      </w:r>
      <w:r>
        <w:t>ntity Pattern</w:t>
      </w:r>
      <w:r>
        <w:rPr>
          <w:rFonts w:hint="eastAsia"/>
        </w:rPr>
        <w:t xml:space="preserve">과 </w:t>
      </w:r>
      <w:r>
        <w:t>Repository Pattern</w:t>
      </w:r>
      <w:r>
        <w:rPr>
          <w:rFonts w:hint="eastAsia"/>
        </w:rPr>
        <w:t>을 적용하였다.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D96474" w:rsidTr="00D96474">
        <w:tc>
          <w:tcPr>
            <w:tcW w:w="9016" w:type="dxa"/>
          </w:tcPr>
          <w:p w:rsidR="00D96474" w:rsidRPr="009F31B9" w:rsidRDefault="009F31B9" w:rsidP="004A3AEB">
            <w:pPr>
              <w:rPr>
                <w:rFonts w:hint="eastAsia"/>
                <w:b/>
                <w:bCs/>
              </w:rPr>
            </w:pPr>
            <w:r w:rsidRPr="009F31B9">
              <w:rPr>
                <w:b/>
                <w:bCs/>
              </w:rPr>
              <w:t>Product.java</w:t>
            </w:r>
          </w:p>
        </w:tc>
      </w:tr>
      <w:tr w:rsidR="00D96474" w:rsidTr="00D96474">
        <w:tc>
          <w:tcPr>
            <w:tcW w:w="9016" w:type="dxa"/>
          </w:tcPr>
          <w:p w:rsidR="009F31B9" w:rsidRDefault="009F31B9" w:rsidP="009F31B9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24"/>
                <w:szCs w:val="24"/>
              </w:rPr>
            </w:pPr>
            <w:r w:rsidRPr="009F31B9">
              <w:rPr>
                <w:rFonts w:ascii="Menlo" w:hAnsi="Menlo" w:cs="Menlo"/>
                <w:kern w:val="0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9F31B9">
              <w:rPr>
                <w:rFonts w:ascii="Menlo" w:hAnsi="Menlo" w:cs="Menlo"/>
                <w:kern w:val="0"/>
                <w:sz w:val="24"/>
                <w:szCs w:val="24"/>
              </w:rPr>
              <w:t>rentalService</w:t>
            </w:r>
            <w:proofErr w:type="spellEnd"/>
            <w:r w:rsidRPr="009F31B9">
              <w:rPr>
                <w:rFonts w:ascii="Menlo" w:hAnsi="Menlo" w:cs="Menlo"/>
                <w:kern w:val="0"/>
                <w:sz w:val="24"/>
                <w:szCs w:val="24"/>
              </w:rPr>
              <w:t>;</w:t>
            </w:r>
            <w:proofErr w:type="gramEnd"/>
          </w:p>
          <w:p w:rsidR="009F31B9" w:rsidRDefault="009F31B9" w:rsidP="009F31B9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24"/>
                <w:szCs w:val="24"/>
              </w:rPr>
            </w:pPr>
          </w:p>
          <w:p w:rsidR="009F31B9" w:rsidRPr="009F31B9" w:rsidRDefault="009F31B9" w:rsidP="009F31B9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24"/>
                <w:szCs w:val="24"/>
              </w:rPr>
            </w:pPr>
            <w:r w:rsidRPr="009F31B9">
              <w:rPr>
                <w:rFonts w:ascii="Menlo" w:hAnsi="Menlo" w:cs="Menlo"/>
                <w:kern w:val="0"/>
                <w:sz w:val="24"/>
                <w:szCs w:val="24"/>
              </w:rPr>
              <w:t>@Data</w:t>
            </w:r>
          </w:p>
          <w:p w:rsidR="009F31B9" w:rsidRPr="009F31B9" w:rsidRDefault="009F31B9" w:rsidP="009F31B9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24"/>
                <w:szCs w:val="24"/>
              </w:rPr>
            </w:pPr>
            <w:r w:rsidRPr="009F31B9">
              <w:rPr>
                <w:rFonts w:ascii="Menlo" w:hAnsi="Menlo" w:cs="Menlo"/>
                <w:i/>
                <w:iCs/>
                <w:kern w:val="0"/>
                <w:sz w:val="24"/>
                <w:szCs w:val="24"/>
              </w:rPr>
              <w:t>@Entity</w:t>
            </w:r>
          </w:p>
          <w:p w:rsidR="009F31B9" w:rsidRPr="009F31B9" w:rsidRDefault="009F31B9" w:rsidP="009F31B9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24"/>
                <w:szCs w:val="24"/>
              </w:rPr>
            </w:pPr>
            <w:r w:rsidRPr="009F31B9">
              <w:rPr>
                <w:rFonts w:ascii="Menlo" w:hAnsi="Menlo" w:cs="Menlo"/>
                <w:i/>
                <w:iCs/>
                <w:kern w:val="0"/>
                <w:sz w:val="24"/>
                <w:szCs w:val="24"/>
              </w:rPr>
              <w:t>@Table</w:t>
            </w:r>
            <w:r w:rsidRPr="009F31B9">
              <w:rPr>
                <w:rFonts w:ascii="Menlo" w:hAnsi="Menlo" w:cs="Menlo"/>
                <w:kern w:val="0"/>
                <w:sz w:val="24"/>
                <w:szCs w:val="24"/>
              </w:rPr>
              <w:t>(name="Product_table")</w:t>
            </w:r>
          </w:p>
          <w:p w:rsidR="009F31B9" w:rsidRPr="009F31B9" w:rsidRDefault="009F31B9" w:rsidP="009F31B9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24"/>
                <w:szCs w:val="24"/>
              </w:rPr>
            </w:pPr>
            <w:r w:rsidRPr="009F31B9">
              <w:rPr>
                <w:rFonts w:ascii="Menlo" w:hAnsi="Menlo" w:cs="Menlo"/>
                <w:kern w:val="0"/>
                <w:sz w:val="24"/>
                <w:szCs w:val="24"/>
              </w:rPr>
              <w:t>public class Product {</w:t>
            </w:r>
          </w:p>
          <w:p w:rsidR="009F31B9" w:rsidRPr="009F31B9" w:rsidRDefault="009F31B9" w:rsidP="009F31B9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24"/>
                <w:szCs w:val="24"/>
              </w:rPr>
            </w:pPr>
          </w:p>
          <w:p w:rsidR="009F31B9" w:rsidRPr="009F31B9" w:rsidRDefault="009F31B9" w:rsidP="009F31B9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24"/>
                <w:szCs w:val="24"/>
              </w:rPr>
            </w:pPr>
            <w:r w:rsidRPr="009F31B9">
              <w:rPr>
                <w:rFonts w:ascii="Menlo" w:hAnsi="Menlo" w:cs="Menlo"/>
                <w:kern w:val="0"/>
                <w:sz w:val="24"/>
                <w:szCs w:val="24"/>
              </w:rPr>
              <w:t xml:space="preserve">    </w:t>
            </w:r>
            <w:r w:rsidRPr="009F31B9">
              <w:rPr>
                <w:rFonts w:ascii="Menlo" w:hAnsi="Menlo" w:cs="Menlo"/>
                <w:i/>
                <w:iCs/>
                <w:kern w:val="0"/>
                <w:sz w:val="24"/>
                <w:szCs w:val="24"/>
              </w:rPr>
              <w:t>@Id</w:t>
            </w:r>
          </w:p>
          <w:p w:rsidR="009F31B9" w:rsidRPr="009F31B9" w:rsidRDefault="009F31B9" w:rsidP="009F31B9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24"/>
                <w:szCs w:val="24"/>
              </w:rPr>
            </w:pPr>
            <w:r w:rsidRPr="009F31B9">
              <w:rPr>
                <w:rFonts w:ascii="Menlo" w:hAnsi="Menlo" w:cs="Menlo"/>
                <w:kern w:val="0"/>
                <w:sz w:val="24"/>
                <w:szCs w:val="24"/>
              </w:rPr>
              <w:t xml:space="preserve">    </w:t>
            </w:r>
            <w:r w:rsidRPr="009F31B9">
              <w:rPr>
                <w:rFonts w:ascii="Menlo" w:hAnsi="Menlo" w:cs="Menlo"/>
                <w:i/>
                <w:iCs/>
                <w:kern w:val="0"/>
                <w:sz w:val="24"/>
                <w:szCs w:val="24"/>
              </w:rPr>
              <w:t>@</w:t>
            </w:r>
            <w:proofErr w:type="gramStart"/>
            <w:r w:rsidRPr="009F31B9">
              <w:rPr>
                <w:rFonts w:ascii="Menlo" w:hAnsi="Menlo" w:cs="Menlo"/>
                <w:i/>
                <w:iCs/>
                <w:kern w:val="0"/>
                <w:sz w:val="24"/>
                <w:szCs w:val="24"/>
              </w:rPr>
              <w:t>GeneratedValue</w:t>
            </w:r>
            <w:r w:rsidRPr="009F31B9">
              <w:rPr>
                <w:rFonts w:ascii="Menlo" w:hAnsi="Menlo" w:cs="Menlo"/>
                <w:kern w:val="0"/>
                <w:sz w:val="24"/>
                <w:szCs w:val="24"/>
              </w:rPr>
              <w:t>(</w:t>
            </w:r>
            <w:proofErr w:type="gramEnd"/>
            <w:r w:rsidRPr="009F31B9">
              <w:rPr>
                <w:rFonts w:ascii="Menlo" w:hAnsi="Menlo" w:cs="Menlo"/>
                <w:kern w:val="0"/>
                <w:sz w:val="24"/>
                <w:szCs w:val="24"/>
              </w:rPr>
              <w:t>strategy=</w:t>
            </w:r>
            <w:r w:rsidRPr="009F31B9">
              <w:rPr>
                <w:rFonts w:ascii="Menlo" w:hAnsi="Menlo" w:cs="Menlo"/>
                <w:i/>
                <w:iCs/>
                <w:kern w:val="0"/>
                <w:sz w:val="24"/>
                <w:szCs w:val="24"/>
              </w:rPr>
              <w:t>GenerationType</w:t>
            </w:r>
            <w:r w:rsidRPr="009F31B9">
              <w:rPr>
                <w:rFonts w:ascii="Menlo" w:hAnsi="Menlo" w:cs="Menlo"/>
                <w:kern w:val="0"/>
                <w:sz w:val="24"/>
                <w:szCs w:val="24"/>
              </w:rPr>
              <w:t>.</w:t>
            </w:r>
            <w:r w:rsidRPr="009F31B9">
              <w:rPr>
                <w:rFonts w:ascii="Menlo" w:hAnsi="Menlo" w:cs="Menlo"/>
                <w:b/>
                <w:bCs/>
                <w:i/>
                <w:iCs/>
                <w:kern w:val="0"/>
                <w:sz w:val="24"/>
                <w:szCs w:val="24"/>
              </w:rPr>
              <w:t>AUTO</w:t>
            </w:r>
            <w:r w:rsidRPr="009F31B9">
              <w:rPr>
                <w:rFonts w:ascii="Menlo" w:hAnsi="Menlo" w:cs="Menlo"/>
                <w:kern w:val="0"/>
                <w:sz w:val="24"/>
                <w:szCs w:val="24"/>
              </w:rPr>
              <w:t>)</w:t>
            </w:r>
          </w:p>
          <w:p w:rsidR="009F31B9" w:rsidRPr="009F31B9" w:rsidRDefault="009F31B9" w:rsidP="009F31B9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24"/>
                <w:szCs w:val="24"/>
              </w:rPr>
            </w:pPr>
            <w:r w:rsidRPr="009F31B9">
              <w:rPr>
                <w:rFonts w:ascii="Menlo" w:hAnsi="Menlo" w:cs="Menlo"/>
                <w:kern w:val="0"/>
                <w:sz w:val="24"/>
                <w:szCs w:val="24"/>
              </w:rPr>
              <w:t xml:space="preserve">    private Long </w:t>
            </w:r>
            <w:proofErr w:type="gramStart"/>
            <w:r w:rsidRPr="009F31B9">
              <w:rPr>
                <w:rFonts w:ascii="Menlo" w:hAnsi="Menlo" w:cs="Menlo"/>
                <w:kern w:val="0"/>
                <w:sz w:val="24"/>
                <w:szCs w:val="24"/>
              </w:rPr>
              <w:t>id;</w:t>
            </w:r>
            <w:proofErr w:type="gramEnd"/>
          </w:p>
          <w:p w:rsidR="009F31B9" w:rsidRPr="009F31B9" w:rsidRDefault="009F31B9" w:rsidP="009F31B9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24"/>
                <w:szCs w:val="24"/>
              </w:rPr>
            </w:pPr>
            <w:r w:rsidRPr="009F31B9">
              <w:rPr>
                <w:rFonts w:ascii="Menlo" w:hAnsi="Menlo" w:cs="Menlo"/>
                <w:kern w:val="0"/>
                <w:sz w:val="24"/>
                <w:szCs w:val="24"/>
              </w:rPr>
              <w:t xml:space="preserve">    private String </w:t>
            </w:r>
            <w:proofErr w:type="gramStart"/>
            <w:r w:rsidRPr="009F31B9">
              <w:rPr>
                <w:rFonts w:ascii="Menlo" w:hAnsi="Menlo" w:cs="Menlo"/>
                <w:kern w:val="0"/>
                <w:sz w:val="24"/>
                <w:szCs w:val="24"/>
              </w:rPr>
              <w:t>name;</w:t>
            </w:r>
            <w:proofErr w:type="gramEnd"/>
          </w:p>
          <w:p w:rsidR="009F31B9" w:rsidRPr="009F31B9" w:rsidRDefault="009F31B9" w:rsidP="009F31B9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24"/>
                <w:szCs w:val="24"/>
              </w:rPr>
            </w:pPr>
          </w:p>
          <w:p w:rsidR="009F31B9" w:rsidRPr="009F31B9" w:rsidRDefault="009F31B9" w:rsidP="009F31B9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24"/>
                <w:szCs w:val="24"/>
              </w:rPr>
            </w:pPr>
            <w:r w:rsidRPr="009F31B9">
              <w:rPr>
                <w:rFonts w:ascii="Menlo" w:hAnsi="Menlo" w:cs="Menlo"/>
                <w:kern w:val="0"/>
                <w:sz w:val="24"/>
                <w:szCs w:val="24"/>
              </w:rPr>
              <w:t xml:space="preserve">    </w:t>
            </w:r>
            <w:r w:rsidRPr="009F31B9">
              <w:rPr>
                <w:rFonts w:ascii="Menlo" w:hAnsi="Menlo" w:cs="Menlo"/>
                <w:i/>
                <w:iCs/>
                <w:kern w:val="0"/>
                <w:sz w:val="24"/>
                <w:szCs w:val="24"/>
              </w:rPr>
              <w:t>@</w:t>
            </w:r>
            <w:proofErr w:type="gramStart"/>
            <w:r w:rsidRPr="009F31B9">
              <w:rPr>
                <w:rFonts w:ascii="Menlo" w:hAnsi="Menlo" w:cs="Menlo"/>
                <w:i/>
                <w:iCs/>
                <w:kern w:val="0"/>
                <w:sz w:val="24"/>
                <w:szCs w:val="24"/>
              </w:rPr>
              <w:t>ColumnDefault</w:t>
            </w:r>
            <w:r w:rsidRPr="009F31B9">
              <w:rPr>
                <w:rFonts w:ascii="Menlo" w:hAnsi="Menlo" w:cs="Menlo"/>
                <w:kern w:val="0"/>
                <w:sz w:val="24"/>
                <w:szCs w:val="24"/>
              </w:rPr>
              <w:t>(</w:t>
            </w:r>
            <w:proofErr w:type="gramEnd"/>
            <w:r w:rsidRPr="009F31B9">
              <w:rPr>
                <w:rFonts w:ascii="Menlo" w:hAnsi="Menlo" w:cs="Menlo"/>
                <w:kern w:val="0"/>
                <w:sz w:val="24"/>
                <w:szCs w:val="24"/>
              </w:rPr>
              <w:t>"10") //default 10</w:t>
            </w:r>
          </w:p>
          <w:p w:rsidR="009F31B9" w:rsidRPr="009F31B9" w:rsidRDefault="009F31B9" w:rsidP="009F31B9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24"/>
                <w:szCs w:val="24"/>
              </w:rPr>
            </w:pPr>
            <w:r w:rsidRPr="009F31B9">
              <w:rPr>
                <w:rFonts w:ascii="Menlo" w:hAnsi="Menlo" w:cs="Menlo"/>
                <w:kern w:val="0"/>
                <w:sz w:val="24"/>
                <w:szCs w:val="24"/>
              </w:rPr>
              <w:t xml:space="preserve">    private int </w:t>
            </w:r>
            <w:proofErr w:type="gramStart"/>
            <w:r w:rsidRPr="009F31B9">
              <w:rPr>
                <w:rFonts w:ascii="Menlo" w:hAnsi="Menlo" w:cs="Menlo"/>
                <w:kern w:val="0"/>
                <w:sz w:val="24"/>
                <w:szCs w:val="24"/>
              </w:rPr>
              <w:t>qty ;</w:t>
            </w:r>
            <w:proofErr w:type="gramEnd"/>
          </w:p>
          <w:p w:rsidR="00D96474" w:rsidRDefault="009F31B9" w:rsidP="009F31B9">
            <w:pPr>
              <w:rPr>
                <w:rFonts w:hint="eastAsia"/>
              </w:rPr>
            </w:pPr>
            <w:r w:rsidRPr="009F31B9">
              <w:rPr>
                <w:rFonts w:hint="eastAsia"/>
              </w:rPr>
              <w:t>}</w:t>
            </w:r>
          </w:p>
        </w:tc>
      </w:tr>
    </w:tbl>
    <w:p w:rsidR="00D96474" w:rsidRDefault="00D96474" w:rsidP="004A3AEB">
      <w:pPr>
        <w:ind w:left="400"/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9F31B9" w:rsidTr="009F31B9">
        <w:tc>
          <w:tcPr>
            <w:tcW w:w="9016" w:type="dxa"/>
          </w:tcPr>
          <w:p w:rsidR="009F31B9" w:rsidRPr="009F31B9" w:rsidRDefault="009F31B9" w:rsidP="004A3AEB">
            <w:pPr>
              <w:rPr>
                <w:rFonts w:hint="eastAsia"/>
                <w:b/>
                <w:bCs/>
              </w:rPr>
            </w:pPr>
            <w:r w:rsidRPr="009F31B9">
              <w:rPr>
                <w:b/>
                <w:bCs/>
              </w:rPr>
              <w:t>ProductRepository.java</w:t>
            </w:r>
          </w:p>
        </w:tc>
      </w:tr>
      <w:tr w:rsidR="009F31B9" w:rsidTr="009F31B9">
        <w:tc>
          <w:tcPr>
            <w:tcW w:w="9016" w:type="dxa"/>
          </w:tcPr>
          <w:p w:rsidR="009F31B9" w:rsidRDefault="009F31B9" w:rsidP="009F31B9">
            <w:r>
              <w:t xml:space="preserve">package </w:t>
            </w:r>
            <w:proofErr w:type="spellStart"/>
            <w:proofErr w:type="gramStart"/>
            <w:r>
              <w:t>rentalService</w:t>
            </w:r>
            <w:proofErr w:type="spellEnd"/>
            <w:r>
              <w:t>;</w:t>
            </w:r>
            <w:proofErr w:type="gramEnd"/>
          </w:p>
          <w:p w:rsidR="009F31B9" w:rsidRDefault="009F31B9" w:rsidP="009F31B9"/>
          <w:p w:rsidR="009F31B9" w:rsidRDefault="009F31B9" w:rsidP="009F31B9">
            <w:pPr>
              <w:rPr>
                <w:rFonts w:hint="eastAsia"/>
              </w:rPr>
            </w:pPr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.data.repository.PagingAndSortingRepository</w:t>
            </w:r>
            <w:proofErr w:type="spellEnd"/>
            <w:r>
              <w:t>;</w:t>
            </w:r>
          </w:p>
          <w:p w:rsidR="009F31B9" w:rsidRDefault="009F31B9" w:rsidP="009F31B9">
            <w:pPr>
              <w:rPr>
                <w:rFonts w:hint="eastAsia"/>
              </w:rPr>
            </w:pPr>
            <w:r>
              <w:t xml:space="preserve">public interface </w:t>
            </w:r>
            <w:proofErr w:type="spellStart"/>
            <w:r>
              <w:t>ProductRepository</w:t>
            </w:r>
            <w:proofErr w:type="spellEnd"/>
            <w:r>
              <w:t xml:space="preserve"> extends </w:t>
            </w:r>
            <w:proofErr w:type="spellStart"/>
            <w:r>
              <w:t>PagingAndSortingRepository</w:t>
            </w:r>
            <w:proofErr w:type="spellEnd"/>
            <w:r>
              <w:t>&lt;Product, Long</w:t>
            </w:r>
            <w:proofErr w:type="gramStart"/>
            <w:r>
              <w:t>&gt;{</w:t>
            </w:r>
            <w:proofErr w:type="gramEnd"/>
          </w:p>
          <w:p w:rsidR="009F31B9" w:rsidRDefault="009F31B9" w:rsidP="009F31B9">
            <w:pPr>
              <w:rPr>
                <w:rFonts w:hint="eastAsia"/>
              </w:rPr>
            </w:pPr>
            <w:r>
              <w:t>}</w:t>
            </w:r>
          </w:p>
        </w:tc>
      </w:tr>
    </w:tbl>
    <w:p w:rsidR="009F31B9" w:rsidRDefault="009F31B9" w:rsidP="004A3AEB">
      <w:pPr>
        <w:ind w:left="400"/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D20FA1" w:rsidTr="00D20FA1">
        <w:tc>
          <w:tcPr>
            <w:tcW w:w="9016" w:type="dxa"/>
          </w:tcPr>
          <w:p w:rsidR="00D20FA1" w:rsidRPr="00D20FA1" w:rsidRDefault="00D20FA1" w:rsidP="004A3AEB">
            <w:pPr>
              <w:rPr>
                <w:rFonts w:hint="eastAsia"/>
                <w:b/>
                <w:bCs/>
              </w:rPr>
            </w:pPr>
            <w:r w:rsidRPr="00D20FA1">
              <w:rPr>
                <w:b/>
                <w:bCs/>
              </w:rPr>
              <w:t>pom.xml</w:t>
            </w:r>
          </w:p>
        </w:tc>
      </w:tr>
      <w:tr w:rsidR="00D20FA1" w:rsidTr="00D20FA1">
        <w:tc>
          <w:tcPr>
            <w:tcW w:w="9016" w:type="dxa"/>
          </w:tcPr>
          <w:p w:rsidR="00D20FA1" w:rsidRDefault="00D20FA1" w:rsidP="00D20FA1">
            <w:pPr>
              <w:ind w:firstLineChars="800" w:firstLine="1600"/>
            </w:pPr>
            <w:r>
              <w:t>&lt;dependency&gt;</w:t>
            </w:r>
          </w:p>
          <w:p w:rsidR="00D20FA1" w:rsidRDefault="00D20FA1" w:rsidP="00D20FA1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groupId</w:t>
            </w:r>
            <w:proofErr w:type="spellEnd"/>
            <w:r>
              <w:t>&gt;com.h2database&lt;/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D20FA1" w:rsidRDefault="00D20FA1" w:rsidP="00D20FA1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&gt;h2&lt;/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D20FA1" w:rsidRDefault="00D20FA1" w:rsidP="00D20FA1">
            <w:r>
              <w:tab/>
            </w:r>
            <w:r>
              <w:tab/>
            </w:r>
            <w:r>
              <w:tab/>
              <w:t>&lt;scope&gt;runtime&lt;/scope&gt;</w:t>
            </w:r>
          </w:p>
          <w:p w:rsidR="00D20FA1" w:rsidRDefault="00D20FA1" w:rsidP="00D20FA1">
            <w:r>
              <w:tab/>
            </w:r>
            <w:r>
              <w:tab/>
              <w:t>&lt;/dependency&gt;</w:t>
            </w:r>
          </w:p>
        </w:tc>
      </w:tr>
    </w:tbl>
    <w:p w:rsidR="00D20FA1" w:rsidRDefault="00D20FA1" w:rsidP="004A3AEB">
      <w:pPr>
        <w:ind w:left="400"/>
      </w:pPr>
    </w:p>
    <w:p w:rsidR="00D20FA1" w:rsidRDefault="00D20FA1" w:rsidP="004A3AEB">
      <w:pPr>
        <w:ind w:left="400"/>
        <w:rPr>
          <w:rFonts w:hint="eastAsia"/>
        </w:rPr>
      </w:pPr>
    </w:p>
    <w:p w:rsidR="009F31B9" w:rsidRDefault="009F31B9" w:rsidP="00D20FA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폴리</w:t>
      </w:r>
      <w:r w:rsidR="00D20FA1">
        <w:rPr>
          <w:rFonts w:hint="eastAsia"/>
        </w:rPr>
        <w:t>글</w:t>
      </w:r>
      <w:r>
        <w:rPr>
          <w:rFonts w:hint="eastAsia"/>
        </w:rPr>
        <w:t>랏</w:t>
      </w:r>
      <w:proofErr w:type="spellEnd"/>
      <w:r>
        <w:rPr>
          <w:rFonts w:hint="eastAsia"/>
        </w:rPr>
        <w:t xml:space="preserve"> 프로그래밍</w:t>
      </w:r>
    </w:p>
    <w:p w:rsidR="00D20FA1" w:rsidRDefault="00E25C50" w:rsidP="00D20FA1">
      <w:pPr>
        <w:ind w:left="400"/>
      </w:pPr>
      <w:r>
        <w:rPr>
          <w:rFonts w:hint="eastAsia"/>
        </w:rPr>
        <w:t>물품 대여 시스템의 시나리오인 대여</w:t>
      </w:r>
      <w:r>
        <w:t xml:space="preserve">, </w:t>
      </w:r>
      <w:r>
        <w:rPr>
          <w:rFonts w:hint="eastAsia"/>
        </w:rPr>
        <w:t xml:space="preserve">배송 등의 시스템 구현 방식은 </w:t>
      </w:r>
      <w:r>
        <w:t>JPA</w:t>
      </w:r>
      <w:r>
        <w:rPr>
          <w:rFonts w:hint="eastAsia"/>
        </w:rPr>
        <w:t>를 기반으로 구현하였으며</w:t>
      </w:r>
      <w:r w:rsidR="00A56ED5">
        <w:rPr>
          <w:rFonts w:hint="eastAsia"/>
        </w:rPr>
        <w:t xml:space="preserve"> 주요</w:t>
      </w:r>
      <w:r>
        <w:t xml:space="preserve"> </w:t>
      </w:r>
      <w:r>
        <w:rPr>
          <w:rFonts w:hint="eastAsia"/>
        </w:rPr>
        <w:t xml:space="preserve">이벤트 처리방식은 </w:t>
      </w:r>
      <w:r>
        <w:t>Kafk</w:t>
      </w:r>
      <w:r w:rsidR="00A56ED5">
        <w:rPr>
          <w:rFonts w:hint="eastAsia"/>
        </w:rPr>
        <w:t>a,</w:t>
      </w:r>
      <w:r w:rsidR="00A56ED5">
        <w:t xml:space="preserve"> </w:t>
      </w:r>
      <w:proofErr w:type="spellStart"/>
      <w:r w:rsidR="00A56ED5">
        <w:rPr>
          <w:rFonts w:hint="eastAsia"/>
        </w:rPr>
        <w:t>F</w:t>
      </w:r>
      <w:r w:rsidR="00A56ED5">
        <w:t>eignClient</w:t>
      </w:r>
      <w:proofErr w:type="spellEnd"/>
      <w:r w:rsidR="00A56ED5">
        <w:rPr>
          <w:rFonts w:hint="eastAsia"/>
        </w:rPr>
        <w:t>를 적용하였다.</w:t>
      </w:r>
    </w:p>
    <w:p w:rsidR="00A56ED5" w:rsidRDefault="00A56ED5" w:rsidP="00D20FA1">
      <w:pPr>
        <w:ind w:left="400"/>
        <w:rPr>
          <w:rFonts w:hint="eastAsia"/>
        </w:rPr>
      </w:pPr>
      <w:r>
        <w:rPr>
          <w:rFonts w:hint="eastAsia"/>
        </w:rPr>
        <w:t>[</w:t>
      </w:r>
      <w:r>
        <w:t xml:space="preserve">Kafka </w:t>
      </w:r>
      <w:r>
        <w:rPr>
          <w:rFonts w:hint="eastAsia"/>
        </w:rPr>
        <w:t>적용</w:t>
      </w:r>
      <w:r>
        <w:t>]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E25C50" w:rsidTr="00E25C50">
        <w:tc>
          <w:tcPr>
            <w:tcW w:w="9016" w:type="dxa"/>
          </w:tcPr>
          <w:p w:rsidR="00E25C50" w:rsidRPr="00E25C50" w:rsidRDefault="00E25C50" w:rsidP="00D20FA1">
            <w:pPr>
              <w:rPr>
                <w:rFonts w:hint="eastAsia"/>
                <w:b/>
                <w:bCs/>
              </w:rPr>
            </w:pPr>
            <w:r w:rsidRPr="00E25C50">
              <w:rPr>
                <w:b/>
                <w:bCs/>
              </w:rPr>
              <w:t>k</w:t>
            </w:r>
            <w:r w:rsidRPr="00E25C50">
              <w:rPr>
                <w:b/>
                <w:bCs/>
              </w:rPr>
              <w:t>afkaProcessor</w:t>
            </w:r>
            <w:r w:rsidRPr="00E25C50">
              <w:rPr>
                <w:b/>
                <w:bCs/>
              </w:rPr>
              <w:t>.</w:t>
            </w:r>
            <w:r w:rsidRPr="00E25C50">
              <w:rPr>
                <w:rFonts w:hint="eastAsia"/>
                <w:b/>
                <w:bCs/>
              </w:rPr>
              <w:t>j</w:t>
            </w:r>
            <w:r w:rsidRPr="00E25C50">
              <w:rPr>
                <w:b/>
                <w:bCs/>
              </w:rPr>
              <w:t>ava</w:t>
            </w:r>
          </w:p>
        </w:tc>
      </w:tr>
      <w:tr w:rsidR="00E25C50" w:rsidTr="00E25C50">
        <w:tc>
          <w:tcPr>
            <w:tcW w:w="9016" w:type="dxa"/>
          </w:tcPr>
          <w:p w:rsidR="00E25C50" w:rsidRDefault="00E25C50" w:rsidP="00E25C50">
            <w:r>
              <w:t xml:space="preserve">package </w:t>
            </w:r>
            <w:proofErr w:type="spellStart"/>
            <w:proofErr w:type="gramStart"/>
            <w:r>
              <w:t>rentalService.config.kafka</w:t>
            </w:r>
            <w:proofErr w:type="spellEnd"/>
            <w:proofErr w:type="gramEnd"/>
            <w:r>
              <w:t>;</w:t>
            </w:r>
          </w:p>
          <w:p w:rsidR="00E25C50" w:rsidRDefault="00E25C50" w:rsidP="00E25C50"/>
          <w:p w:rsidR="00E25C50" w:rsidRDefault="00E25C50" w:rsidP="00E25C50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.cloud.stream.annotation.Input</w:t>
            </w:r>
            <w:proofErr w:type="spellEnd"/>
            <w:r>
              <w:t>;</w:t>
            </w:r>
          </w:p>
          <w:p w:rsidR="00E25C50" w:rsidRDefault="00E25C50" w:rsidP="00E25C50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.cloud.stream.annotation.Output</w:t>
            </w:r>
            <w:proofErr w:type="spellEnd"/>
            <w:r>
              <w:t>;</w:t>
            </w:r>
          </w:p>
          <w:p w:rsidR="00E25C50" w:rsidRDefault="00E25C50" w:rsidP="00E25C50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.messaging.MessageChannel</w:t>
            </w:r>
            <w:proofErr w:type="spellEnd"/>
            <w:r>
              <w:t>;</w:t>
            </w:r>
          </w:p>
          <w:p w:rsidR="00E25C50" w:rsidRDefault="00E25C50" w:rsidP="00E25C50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.messaging.SubscribableChannel</w:t>
            </w:r>
            <w:proofErr w:type="spellEnd"/>
            <w:r>
              <w:t>;</w:t>
            </w:r>
          </w:p>
          <w:p w:rsidR="00E25C50" w:rsidRDefault="00E25C50" w:rsidP="00E25C50"/>
          <w:p w:rsidR="00E25C50" w:rsidRDefault="00E25C50" w:rsidP="00E25C50">
            <w:r>
              <w:t xml:space="preserve">public interface </w:t>
            </w:r>
            <w:proofErr w:type="spellStart"/>
            <w:r>
              <w:t>KafkaProcessor</w:t>
            </w:r>
            <w:proofErr w:type="spellEnd"/>
            <w:r>
              <w:t xml:space="preserve"> {</w:t>
            </w:r>
          </w:p>
          <w:p w:rsidR="00E25C50" w:rsidRDefault="00E25C50" w:rsidP="00E25C50"/>
          <w:p w:rsidR="00E25C50" w:rsidRDefault="00E25C50" w:rsidP="00E25C50">
            <w:r>
              <w:t xml:space="preserve">    String INPUT = "event-in</w:t>
            </w:r>
            <w:proofErr w:type="gramStart"/>
            <w:r>
              <w:t>";</w:t>
            </w:r>
            <w:proofErr w:type="gramEnd"/>
          </w:p>
          <w:p w:rsidR="00E25C50" w:rsidRDefault="00E25C50" w:rsidP="00E25C50">
            <w:r>
              <w:t xml:space="preserve">    String OUTPUT = "event-out</w:t>
            </w:r>
            <w:proofErr w:type="gramStart"/>
            <w:r>
              <w:t>";</w:t>
            </w:r>
            <w:proofErr w:type="gramEnd"/>
          </w:p>
          <w:p w:rsidR="00E25C50" w:rsidRDefault="00E25C50" w:rsidP="00E25C50"/>
          <w:p w:rsidR="00E25C50" w:rsidRDefault="00E25C50" w:rsidP="00E25C50">
            <w:r>
              <w:t xml:space="preserve">    @</w:t>
            </w:r>
            <w:proofErr w:type="gramStart"/>
            <w:r>
              <w:t>Input(</w:t>
            </w:r>
            <w:proofErr w:type="gramEnd"/>
            <w:r>
              <w:t>INPUT)</w:t>
            </w:r>
          </w:p>
          <w:p w:rsidR="00E25C50" w:rsidRDefault="00E25C50" w:rsidP="00E25C50">
            <w:r>
              <w:t xml:space="preserve">    </w:t>
            </w:r>
            <w:proofErr w:type="spellStart"/>
            <w:r>
              <w:t>SubscribableChannel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inboundTopic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E25C50" w:rsidRDefault="00E25C50" w:rsidP="00E25C50"/>
          <w:p w:rsidR="00E25C50" w:rsidRDefault="00E25C50" w:rsidP="00E25C50">
            <w:r>
              <w:t xml:space="preserve">    @</w:t>
            </w:r>
            <w:proofErr w:type="gramStart"/>
            <w:r>
              <w:t>Output(</w:t>
            </w:r>
            <w:proofErr w:type="gramEnd"/>
            <w:r>
              <w:t>OUTPUT)</w:t>
            </w:r>
          </w:p>
          <w:p w:rsidR="00E25C50" w:rsidRDefault="00E25C50" w:rsidP="00E25C50">
            <w:r>
              <w:t xml:space="preserve">    </w:t>
            </w:r>
            <w:proofErr w:type="spellStart"/>
            <w:r>
              <w:t>MessageChannel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outboundTopic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E25C50" w:rsidRDefault="00E25C50" w:rsidP="00E25C50"/>
          <w:p w:rsidR="00E25C50" w:rsidRDefault="00E25C50" w:rsidP="00E25C50">
            <w:pPr>
              <w:rPr>
                <w:rFonts w:hint="eastAsia"/>
              </w:rPr>
            </w:pPr>
            <w:r>
              <w:t>}</w:t>
            </w:r>
          </w:p>
        </w:tc>
      </w:tr>
    </w:tbl>
    <w:p w:rsidR="00E25C50" w:rsidRDefault="00E25C50" w:rsidP="00D20FA1">
      <w:pPr>
        <w:ind w:left="400"/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E25C50" w:rsidTr="00E25C50">
        <w:tc>
          <w:tcPr>
            <w:tcW w:w="9016" w:type="dxa"/>
          </w:tcPr>
          <w:p w:rsidR="00E25C50" w:rsidRDefault="00A56ED5" w:rsidP="00D20FA1">
            <w:pPr>
              <w:rPr>
                <w:rFonts w:hint="eastAsia"/>
              </w:rPr>
            </w:pPr>
            <w:r>
              <w:t>Rental.java</w:t>
            </w:r>
          </w:p>
        </w:tc>
      </w:tr>
      <w:tr w:rsidR="00E25C50" w:rsidTr="00E25C50">
        <w:tc>
          <w:tcPr>
            <w:tcW w:w="9016" w:type="dxa"/>
          </w:tcPr>
          <w:p w:rsidR="00A56ED5" w:rsidRDefault="00A56ED5" w:rsidP="00A56ED5">
            <w:r>
              <w:t>@PostPersist</w:t>
            </w:r>
          </w:p>
          <w:p w:rsidR="00A56ED5" w:rsidRDefault="00A56ED5" w:rsidP="00A56ED5">
            <w:r>
              <w:t xml:space="preserve">    public void </w:t>
            </w:r>
            <w:proofErr w:type="spellStart"/>
            <w:proofErr w:type="gramStart"/>
            <w:r>
              <w:t>onPostPersist</w:t>
            </w:r>
            <w:proofErr w:type="spellEnd"/>
            <w:r>
              <w:t>(</w:t>
            </w:r>
            <w:proofErr w:type="gramEnd"/>
            <w:r>
              <w:t>){</w:t>
            </w:r>
          </w:p>
          <w:p w:rsidR="00A56ED5" w:rsidRDefault="00A56ED5" w:rsidP="00A56ED5"/>
          <w:p w:rsidR="00A56ED5" w:rsidRDefault="00A56ED5" w:rsidP="00A56ED5">
            <w:r>
              <w:t xml:space="preserve">        </w:t>
            </w:r>
            <w:proofErr w:type="spellStart"/>
            <w:r>
              <w:t>Rentaled</w:t>
            </w:r>
            <w:proofErr w:type="spellEnd"/>
            <w:r>
              <w:t xml:space="preserve"> </w:t>
            </w:r>
            <w:proofErr w:type="spellStart"/>
            <w:r>
              <w:t>rentaled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Rentaled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A56ED5" w:rsidRDefault="00A56ED5" w:rsidP="00A56ED5">
            <w:r>
              <w:t xml:space="preserve">        </w:t>
            </w:r>
            <w:proofErr w:type="spellStart"/>
            <w:r>
              <w:t>BeanUtils.copyProperties</w:t>
            </w:r>
            <w:proofErr w:type="spellEnd"/>
            <w:r>
              <w:t xml:space="preserve">(this, </w:t>
            </w:r>
            <w:proofErr w:type="spellStart"/>
            <w:r>
              <w:t>rentaled</w:t>
            </w:r>
            <w:proofErr w:type="spellEnd"/>
            <w:proofErr w:type="gramStart"/>
            <w:r>
              <w:t>);</w:t>
            </w:r>
            <w:proofErr w:type="gramEnd"/>
          </w:p>
          <w:p w:rsidR="00A56ED5" w:rsidRDefault="00A56ED5" w:rsidP="00A56ED5">
            <w:r>
              <w:t xml:space="preserve">        </w:t>
            </w:r>
            <w:proofErr w:type="spellStart"/>
            <w:proofErr w:type="gramStart"/>
            <w:r>
              <w:t>rentaled.publishAfterCommit</w:t>
            </w:r>
            <w:proofErr w:type="spellEnd"/>
            <w:proofErr w:type="gramEnd"/>
            <w:r>
              <w:t>();</w:t>
            </w:r>
          </w:p>
          <w:p w:rsidR="00A56ED5" w:rsidRDefault="00A56ED5" w:rsidP="00A56ED5"/>
          <w:p w:rsidR="00E25C50" w:rsidRDefault="00A56ED5" w:rsidP="00A56ED5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E25C50" w:rsidRDefault="00E25C50" w:rsidP="00D20FA1">
      <w:pPr>
        <w:ind w:left="400"/>
      </w:pPr>
    </w:p>
    <w:p w:rsidR="00A56ED5" w:rsidRDefault="00A56ED5" w:rsidP="00D20FA1">
      <w:pPr>
        <w:ind w:left="400"/>
      </w:pPr>
      <w:r>
        <w:rPr>
          <w:rFonts w:hint="eastAsia"/>
        </w:rPr>
        <w:t>[</w:t>
      </w:r>
      <w:proofErr w:type="spellStart"/>
      <w:r>
        <w:rPr>
          <w:rFonts w:hint="eastAsia"/>
        </w:rPr>
        <w:t>F</w:t>
      </w:r>
      <w:r>
        <w:t>eingClient</w:t>
      </w:r>
      <w:proofErr w:type="spellEnd"/>
      <w:r>
        <w:t xml:space="preserve"> </w:t>
      </w:r>
      <w:r>
        <w:rPr>
          <w:rFonts w:hint="eastAsia"/>
        </w:rPr>
        <w:t>적용</w:t>
      </w:r>
      <w:r>
        <w:t>]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A56ED5" w:rsidTr="00A56ED5">
        <w:tc>
          <w:tcPr>
            <w:tcW w:w="9016" w:type="dxa"/>
          </w:tcPr>
          <w:p w:rsidR="00A56ED5" w:rsidRDefault="00A56ED5" w:rsidP="00D20FA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D</w:t>
            </w:r>
            <w:r>
              <w:t>eliveryService.java</w:t>
            </w:r>
          </w:p>
        </w:tc>
      </w:tr>
      <w:tr w:rsidR="00A56ED5" w:rsidTr="00A56ED5">
        <w:tc>
          <w:tcPr>
            <w:tcW w:w="9016" w:type="dxa"/>
          </w:tcPr>
          <w:p w:rsidR="00A56ED5" w:rsidRDefault="00A56ED5" w:rsidP="00A56ED5">
            <w:r>
              <w:t xml:space="preserve">package </w:t>
            </w:r>
            <w:proofErr w:type="spellStart"/>
            <w:r>
              <w:t>rentalService.</w:t>
            </w:r>
            <w:proofErr w:type="gramStart"/>
            <w:r>
              <w:t>external</w:t>
            </w:r>
            <w:proofErr w:type="spellEnd"/>
            <w:r>
              <w:t>;</w:t>
            </w:r>
            <w:proofErr w:type="gramEnd"/>
          </w:p>
          <w:p w:rsidR="00A56ED5" w:rsidRDefault="00A56ED5" w:rsidP="00A56ED5"/>
          <w:p w:rsidR="00A56ED5" w:rsidRDefault="00A56ED5" w:rsidP="00A56ED5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.cloud.openfeign.FeignClient</w:t>
            </w:r>
            <w:proofErr w:type="spellEnd"/>
            <w:r>
              <w:t>;</w:t>
            </w:r>
          </w:p>
          <w:p w:rsidR="00A56ED5" w:rsidRDefault="00A56ED5" w:rsidP="00A56ED5">
            <w:r>
              <w:t xml:space="preserve">import </w:t>
            </w:r>
            <w:proofErr w:type="spellStart"/>
            <w:proofErr w:type="gramStart"/>
            <w:r>
              <w:t>org.springframework.web.bind</w:t>
            </w:r>
            <w:proofErr w:type="gramEnd"/>
            <w:r>
              <w:t>.annotation.RequestBody</w:t>
            </w:r>
            <w:proofErr w:type="spellEnd"/>
            <w:r>
              <w:t>;</w:t>
            </w:r>
          </w:p>
          <w:p w:rsidR="00A56ED5" w:rsidRDefault="00A56ED5" w:rsidP="00A56ED5">
            <w:r>
              <w:t xml:space="preserve">import </w:t>
            </w:r>
            <w:proofErr w:type="spellStart"/>
            <w:proofErr w:type="gramStart"/>
            <w:r>
              <w:t>org.springframework.web.bind</w:t>
            </w:r>
            <w:proofErr w:type="gramEnd"/>
            <w:r>
              <w:t>.annotation.RequestMapping</w:t>
            </w:r>
            <w:proofErr w:type="spellEnd"/>
            <w:r>
              <w:t>;</w:t>
            </w:r>
          </w:p>
          <w:p w:rsidR="00A56ED5" w:rsidRDefault="00A56ED5" w:rsidP="00A56ED5">
            <w:r>
              <w:t xml:space="preserve">import </w:t>
            </w:r>
            <w:proofErr w:type="spellStart"/>
            <w:proofErr w:type="gramStart"/>
            <w:r>
              <w:t>org.springframework.web.bind</w:t>
            </w:r>
            <w:proofErr w:type="gramEnd"/>
            <w:r>
              <w:t>.annotation.RequestMethod</w:t>
            </w:r>
            <w:proofErr w:type="spellEnd"/>
            <w:r>
              <w:t>;</w:t>
            </w:r>
          </w:p>
          <w:p w:rsidR="00A56ED5" w:rsidRDefault="00A56ED5" w:rsidP="00A56ED5"/>
          <w:p w:rsidR="00A56ED5" w:rsidRDefault="00A56ED5" w:rsidP="00A56ED5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.Date</w:t>
            </w:r>
            <w:proofErr w:type="spellEnd"/>
            <w:r>
              <w:t>;</w:t>
            </w:r>
          </w:p>
          <w:p w:rsidR="00A56ED5" w:rsidRDefault="00A56ED5" w:rsidP="00A56ED5"/>
          <w:p w:rsidR="00A56ED5" w:rsidRDefault="00A56ED5" w:rsidP="00A56ED5">
            <w:r>
              <w:t>@</w:t>
            </w:r>
            <w:proofErr w:type="gramStart"/>
            <w:r>
              <w:t>FeignClient(</w:t>
            </w:r>
            <w:proofErr w:type="gramEnd"/>
            <w:r>
              <w:t xml:space="preserve">name="Delivery", </w:t>
            </w:r>
            <w:proofErr w:type="spellStart"/>
            <w:r>
              <w:t>url</w:t>
            </w:r>
            <w:proofErr w:type="spellEnd"/>
            <w:r>
              <w:t>="${api.delivery.url}")</w:t>
            </w:r>
          </w:p>
          <w:p w:rsidR="00A56ED5" w:rsidRDefault="00A56ED5" w:rsidP="00A56ED5">
            <w:r>
              <w:t>//@</w:t>
            </w:r>
            <w:proofErr w:type="gramStart"/>
            <w:r>
              <w:t>FeignClient(</w:t>
            </w:r>
            <w:proofErr w:type="gramEnd"/>
            <w:r>
              <w:t xml:space="preserve">name="Delivery", </w:t>
            </w:r>
            <w:proofErr w:type="spellStart"/>
            <w:r>
              <w:t>url</w:t>
            </w:r>
            <w:proofErr w:type="spellEnd"/>
            <w:r>
              <w:t>="http://localhost:8083")</w:t>
            </w:r>
          </w:p>
          <w:p w:rsidR="00A56ED5" w:rsidRDefault="00A56ED5" w:rsidP="00A56ED5">
            <w:r>
              <w:t xml:space="preserve">public interface </w:t>
            </w:r>
            <w:proofErr w:type="spellStart"/>
            <w:r>
              <w:t>DeliveryService</w:t>
            </w:r>
            <w:proofErr w:type="spellEnd"/>
            <w:r>
              <w:t xml:space="preserve"> {</w:t>
            </w:r>
          </w:p>
          <w:p w:rsidR="00A56ED5" w:rsidRDefault="00A56ED5" w:rsidP="00A56ED5"/>
          <w:p w:rsidR="00A56ED5" w:rsidRDefault="00A56ED5" w:rsidP="00A56ED5">
            <w:r>
              <w:t xml:space="preserve">    @</w:t>
            </w:r>
            <w:proofErr w:type="gramStart"/>
            <w:r>
              <w:t>RequestMapping(</w:t>
            </w:r>
            <w:proofErr w:type="gramEnd"/>
            <w:r>
              <w:t xml:space="preserve">method= </w:t>
            </w:r>
            <w:proofErr w:type="spellStart"/>
            <w:r>
              <w:t>RequestMethod.POST</w:t>
            </w:r>
            <w:proofErr w:type="spellEnd"/>
            <w:r>
              <w:t>, path="/deliveries")</w:t>
            </w:r>
          </w:p>
          <w:p w:rsidR="00A56ED5" w:rsidRDefault="00A56ED5" w:rsidP="00A56ED5">
            <w:r>
              <w:t xml:space="preserve">    public void </w:t>
            </w:r>
            <w:proofErr w:type="spellStart"/>
            <w:proofErr w:type="gramStart"/>
            <w:r>
              <w:t>deliveryCancel</w:t>
            </w:r>
            <w:proofErr w:type="spellEnd"/>
            <w:r>
              <w:t>(</w:t>
            </w:r>
            <w:proofErr w:type="gramEnd"/>
            <w:r>
              <w:t>@RequestBody Delivery delivery);</w:t>
            </w:r>
          </w:p>
          <w:p w:rsidR="00A56ED5" w:rsidRDefault="00A56ED5" w:rsidP="00A56ED5"/>
          <w:p w:rsidR="00A56ED5" w:rsidRDefault="00A56ED5" w:rsidP="00A56ED5">
            <w:pPr>
              <w:rPr>
                <w:rFonts w:hint="eastAsia"/>
              </w:rPr>
            </w:pPr>
            <w:r>
              <w:t>}</w:t>
            </w:r>
          </w:p>
        </w:tc>
      </w:tr>
    </w:tbl>
    <w:p w:rsidR="00A56ED5" w:rsidRPr="00E25C50" w:rsidRDefault="00A56ED5" w:rsidP="00D20FA1">
      <w:pPr>
        <w:ind w:left="400"/>
        <w:rPr>
          <w:rFonts w:hint="eastAsia"/>
        </w:rPr>
      </w:pPr>
    </w:p>
    <w:sectPr w:rsidR="00A56ED5" w:rsidRPr="00E25C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E73C4" w:rsidRDefault="001E73C4" w:rsidP="00D20FA1">
      <w:pPr>
        <w:spacing w:after="0" w:line="240" w:lineRule="auto"/>
      </w:pPr>
      <w:r>
        <w:separator/>
      </w:r>
    </w:p>
  </w:endnote>
  <w:endnote w:type="continuationSeparator" w:id="0">
    <w:p w:rsidR="001E73C4" w:rsidRDefault="001E73C4" w:rsidP="00D20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enl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E73C4" w:rsidRDefault="001E73C4" w:rsidP="00D20FA1">
      <w:pPr>
        <w:spacing w:after="0" w:line="240" w:lineRule="auto"/>
      </w:pPr>
      <w:r>
        <w:separator/>
      </w:r>
    </w:p>
  </w:footnote>
  <w:footnote w:type="continuationSeparator" w:id="0">
    <w:p w:rsidR="001E73C4" w:rsidRDefault="001E73C4" w:rsidP="00D20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901740"/>
    <w:multiLevelType w:val="hybridMultilevel"/>
    <w:tmpl w:val="92B82E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EB"/>
    <w:rsid w:val="001E73C4"/>
    <w:rsid w:val="004A3AEB"/>
    <w:rsid w:val="004C7AAD"/>
    <w:rsid w:val="009F31B9"/>
    <w:rsid w:val="00A56ED5"/>
    <w:rsid w:val="00D20FA1"/>
    <w:rsid w:val="00D96474"/>
    <w:rsid w:val="00E2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8FC27"/>
  <w15:chartTrackingRefBased/>
  <w15:docId w15:val="{72CA0711-EA1B-4EC0-9163-739F1DAEB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AEB"/>
    <w:pPr>
      <w:ind w:leftChars="400" w:left="800"/>
    </w:pPr>
  </w:style>
  <w:style w:type="table" w:styleId="a4">
    <w:name w:val="Table Grid"/>
    <w:basedOn w:val="a1"/>
    <w:uiPriority w:val="39"/>
    <w:rsid w:val="00D96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이태영(LEE TAEYOUNG)/MIS서비스팀/SK</dc:creator>
  <cp:keywords/>
  <dc:description/>
  <cp:lastModifiedBy>이태영(LEE TAEYOUNG)/MIS서비스팀/SK</cp:lastModifiedBy>
  <cp:revision>2</cp:revision>
  <dcterms:created xsi:type="dcterms:W3CDTF">2020-10-20T02:36:00Z</dcterms:created>
  <dcterms:modified xsi:type="dcterms:W3CDTF">2020-10-20T05:00:00Z</dcterms:modified>
</cp:coreProperties>
</file>