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48C" w:rsidRPr="00D06A29" w:rsidRDefault="00153386">
      <w:pPr>
        <w:rPr>
          <w:b/>
          <w:bCs/>
          <w:sz w:val="48"/>
          <w:szCs w:val="48"/>
        </w:rPr>
      </w:pPr>
      <w:r w:rsidRPr="00D06A29">
        <w:rPr>
          <w:b/>
          <w:bCs/>
          <w:sz w:val="48"/>
          <w:szCs w:val="48"/>
        </w:rPr>
        <w:t>Intro to Networks</w:t>
      </w:r>
    </w:p>
    <w:p w:rsidR="003239A5" w:rsidRDefault="003239A5"/>
    <w:p w:rsidR="003239A5" w:rsidRPr="00D06A29" w:rsidRDefault="003239A5">
      <w:pPr>
        <w:rPr>
          <w:b/>
          <w:bCs/>
          <w:sz w:val="28"/>
          <w:szCs w:val="28"/>
        </w:rPr>
      </w:pPr>
      <w:r w:rsidRPr="00D06A29">
        <w:rPr>
          <w:b/>
          <w:bCs/>
          <w:sz w:val="28"/>
          <w:szCs w:val="28"/>
        </w:rPr>
        <w:t>Internet protocols</w:t>
      </w:r>
    </w:p>
    <w:p w:rsidR="003239A5" w:rsidRDefault="003239A5"/>
    <w:p w:rsidR="003239A5" w:rsidRPr="003239A5" w:rsidRDefault="003239A5">
      <w:pPr>
        <w:rPr>
          <w:rFonts w:cstheme="minorHAnsi"/>
        </w:rPr>
      </w:pPr>
      <w:r w:rsidRPr="003239A5">
        <w:rPr>
          <w:rFonts w:cstheme="minorHAnsi"/>
        </w:rPr>
        <w:t>TCP/IP (transmission Control Protocol/ Internet protocol)</w:t>
      </w:r>
    </w:p>
    <w:p w:rsidR="003239A5" w:rsidRPr="003239A5" w:rsidRDefault="003239A5" w:rsidP="003239A5">
      <w:pPr>
        <w:pStyle w:val="ListParagraph"/>
        <w:numPr>
          <w:ilvl w:val="0"/>
          <w:numId w:val="6"/>
        </w:numPr>
        <w:rPr>
          <w:rFonts w:cstheme="minorHAnsi"/>
        </w:rPr>
      </w:pPr>
      <w:r w:rsidRPr="003239A5">
        <w:rPr>
          <w:rFonts w:cstheme="minorHAnsi"/>
          <w:color w:val="000000"/>
          <w:sz w:val="26"/>
          <w:szCs w:val="26"/>
          <w:shd w:val="clear" w:color="auto" w:fill="FFFFFF"/>
        </w:rPr>
        <w:t>a set of rules that allows computers to communicate over the internet</w:t>
      </w:r>
    </w:p>
    <w:p w:rsidR="003239A5" w:rsidRDefault="003239A5" w:rsidP="00B47F31">
      <w:pPr>
        <w:rPr>
          <w:rFonts w:cstheme="minorHAnsi"/>
        </w:rPr>
      </w:pPr>
    </w:p>
    <w:p w:rsidR="00B47F31" w:rsidRDefault="00B47F31" w:rsidP="00B47F31">
      <w:pPr>
        <w:rPr>
          <w:rFonts w:cstheme="minorHAnsi"/>
        </w:rPr>
      </w:pPr>
      <w:r w:rsidRPr="00D06A29">
        <w:rPr>
          <w:rFonts w:cstheme="minorHAnsi"/>
          <w:b/>
          <w:bCs/>
        </w:rPr>
        <w:t>IP addresses</w:t>
      </w:r>
      <w:r>
        <w:rPr>
          <w:rFonts w:cstheme="minorHAnsi"/>
        </w:rPr>
        <w:t>.</w:t>
      </w:r>
    </w:p>
    <w:p w:rsidR="00B47F31" w:rsidRDefault="00B47F31" w:rsidP="00B47F31">
      <w:pPr>
        <w:rPr>
          <w:rFonts w:cstheme="minorHAnsi"/>
        </w:rPr>
      </w:pPr>
      <w:r>
        <w:rPr>
          <w:rFonts w:cstheme="minorHAnsi"/>
        </w:rPr>
        <w:t>Each device has unique address</w:t>
      </w:r>
    </w:p>
    <w:p w:rsidR="00B47F31" w:rsidRPr="00B47F31" w:rsidRDefault="00B47F31" w:rsidP="00B47F31">
      <w:pPr>
        <w:pStyle w:val="ListParagraph"/>
        <w:numPr>
          <w:ilvl w:val="0"/>
          <w:numId w:val="6"/>
        </w:numPr>
        <w:rPr>
          <w:rFonts w:cstheme="minorHAnsi"/>
        </w:rPr>
      </w:pPr>
      <w:r w:rsidRPr="00B47F31">
        <w:rPr>
          <w:rFonts w:cstheme="minorHAnsi"/>
        </w:rPr>
        <w:t xml:space="preserve">IPV4 = older style 198.192.1.1 for </w:t>
      </w:r>
      <w:proofErr w:type="spellStart"/>
      <w:r w:rsidRPr="00B47F31">
        <w:rPr>
          <w:rFonts w:cstheme="minorHAnsi"/>
        </w:rPr>
        <w:t>eg</w:t>
      </w:r>
      <w:proofErr w:type="spellEnd"/>
    </w:p>
    <w:p w:rsidR="00B47F31" w:rsidRPr="00B47F31" w:rsidRDefault="00B47F31" w:rsidP="00B47F31">
      <w:pPr>
        <w:pStyle w:val="ListParagraph"/>
        <w:numPr>
          <w:ilvl w:val="1"/>
          <w:numId w:val="6"/>
        </w:numPr>
        <w:rPr>
          <w:rFonts w:cstheme="minorHAnsi"/>
        </w:rPr>
      </w:pPr>
      <w:r w:rsidRPr="00B47F31">
        <w:rPr>
          <w:rFonts w:cstheme="minorHAnsi"/>
        </w:rPr>
        <w:t>We are now outgrowing the available addresses in this format.</w:t>
      </w:r>
    </w:p>
    <w:p w:rsidR="00B47F31" w:rsidRDefault="00B47F31" w:rsidP="00B47F31">
      <w:pPr>
        <w:pStyle w:val="ListParagraph"/>
        <w:numPr>
          <w:ilvl w:val="0"/>
          <w:numId w:val="6"/>
        </w:numPr>
        <w:rPr>
          <w:rFonts w:cstheme="minorHAnsi"/>
        </w:rPr>
      </w:pPr>
      <w:r w:rsidRPr="00B47F31">
        <w:rPr>
          <w:rFonts w:cstheme="minorHAnsi"/>
        </w:rPr>
        <w:t xml:space="preserve">IPV6 = newer/Longer Hexadecimal addresses. </w:t>
      </w:r>
    </w:p>
    <w:p w:rsidR="00B47F31" w:rsidRPr="00B47F31" w:rsidRDefault="00B47F31" w:rsidP="00B47F31">
      <w:pPr>
        <w:pStyle w:val="ListParagraph"/>
        <w:numPr>
          <w:ilvl w:val="1"/>
          <w:numId w:val="6"/>
        </w:numPr>
        <w:rPr>
          <w:rFonts w:cstheme="minorHAnsi"/>
        </w:rPr>
      </w:pPr>
      <w:proofErr w:type="spellStart"/>
      <w:r w:rsidRPr="00B47F31">
        <w:rPr>
          <w:rFonts w:cstheme="minorHAnsi"/>
        </w:rPr>
        <w:t>Eg</w:t>
      </w:r>
      <w:proofErr w:type="spellEnd"/>
      <w:r w:rsidRPr="00B47F31">
        <w:rPr>
          <w:rFonts w:cstheme="minorHAnsi"/>
        </w:rPr>
        <w:t xml:space="preserve"> </w:t>
      </w:r>
      <w:r w:rsidRPr="00B47F31">
        <w:rPr>
          <w:rFonts w:cstheme="minorHAnsi"/>
        </w:rPr>
        <w:t>2001:0db8:85a3:0000:0000:8a2</w:t>
      </w:r>
      <w:proofErr w:type="gramStart"/>
      <w:r w:rsidRPr="00B47F31">
        <w:rPr>
          <w:rFonts w:cstheme="minorHAnsi"/>
        </w:rPr>
        <w:t>e:0370:7334</w:t>
      </w:r>
      <w:proofErr w:type="gramEnd"/>
    </w:p>
    <w:p w:rsidR="00B47F31" w:rsidRPr="00B47F31" w:rsidRDefault="00B47F31" w:rsidP="00B47F31">
      <w:pPr>
        <w:pStyle w:val="ListParagraph"/>
        <w:numPr>
          <w:ilvl w:val="1"/>
          <w:numId w:val="6"/>
        </w:numPr>
        <w:rPr>
          <w:rFonts w:cstheme="minorHAnsi"/>
        </w:rPr>
      </w:pPr>
      <w:r w:rsidRPr="00B47F31">
        <w:rPr>
          <w:rFonts w:cstheme="minorHAnsi"/>
        </w:rPr>
        <w:t>128 bits long</w:t>
      </w:r>
    </w:p>
    <w:p w:rsidR="00B47F31" w:rsidRDefault="00B47F31" w:rsidP="00B47F31">
      <w:pPr>
        <w:pStyle w:val="ListParagraph"/>
        <w:numPr>
          <w:ilvl w:val="1"/>
          <w:numId w:val="6"/>
        </w:numPr>
        <w:rPr>
          <w:rFonts w:cstheme="minorHAnsi"/>
        </w:rPr>
      </w:pPr>
      <w:r w:rsidRPr="00B47F31">
        <w:rPr>
          <w:rFonts w:cstheme="minorHAnsi"/>
        </w:rPr>
        <w:t>8 groups of 4 d</w:t>
      </w:r>
      <w:r>
        <w:rPr>
          <w:rFonts w:cstheme="minorHAnsi"/>
        </w:rPr>
        <w:t>i</w:t>
      </w:r>
      <w:r w:rsidRPr="00B47F31">
        <w:rPr>
          <w:rFonts w:cstheme="minorHAnsi"/>
        </w:rPr>
        <w:t>gits</w:t>
      </w:r>
    </w:p>
    <w:p w:rsidR="00B47F31" w:rsidRDefault="00B47F31" w:rsidP="00B47F31">
      <w:pPr>
        <w:rPr>
          <w:rFonts w:cstheme="minorHAnsi"/>
        </w:rPr>
      </w:pPr>
    </w:p>
    <w:p w:rsidR="00B47F31" w:rsidRPr="00D06A29" w:rsidRDefault="00B47F31" w:rsidP="00B47F31">
      <w:pPr>
        <w:rPr>
          <w:rFonts w:cstheme="minorHAnsi"/>
          <w:b/>
          <w:bCs/>
        </w:rPr>
      </w:pPr>
      <w:r w:rsidRPr="00D06A29">
        <w:rPr>
          <w:rFonts w:cstheme="minorHAnsi"/>
          <w:b/>
          <w:bCs/>
        </w:rPr>
        <w:t>OSI Model (open systems Interconnection model)</w:t>
      </w:r>
    </w:p>
    <w:p w:rsidR="00B47F31" w:rsidRDefault="00B47F31" w:rsidP="00B47F31"/>
    <w:p w:rsidR="00B47F31" w:rsidRPr="00B47F31" w:rsidRDefault="00B47F31" w:rsidP="00B47F31">
      <w:pPr>
        <w:rPr>
          <w:rFonts w:cstheme="minorHAnsi"/>
        </w:rPr>
      </w:pPr>
      <w:r>
        <w:t>A</w:t>
      </w:r>
      <w:r>
        <w:t xml:space="preserve"> conceptual framework used to understand and standardize how different networking systems communicate with each other. It divides the communication process into </w:t>
      </w:r>
      <w:r>
        <w:rPr>
          <w:rStyle w:val="Strong"/>
        </w:rPr>
        <w:t>seven distinct layers</w:t>
      </w:r>
      <w:r>
        <w:t>, each with specific functions.</w:t>
      </w:r>
    </w:p>
    <w:p w:rsidR="00B47F31" w:rsidRDefault="00B47F31" w:rsidP="00B47F31">
      <w:pPr>
        <w:rPr>
          <w:rFonts w:cstheme="minorHAnsi"/>
        </w:rPr>
      </w:pPr>
    </w:p>
    <w:p w:rsidR="00B47F31" w:rsidRDefault="00B47F31" w:rsidP="00B47F31">
      <w:pPr>
        <w:rPr>
          <w:rFonts w:cstheme="minorHAnsi"/>
        </w:rPr>
      </w:pPr>
      <w:r w:rsidRPr="00B47F31">
        <w:rPr>
          <w:rFonts w:cstheme="minorHAnsi"/>
        </w:rPr>
        <w:drawing>
          <wp:inline distT="0" distB="0" distL="0" distR="0" wp14:anchorId="7C7D132D" wp14:editId="2186465B">
            <wp:extent cx="3365500" cy="3581400"/>
            <wp:effectExtent l="0" t="0" r="0" b="0"/>
            <wp:docPr id="116716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1676" name=""/>
                    <pic:cNvPicPr/>
                  </pic:nvPicPr>
                  <pic:blipFill>
                    <a:blip r:embed="rId5"/>
                    <a:stretch>
                      <a:fillRect/>
                    </a:stretch>
                  </pic:blipFill>
                  <pic:spPr>
                    <a:xfrm>
                      <a:off x="0" y="0"/>
                      <a:ext cx="3365500" cy="3581400"/>
                    </a:xfrm>
                    <a:prstGeom prst="rect">
                      <a:avLst/>
                    </a:prstGeom>
                  </pic:spPr>
                </pic:pic>
              </a:graphicData>
            </a:graphic>
          </wp:inline>
        </w:drawing>
      </w:r>
    </w:p>
    <w:p w:rsidR="00417810" w:rsidRPr="00417810" w:rsidRDefault="00417810" w:rsidP="00417810">
      <w:pPr>
        <w:rPr>
          <w:rFonts w:cstheme="minorHAnsi"/>
        </w:rPr>
      </w:pPr>
      <w:r w:rsidRPr="00417810">
        <w:rPr>
          <w:rFonts w:cstheme="minorHAnsi"/>
        </w:rPr>
        <w:t xml:space="preserve">The </w:t>
      </w:r>
      <w:r w:rsidRPr="00417810">
        <w:rPr>
          <w:rFonts w:cstheme="minorHAnsi"/>
          <w:b/>
          <w:bCs/>
        </w:rPr>
        <w:t>OSI model</w:t>
      </w:r>
      <w:r w:rsidRPr="00417810">
        <w:rPr>
          <w:rFonts w:cstheme="minorHAnsi"/>
        </w:rPr>
        <w:t xml:space="preserve"> is useful because it provides a structured way to understand, design, and troubleshoot computer networks. Here's how it's helpful:</w:t>
      </w:r>
    </w:p>
    <w:p w:rsidR="00417810" w:rsidRPr="00417810" w:rsidRDefault="00417810" w:rsidP="00417810">
      <w:pPr>
        <w:rPr>
          <w:rFonts w:cstheme="minorHAnsi"/>
          <w:b/>
          <w:bCs/>
        </w:rPr>
      </w:pPr>
      <w:r w:rsidRPr="00417810">
        <w:rPr>
          <w:rFonts w:cstheme="minorHAnsi"/>
          <w:b/>
          <w:bCs/>
        </w:rPr>
        <w:t>1. Standardization</w:t>
      </w:r>
    </w:p>
    <w:p w:rsidR="00417810" w:rsidRPr="00417810" w:rsidRDefault="00417810" w:rsidP="00417810">
      <w:pPr>
        <w:numPr>
          <w:ilvl w:val="0"/>
          <w:numId w:val="10"/>
        </w:numPr>
        <w:rPr>
          <w:rFonts w:cstheme="minorHAnsi"/>
        </w:rPr>
      </w:pPr>
      <w:r w:rsidRPr="00417810">
        <w:rPr>
          <w:rFonts w:cstheme="minorHAnsi"/>
        </w:rPr>
        <w:t>Provides a universal set of guidelines for different systems to communicate.</w:t>
      </w:r>
    </w:p>
    <w:p w:rsidR="00417810" w:rsidRPr="00417810" w:rsidRDefault="00417810" w:rsidP="00417810">
      <w:pPr>
        <w:numPr>
          <w:ilvl w:val="0"/>
          <w:numId w:val="10"/>
        </w:numPr>
        <w:rPr>
          <w:rFonts w:cstheme="minorHAnsi"/>
        </w:rPr>
      </w:pPr>
      <w:r w:rsidRPr="00417810">
        <w:rPr>
          <w:rFonts w:cstheme="minorHAnsi"/>
        </w:rPr>
        <w:t>Ensures compatibility between hardware and software from different vendors.</w:t>
      </w:r>
    </w:p>
    <w:p w:rsidR="00417810" w:rsidRPr="00417810" w:rsidRDefault="00417810" w:rsidP="00417810">
      <w:pPr>
        <w:rPr>
          <w:rFonts w:cstheme="minorHAnsi"/>
          <w:b/>
          <w:bCs/>
        </w:rPr>
      </w:pPr>
      <w:r w:rsidRPr="00417810">
        <w:rPr>
          <w:rFonts w:cstheme="minorHAnsi"/>
          <w:b/>
          <w:bCs/>
        </w:rPr>
        <w:t>2. Troubleshooting</w:t>
      </w:r>
    </w:p>
    <w:p w:rsidR="00417810" w:rsidRPr="00417810" w:rsidRDefault="00417810" w:rsidP="00417810">
      <w:pPr>
        <w:numPr>
          <w:ilvl w:val="0"/>
          <w:numId w:val="11"/>
        </w:numPr>
        <w:rPr>
          <w:rFonts w:cstheme="minorHAnsi"/>
        </w:rPr>
      </w:pPr>
      <w:r w:rsidRPr="00417810">
        <w:rPr>
          <w:rFonts w:cstheme="minorHAnsi"/>
        </w:rPr>
        <w:t>Helps identify where a network problem occurs (e.g., is it a physical cable issue or a transport layer error?).</w:t>
      </w:r>
    </w:p>
    <w:p w:rsidR="00417810" w:rsidRPr="00417810" w:rsidRDefault="00417810" w:rsidP="00417810">
      <w:pPr>
        <w:numPr>
          <w:ilvl w:val="0"/>
          <w:numId w:val="11"/>
        </w:numPr>
        <w:rPr>
          <w:rFonts w:cstheme="minorHAnsi"/>
        </w:rPr>
      </w:pPr>
      <w:r w:rsidRPr="00417810">
        <w:rPr>
          <w:rFonts w:cstheme="minorHAnsi"/>
        </w:rPr>
        <w:t>Allows IT professionals to isolate and fix issues more efficiently by layer.</w:t>
      </w:r>
    </w:p>
    <w:p w:rsidR="00417810" w:rsidRPr="00417810" w:rsidRDefault="00417810" w:rsidP="00417810">
      <w:pPr>
        <w:rPr>
          <w:rFonts w:cstheme="minorHAnsi"/>
          <w:b/>
          <w:bCs/>
        </w:rPr>
      </w:pPr>
      <w:r w:rsidRPr="00417810">
        <w:rPr>
          <w:rFonts w:cstheme="minorHAnsi"/>
          <w:b/>
          <w:bCs/>
        </w:rPr>
        <w:lastRenderedPageBreak/>
        <w:t>3. Modularity</w:t>
      </w:r>
    </w:p>
    <w:p w:rsidR="00417810" w:rsidRPr="00417810" w:rsidRDefault="00417810" w:rsidP="00417810">
      <w:pPr>
        <w:numPr>
          <w:ilvl w:val="0"/>
          <w:numId w:val="12"/>
        </w:numPr>
        <w:rPr>
          <w:rFonts w:cstheme="minorHAnsi"/>
        </w:rPr>
      </w:pPr>
      <w:r w:rsidRPr="00417810">
        <w:rPr>
          <w:rFonts w:cstheme="minorHAnsi"/>
        </w:rPr>
        <w:t>Each layer operates independently, so changes in one layer (e.g., upgrading a router) don’t affect others.</w:t>
      </w:r>
    </w:p>
    <w:p w:rsidR="00417810" w:rsidRPr="00417810" w:rsidRDefault="00417810" w:rsidP="00417810">
      <w:pPr>
        <w:numPr>
          <w:ilvl w:val="0"/>
          <w:numId w:val="12"/>
        </w:numPr>
        <w:rPr>
          <w:rFonts w:cstheme="minorHAnsi"/>
        </w:rPr>
      </w:pPr>
      <w:r w:rsidRPr="00417810">
        <w:rPr>
          <w:rFonts w:cstheme="minorHAnsi"/>
        </w:rPr>
        <w:t>Makes system development, upgrades, and repairs more manageable.</w:t>
      </w:r>
    </w:p>
    <w:p w:rsidR="00417810" w:rsidRPr="00417810" w:rsidRDefault="00417810" w:rsidP="00417810">
      <w:pPr>
        <w:rPr>
          <w:rFonts w:cstheme="minorHAnsi"/>
          <w:b/>
          <w:bCs/>
        </w:rPr>
      </w:pPr>
      <w:r w:rsidRPr="00417810">
        <w:rPr>
          <w:rFonts w:cstheme="minorHAnsi"/>
          <w:b/>
          <w:bCs/>
        </w:rPr>
        <w:t>4. Clear Communication</w:t>
      </w:r>
    </w:p>
    <w:p w:rsidR="00417810" w:rsidRPr="00417810" w:rsidRDefault="00417810" w:rsidP="00417810">
      <w:pPr>
        <w:numPr>
          <w:ilvl w:val="0"/>
          <w:numId w:val="13"/>
        </w:numPr>
        <w:rPr>
          <w:rFonts w:cstheme="minorHAnsi"/>
        </w:rPr>
      </w:pPr>
      <w:r w:rsidRPr="00417810">
        <w:rPr>
          <w:rFonts w:cstheme="minorHAnsi"/>
        </w:rPr>
        <w:t>Provides a common language for network professionals.</w:t>
      </w:r>
    </w:p>
    <w:p w:rsidR="00417810" w:rsidRPr="00417810" w:rsidRDefault="00417810" w:rsidP="00417810">
      <w:pPr>
        <w:numPr>
          <w:ilvl w:val="0"/>
          <w:numId w:val="13"/>
        </w:numPr>
        <w:rPr>
          <w:rFonts w:cstheme="minorHAnsi"/>
        </w:rPr>
      </w:pPr>
      <w:r w:rsidRPr="00417810">
        <w:rPr>
          <w:rFonts w:cstheme="minorHAnsi"/>
        </w:rPr>
        <w:t>Helps in teaching, learning, and documenting network processes.</w:t>
      </w:r>
    </w:p>
    <w:p w:rsidR="00417810" w:rsidRPr="00417810" w:rsidRDefault="00417810" w:rsidP="00417810">
      <w:pPr>
        <w:rPr>
          <w:rFonts w:cstheme="minorHAnsi"/>
          <w:b/>
          <w:bCs/>
        </w:rPr>
      </w:pPr>
      <w:r w:rsidRPr="00417810">
        <w:rPr>
          <w:rFonts w:cstheme="minorHAnsi"/>
          <w:b/>
          <w:bCs/>
        </w:rPr>
        <w:t>5. Interoperability</w:t>
      </w:r>
    </w:p>
    <w:p w:rsidR="00417810" w:rsidRPr="00417810" w:rsidRDefault="00417810" w:rsidP="00417810">
      <w:pPr>
        <w:numPr>
          <w:ilvl w:val="0"/>
          <w:numId w:val="14"/>
        </w:numPr>
        <w:rPr>
          <w:rFonts w:cstheme="minorHAnsi"/>
        </w:rPr>
      </w:pPr>
      <w:r w:rsidRPr="00417810">
        <w:rPr>
          <w:rFonts w:cstheme="minorHAnsi"/>
        </w:rPr>
        <w:t>Supports communication between different systems and technologies.</w:t>
      </w:r>
    </w:p>
    <w:p w:rsidR="00417810" w:rsidRPr="00417810" w:rsidRDefault="00417810" w:rsidP="00417810">
      <w:pPr>
        <w:numPr>
          <w:ilvl w:val="0"/>
          <w:numId w:val="14"/>
        </w:numPr>
        <w:rPr>
          <w:rFonts w:cstheme="minorHAnsi"/>
        </w:rPr>
      </w:pPr>
      <w:r w:rsidRPr="00417810">
        <w:rPr>
          <w:rFonts w:cstheme="minorHAnsi"/>
        </w:rPr>
        <w:t>Encourages open and vendor-neutral networking solutions.</w:t>
      </w:r>
    </w:p>
    <w:p w:rsidR="00417810" w:rsidRPr="00417810" w:rsidRDefault="00417810" w:rsidP="00417810">
      <w:pPr>
        <w:rPr>
          <w:rFonts w:cstheme="minorHAnsi"/>
          <w:b/>
          <w:bCs/>
        </w:rPr>
      </w:pPr>
      <w:r w:rsidRPr="00417810">
        <w:rPr>
          <w:rFonts w:cstheme="minorHAnsi"/>
          <w:b/>
          <w:bCs/>
        </w:rPr>
        <w:t>6. Security and Design</w:t>
      </w:r>
    </w:p>
    <w:p w:rsidR="00417810" w:rsidRPr="00417810" w:rsidRDefault="00417810" w:rsidP="00417810">
      <w:pPr>
        <w:numPr>
          <w:ilvl w:val="0"/>
          <w:numId w:val="15"/>
        </w:numPr>
        <w:rPr>
          <w:rFonts w:cstheme="minorHAnsi"/>
        </w:rPr>
      </w:pPr>
      <w:r w:rsidRPr="00417810">
        <w:rPr>
          <w:rFonts w:cstheme="minorHAnsi"/>
        </w:rPr>
        <w:t>Allows security to be applied at different layers (e.g., encryption at the presentation layer, firewall at the network layer).</w:t>
      </w:r>
    </w:p>
    <w:p w:rsidR="00417810" w:rsidRPr="00417810" w:rsidRDefault="00417810" w:rsidP="00417810">
      <w:pPr>
        <w:numPr>
          <w:ilvl w:val="0"/>
          <w:numId w:val="15"/>
        </w:numPr>
        <w:rPr>
          <w:rFonts w:cstheme="minorHAnsi"/>
        </w:rPr>
      </w:pPr>
      <w:r w:rsidRPr="00417810">
        <w:rPr>
          <w:rFonts w:cstheme="minorHAnsi"/>
        </w:rPr>
        <w:t xml:space="preserve">Helps in designing layered network </w:t>
      </w:r>
      <w:r w:rsidRPr="00417810">
        <w:rPr>
          <w:rFonts w:cstheme="minorHAnsi"/>
        </w:rPr>
        <w:t>defences</w:t>
      </w:r>
      <w:r w:rsidRPr="00417810">
        <w:rPr>
          <w:rFonts w:cstheme="minorHAnsi"/>
        </w:rPr>
        <w:t>.</w:t>
      </w:r>
    </w:p>
    <w:p w:rsidR="00974470" w:rsidRDefault="00974470" w:rsidP="00B47F31">
      <w:pPr>
        <w:rPr>
          <w:rFonts w:cstheme="minorHAnsi"/>
        </w:rPr>
      </w:pPr>
    </w:p>
    <w:p w:rsidR="00974470" w:rsidRPr="00417810" w:rsidRDefault="00974470" w:rsidP="00B47F31">
      <w:pPr>
        <w:rPr>
          <w:rFonts w:cstheme="minorHAnsi"/>
          <w:b/>
          <w:bCs/>
          <w:sz w:val="32"/>
          <w:szCs w:val="32"/>
          <w:u w:val="single"/>
        </w:rPr>
      </w:pPr>
      <w:r w:rsidRPr="00417810">
        <w:rPr>
          <w:rFonts w:cstheme="minorHAnsi"/>
          <w:b/>
          <w:bCs/>
          <w:sz w:val="32"/>
          <w:szCs w:val="32"/>
          <w:u w:val="single"/>
        </w:rPr>
        <w:t>Logical Networking</w:t>
      </w:r>
    </w:p>
    <w:p w:rsidR="00974470" w:rsidRDefault="00974470" w:rsidP="00B47F31">
      <w:pPr>
        <w:rPr>
          <w:rFonts w:cstheme="minorHAnsi"/>
        </w:rPr>
      </w:pPr>
    </w:p>
    <w:p w:rsidR="00974470" w:rsidRDefault="00974470" w:rsidP="00B47F31">
      <w:pPr>
        <w:rPr>
          <w:rFonts w:cstheme="minorHAnsi"/>
        </w:rPr>
      </w:pPr>
      <w:r w:rsidRPr="00974470">
        <w:rPr>
          <w:rFonts w:cstheme="minorHAnsi"/>
        </w:rPr>
        <w:t>Logical networking involves the configuration of networks that are largely independent of the physical setup. Instead of relying on hardware alone, logical networks utilise software to manage, segment, and secure network traffic. This approach not only simplifies physical infrastructure but also enhances scalability and adaptability.</w:t>
      </w:r>
    </w:p>
    <w:p w:rsidR="00974470" w:rsidRDefault="00974470" w:rsidP="00B47F31">
      <w:pPr>
        <w:rPr>
          <w:rFonts w:cstheme="minorHAnsi"/>
        </w:rPr>
      </w:pPr>
    </w:p>
    <w:p w:rsidR="00974470" w:rsidRPr="00974470" w:rsidRDefault="00974470" w:rsidP="00974470">
      <w:pPr>
        <w:rPr>
          <w:rFonts w:cstheme="minorHAnsi"/>
        </w:rPr>
      </w:pPr>
    </w:p>
    <w:p w:rsidR="00974470" w:rsidRPr="00974470" w:rsidRDefault="00974470" w:rsidP="00974470">
      <w:pPr>
        <w:rPr>
          <w:rFonts w:cstheme="minorHAnsi"/>
          <w:b/>
          <w:bCs/>
        </w:rPr>
      </w:pPr>
      <w:r w:rsidRPr="00974470">
        <w:rPr>
          <w:rFonts w:cstheme="minorHAnsi"/>
          <w:b/>
          <w:bCs/>
        </w:rPr>
        <w:t>Virtualisation</w:t>
      </w:r>
    </w:p>
    <w:p w:rsidR="00974470" w:rsidRPr="00974470" w:rsidRDefault="00974470" w:rsidP="00974470">
      <w:pPr>
        <w:numPr>
          <w:ilvl w:val="0"/>
          <w:numId w:val="7"/>
        </w:numPr>
        <w:rPr>
          <w:rFonts w:cstheme="minorHAnsi"/>
        </w:rPr>
      </w:pPr>
      <w:r w:rsidRPr="00974470">
        <w:rPr>
          <w:rFonts w:cstheme="minorHAnsi"/>
        </w:rPr>
        <w:t>Creates multiple simulated environments from one physical system</w:t>
      </w:r>
    </w:p>
    <w:p w:rsidR="00974470" w:rsidRPr="00974470" w:rsidRDefault="00974470" w:rsidP="00974470">
      <w:pPr>
        <w:numPr>
          <w:ilvl w:val="0"/>
          <w:numId w:val="7"/>
        </w:numPr>
        <w:rPr>
          <w:rFonts w:cstheme="minorHAnsi"/>
        </w:rPr>
      </w:pPr>
      <w:r w:rsidRPr="00974470">
        <w:rPr>
          <w:rFonts w:cstheme="minorHAnsi"/>
        </w:rPr>
        <w:t>Often used to run multiple virtual servers on a single physical server</w:t>
      </w:r>
    </w:p>
    <w:p w:rsidR="00974470" w:rsidRPr="00974470" w:rsidRDefault="00974470" w:rsidP="00974470">
      <w:pPr>
        <w:numPr>
          <w:ilvl w:val="0"/>
          <w:numId w:val="7"/>
        </w:numPr>
        <w:rPr>
          <w:rFonts w:cstheme="minorHAnsi"/>
        </w:rPr>
      </w:pPr>
      <w:r w:rsidRPr="00974470">
        <w:rPr>
          <w:rFonts w:cstheme="minorHAnsi"/>
        </w:rPr>
        <w:t>Maximizes resource use and efficiency</w:t>
      </w:r>
    </w:p>
    <w:p w:rsidR="00974470" w:rsidRPr="00974470" w:rsidRDefault="00974470" w:rsidP="00974470">
      <w:pPr>
        <w:rPr>
          <w:rFonts w:cstheme="minorHAnsi"/>
        </w:rPr>
      </w:pPr>
    </w:p>
    <w:p w:rsidR="00974470" w:rsidRPr="00974470" w:rsidRDefault="00974470" w:rsidP="00974470">
      <w:pPr>
        <w:rPr>
          <w:rFonts w:cstheme="minorHAnsi"/>
          <w:b/>
          <w:bCs/>
        </w:rPr>
      </w:pPr>
      <w:r w:rsidRPr="00974470">
        <w:rPr>
          <w:rFonts w:cstheme="minorHAnsi"/>
          <w:b/>
          <w:bCs/>
        </w:rPr>
        <w:t>Software-Defined Networking (SDN)</w:t>
      </w:r>
    </w:p>
    <w:p w:rsidR="00974470" w:rsidRPr="00974470" w:rsidRDefault="00974470" w:rsidP="00974470">
      <w:pPr>
        <w:numPr>
          <w:ilvl w:val="0"/>
          <w:numId w:val="8"/>
        </w:numPr>
        <w:rPr>
          <w:rFonts w:cstheme="minorHAnsi"/>
        </w:rPr>
      </w:pPr>
      <w:r w:rsidRPr="00974470">
        <w:rPr>
          <w:rFonts w:cstheme="minorHAnsi"/>
        </w:rPr>
        <w:t>Centrally controls the network through software</w:t>
      </w:r>
    </w:p>
    <w:p w:rsidR="00974470" w:rsidRPr="00974470" w:rsidRDefault="00974470" w:rsidP="00974470">
      <w:pPr>
        <w:numPr>
          <w:ilvl w:val="0"/>
          <w:numId w:val="8"/>
        </w:numPr>
        <w:rPr>
          <w:rFonts w:cstheme="minorHAnsi"/>
        </w:rPr>
      </w:pPr>
      <w:r w:rsidRPr="00974470">
        <w:rPr>
          <w:rFonts w:cstheme="minorHAnsi"/>
        </w:rPr>
        <w:t>Automates and optimizes network resource management</w:t>
      </w:r>
    </w:p>
    <w:p w:rsidR="00974470" w:rsidRPr="00974470" w:rsidRDefault="00974470" w:rsidP="00974470">
      <w:pPr>
        <w:numPr>
          <w:ilvl w:val="0"/>
          <w:numId w:val="8"/>
        </w:numPr>
        <w:rPr>
          <w:rFonts w:cstheme="minorHAnsi"/>
        </w:rPr>
      </w:pPr>
      <w:r w:rsidRPr="00974470">
        <w:rPr>
          <w:rFonts w:cstheme="minorHAnsi"/>
        </w:rPr>
        <w:t>Increases network flexibility and responsiveness</w:t>
      </w:r>
    </w:p>
    <w:p w:rsidR="00974470" w:rsidRPr="00974470" w:rsidRDefault="00974470" w:rsidP="00974470">
      <w:pPr>
        <w:rPr>
          <w:rFonts w:cstheme="minorHAnsi"/>
        </w:rPr>
      </w:pPr>
    </w:p>
    <w:p w:rsidR="00974470" w:rsidRPr="00974470" w:rsidRDefault="00974470" w:rsidP="00974470">
      <w:pPr>
        <w:rPr>
          <w:rFonts w:cstheme="minorHAnsi"/>
          <w:b/>
          <w:bCs/>
        </w:rPr>
      </w:pPr>
      <w:r w:rsidRPr="00974470">
        <w:rPr>
          <w:rFonts w:cstheme="minorHAnsi"/>
          <w:b/>
          <w:bCs/>
        </w:rPr>
        <w:t>Network Function Virtualisation (NFV)</w:t>
      </w:r>
    </w:p>
    <w:p w:rsidR="00974470" w:rsidRPr="00974470" w:rsidRDefault="00974470" w:rsidP="00974470">
      <w:pPr>
        <w:numPr>
          <w:ilvl w:val="0"/>
          <w:numId w:val="9"/>
        </w:numPr>
        <w:rPr>
          <w:rFonts w:cstheme="minorHAnsi"/>
        </w:rPr>
      </w:pPr>
      <w:r w:rsidRPr="00974470">
        <w:rPr>
          <w:rFonts w:cstheme="minorHAnsi"/>
        </w:rPr>
        <w:t>Runs network functions in virtual environments instead of hardware</w:t>
      </w:r>
    </w:p>
    <w:p w:rsidR="00974470" w:rsidRPr="00974470" w:rsidRDefault="00974470" w:rsidP="00974470">
      <w:pPr>
        <w:numPr>
          <w:ilvl w:val="0"/>
          <w:numId w:val="9"/>
        </w:numPr>
        <w:rPr>
          <w:rFonts w:cstheme="minorHAnsi"/>
        </w:rPr>
      </w:pPr>
      <w:r w:rsidRPr="00974470">
        <w:rPr>
          <w:rFonts w:cstheme="minorHAnsi"/>
        </w:rPr>
        <w:t>Reduces reliance on specific hardware</w:t>
      </w:r>
    </w:p>
    <w:p w:rsidR="00974470" w:rsidRPr="00974470" w:rsidRDefault="00974470" w:rsidP="00974470">
      <w:pPr>
        <w:numPr>
          <w:ilvl w:val="0"/>
          <w:numId w:val="9"/>
        </w:numPr>
        <w:rPr>
          <w:rFonts w:cstheme="minorHAnsi"/>
        </w:rPr>
      </w:pPr>
      <w:r w:rsidRPr="00974470">
        <w:rPr>
          <w:rFonts w:cstheme="minorHAnsi"/>
        </w:rPr>
        <w:t>Lowers costs and speeds up deployment of network services</w:t>
      </w:r>
    </w:p>
    <w:p w:rsidR="00974470" w:rsidRPr="00974470" w:rsidRDefault="00974470" w:rsidP="00974470">
      <w:pPr>
        <w:rPr>
          <w:rFonts w:cstheme="minorHAnsi"/>
        </w:rPr>
      </w:pPr>
    </w:p>
    <w:p w:rsidR="00974470" w:rsidRPr="00417810" w:rsidRDefault="00417810" w:rsidP="00B47F31">
      <w:pPr>
        <w:rPr>
          <w:rFonts w:cstheme="minorHAnsi"/>
          <w:sz w:val="32"/>
          <w:szCs w:val="32"/>
        </w:rPr>
      </w:pPr>
      <w:r w:rsidRPr="00417810">
        <w:rPr>
          <w:rFonts w:cstheme="minorHAnsi"/>
          <w:sz w:val="32"/>
          <w:szCs w:val="32"/>
        </w:rPr>
        <w:t>Networks</w:t>
      </w:r>
    </w:p>
    <w:p w:rsidR="00417810" w:rsidRDefault="00417810" w:rsidP="00B47F31">
      <w:pPr>
        <w:rPr>
          <w:rFonts w:cstheme="minorHAnsi"/>
        </w:rPr>
      </w:pPr>
    </w:p>
    <w:p w:rsidR="00417810" w:rsidRPr="00417810" w:rsidRDefault="00417810" w:rsidP="00417810">
      <w:pPr>
        <w:rPr>
          <w:rFonts w:cstheme="minorHAnsi"/>
          <w:b/>
          <w:bCs/>
          <w:sz w:val="28"/>
          <w:szCs w:val="28"/>
        </w:rPr>
      </w:pPr>
      <w:r w:rsidRPr="00417810">
        <w:rPr>
          <w:rFonts w:cstheme="minorHAnsi"/>
          <w:b/>
          <w:bCs/>
          <w:sz w:val="28"/>
          <w:szCs w:val="28"/>
        </w:rPr>
        <w:t>Hardware</w:t>
      </w:r>
    </w:p>
    <w:p w:rsidR="00417810" w:rsidRPr="00417810" w:rsidRDefault="00417810" w:rsidP="00417810">
      <w:pPr>
        <w:rPr>
          <w:rFonts w:cstheme="minorHAnsi"/>
          <w:b/>
          <w:bCs/>
        </w:rPr>
      </w:pPr>
      <w:r w:rsidRPr="00417810">
        <w:rPr>
          <w:rFonts w:cstheme="minorHAnsi"/>
          <w:b/>
          <w:bCs/>
        </w:rPr>
        <w:t>Hub</w:t>
      </w:r>
    </w:p>
    <w:p w:rsidR="00417810" w:rsidRPr="00417810" w:rsidRDefault="00417810" w:rsidP="00417810">
      <w:pPr>
        <w:numPr>
          <w:ilvl w:val="0"/>
          <w:numId w:val="16"/>
        </w:numPr>
        <w:rPr>
          <w:rFonts w:cstheme="minorHAnsi"/>
        </w:rPr>
      </w:pPr>
      <w:r w:rsidRPr="00417810">
        <w:rPr>
          <w:rFonts w:cstheme="minorHAnsi"/>
        </w:rPr>
        <w:t>Basic device that connects multiple computers in a network</w:t>
      </w:r>
    </w:p>
    <w:p w:rsidR="00417810" w:rsidRPr="00417810" w:rsidRDefault="00417810" w:rsidP="00417810">
      <w:pPr>
        <w:numPr>
          <w:ilvl w:val="0"/>
          <w:numId w:val="16"/>
        </w:numPr>
        <w:rPr>
          <w:rFonts w:cstheme="minorHAnsi"/>
        </w:rPr>
      </w:pPr>
      <w:r w:rsidRPr="00417810">
        <w:rPr>
          <w:rFonts w:cstheme="minorHAnsi"/>
        </w:rPr>
        <w:t xml:space="preserve">Sends data to </w:t>
      </w:r>
      <w:r w:rsidRPr="00417810">
        <w:rPr>
          <w:rFonts w:cstheme="minorHAnsi"/>
          <w:b/>
          <w:bCs/>
        </w:rPr>
        <w:t>all devices</w:t>
      </w:r>
      <w:r w:rsidRPr="00417810">
        <w:rPr>
          <w:rFonts w:cstheme="minorHAnsi"/>
        </w:rPr>
        <w:t xml:space="preserve"> (not smart)</w:t>
      </w:r>
    </w:p>
    <w:p w:rsidR="00417810" w:rsidRPr="00417810" w:rsidRDefault="00417810" w:rsidP="00417810">
      <w:pPr>
        <w:numPr>
          <w:ilvl w:val="0"/>
          <w:numId w:val="16"/>
        </w:numPr>
        <w:rPr>
          <w:rFonts w:cstheme="minorHAnsi"/>
        </w:rPr>
      </w:pPr>
      <w:r w:rsidRPr="00417810">
        <w:rPr>
          <w:rFonts w:cstheme="minorHAnsi"/>
        </w:rPr>
        <w:t>Slower and less secure</w:t>
      </w:r>
    </w:p>
    <w:p w:rsidR="00417810" w:rsidRPr="00417810" w:rsidRDefault="00417810" w:rsidP="00417810">
      <w:pPr>
        <w:rPr>
          <w:rFonts w:cstheme="minorHAnsi"/>
        </w:rPr>
      </w:pPr>
    </w:p>
    <w:p w:rsidR="00417810" w:rsidRPr="00417810" w:rsidRDefault="00417810" w:rsidP="00417810">
      <w:pPr>
        <w:rPr>
          <w:rFonts w:cstheme="minorHAnsi"/>
          <w:b/>
          <w:bCs/>
        </w:rPr>
      </w:pPr>
      <w:r w:rsidRPr="00417810">
        <w:rPr>
          <w:rFonts w:cstheme="minorHAnsi"/>
          <w:b/>
          <w:bCs/>
        </w:rPr>
        <w:t>Switch</w:t>
      </w:r>
    </w:p>
    <w:p w:rsidR="00417810" w:rsidRPr="00417810" w:rsidRDefault="00417810" w:rsidP="00417810">
      <w:pPr>
        <w:numPr>
          <w:ilvl w:val="0"/>
          <w:numId w:val="17"/>
        </w:numPr>
        <w:rPr>
          <w:rFonts w:cstheme="minorHAnsi"/>
        </w:rPr>
      </w:pPr>
      <w:r w:rsidRPr="00417810">
        <w:rPr>
          <w:rFonts w:cstheme="minorHAnsi"/>
        </w:rPr>
        <w:t>Connects devices in a network</w:t>
      </w:r>
    </w:p>
    <w:p w:rsidR="00417810" w:rsidRPr="00417810" w:rsidRDefault="00417810" w:rsidP="00417810">
      <w:pPr>
        <w:numPr>
          <w:ilvl w:val="0"/>
          <w:numId w:val="17"/>
        </w:numPr>
        <w:rPr>
          <w:rFonts w:cstheme="minorHAnsi"/>
        </w:rPr>
      </w:pPr>
      <w:r w:rsidRPr="00417810">
        <w:rPr>
          <w:rFonts w:cstheme="minorHAnsi"/>
        </w:rPr>
        <w:t xml:space="preserve">Sends data </w:t>
      </w:r>
      <w:r w:rsidRPr="00417810">
        <w:rPr>
          <w:rFonts w:cstheme="minorHAnsi"/>
          <w:b/>
          <w:bCs/>
        </w:rPr>
        <w:t>only to the correct device</w:t>
      </w:r>
    </w:p>
    <w:p w:rsidR="00417810" w:rsidRPr="00417810" w:rsidRDefault="00417810" w:rsidP="00417810">
      <w:pPr>
        <w:numPr>
          <w:ilvl w:val="0"/>
          <w:numId w:val="17"/>
        </w:numPr>
        <w:rPr>
          <w:rFonts w:cstheme="minorHAnsi"/>
        </w:rPr>
      </w:pPr>
      <w:r w:rsidRPr="00417810">
        <w:rPr>
          <w:rFonts w:cstheme="minorHAnsi"/>
        </w:rPr>
        <w:t>Faster and more efficient than a hub</w:t>
      </w:r>
    </w:p>
    <w:p w:rsidR="00417810" w:rsidRPr="00417810" w:rsidRDefault="00417810" w:rsidP="00417810">
      <w:pPr>
        <w:rPr>
          <w:rFonts w:cstheme="minorHAnsi"/>
        </w:rPr>
      </w:pPr>
    </w:p>
    <w:p w:rsidR="00417810" w:rsidRPr="00417810" w:rsidRDefault="00417810" w:rsidP="00417810">
      <w:pPr>
        <w:rPr>
          <w:rFonts w:cstheme="minorHAnsi"/>
          <w:b/>
          <w:bCs/>
        </w:rPr>
      </w:pPr>
      <w:r w:rsidRPr="00417810">
        <w:rPr>
          <w:rFonts w:cstheme="minorHAnsi"/>
          <w:b/>
          <w:bCs/>
        </w:rPr>
        <w:lastRenderedPageBreak/>
        <w:t>Router</w:t>
      </w:r>
    </w:p>
    <w:p w:rsidR="00417810" w:rsidRPr="00417810" w:rsidRDefault="00417810" w:rsidP="00417810">
      <w:pPr>
        <w:numPr>
          <w:ilvl w:val="0"/>
          <w:numId w:val="18"/>
        </w:numPr>
        <w:rPr>
          <w:rFonts w:cstheme="minorHAnsi"/>
        </w:rPr>
      </w:pPr>
      <w:r w:rsidRPr="00417810">
        <w:rPr>
          <w:rFonts w:cstheme="minorHAnsi"/>
        </w:rPr>
        <w:t xml:space="preserve">Connects </w:t>
      </w:r>
      <w:r w:rsidRPr="00417810">
        <w:rPr>
          <w:rFonts w:cstheme="minorHAnsi"/>
          <w:b/>
          <w:bCs/>
        </w:rPr>
        <w:t>different networks</w:t>
      </w:r>
      <w:r w:rsidRPr="00417810">
        <w:rPr>
          <w:rFonts w:cstheme="minorHAnsi"/>
        </w:rPr>
        <w:t xml:space="preserve"> (e.g., home network to the internet)</w:t>
      </w:r>
    </w:p>
    <w:p w:rsidR="00417810" w:rsidRPr="00417810" w:rsidRDefault="00417810" w:rsidP="00417810">
      <w:pPr>
        <w:numPr>
          <w:ilvl w:val="0"/>
          <w:numId w:val="18"/>
        </w:numPr>
        <w:rPr>
          <w:rFonts w:cstheme="minorHAnsi"/>
        </w:rPr>
      </w:pPr>
      <w:r w:rsidRPr="00417810">
        <w:rPr>
          <w:rFonts w:cstheme="minorHAnsi"/>
        </w:rPr>
        <w:t xml:space="preserve">Chooses the </w:t>
      </w:r>
      <w:r w:rsidRPr="00417810">
        <w:rPr>
          <w:rFonts w:cstheme="minorHAnsi"/>
          <w:b/>
          <w:bCs/>
        </w:rPr>
        <w:t>best path</w:t>
      </w:r>
      <w:r w:rsidRPr="00417810">
        <w:rPr>
          <w:rFonts w:cstheme="minorHAnsi"/>
        </w:rPr>
        <w:t xml:space="preserve"> for data to travel</w:t>
      </w:r>
    </w:p>
    <w:p w:rsidR="00417810" w:rsidRPr="00417810" w:rsidRDefault="00417810" w:rsidP="00417810">
      <w:pPr>
        <w:numPr>
          <w:ilvl w:val="0"/>
          <w:numId w:val="18"/>
        </w:numPr>
        <w:rPr>
          <w:rFonts w:cstheme="minorHAnsi"/>
        </w:rPr>
      </w:pPr>
      <w:r w:rsidRPr="00417810">
        <w:rPr>
          <w:rFonts w:cstheme="minorHAnsi"/>
        </w:rPr>
        <w:t>Often includes built-in firewall and Wi-Fi</w:t>
      </w:r>
    </w:p>
    <w:p w:rsidR="00417810" w:rsidRPr="00417810" w:rsidRDefault="00417810" w:rsidP="00417810">
      <w:pPr>
        <w:rPr>
          <w:rFonts w:cstheme="minorHAnsi"/>
        </w:rPr>
      </w:pPr>
    </w:p>
    <w:p w:rsidR="00417810" w:rsidRPr="00417810" w:rsidRDefault="00417810" w:rsidP="00417810">
      <w:pPr>
        <w:rPr>
          <w:rFonts w:cstheme="minorHAnsi"/>
          <w:b/>
          <w:bCs/>
        </w:rPr>
      </w:pPr>
      <w:r w:rsidRPr="00417810">
        <w:rPr>
          <w:rFonts w:cstheme="minorHAnsi"/>
          <w:b/>
          <w:bCs/>
        </w:rPr>
        <w:t>Firewall</w:t>
      </w:r>
    </w:p>
    <w:p w:rsidR="00417810" w:rsidRPr="00417810" w:rsidRDefault="00417810" w:rsidP="00417810">
      <w:pPr>
        <w:numPr>
          <w:ilvl w:val="0"/>
          <w:numId w:val="19"/>
        </w:numPr>
        <w:rPr>
          <w:rFonts w:cstheme="minorHAnsi"/>
        </w:rPr>
      </w:pPr>
      <w:r w:rsidRPr="00417810">
        <w:rPr>
          <w:rFonts w:cstheme="minorHAnsi"/>
          <w:b/>
          <w:bCs/>
        </w:rPr>
        <w:t>Protects</w:t>
      </w:r>
      <w:r w:rsidRPr="00417810">
        <w:rPr>
          <w:rFonts w:cstheme="minorHAnsi"/>
        </w:rPr>
        <w:t xml:space="preserve"> the network by controlling incoming and outgoing traffic</w:t>
      </w:r>
    </w:p>
    <w:p w:rsidR="00417810" w:rsidRPr="00417810" w:rsidRDefault="00417810" w:rsidP="00417810">
      <w:pPr>
        <w:numPr>
          <w:ilvl w:val="0"/>
          <w:numId w:val="19"/>
        </w:numPr>
        <w:rPr>
          <w:rFonts w:cstheme="minorHAnsi"/>
        </w:rPr>
      </w:pPr>
      <w:r w:rsidRPr="00417810">
        <w:rPr>
          <w:rFonts w:cstheme="minorHAnsi"/>
        </w:rPr>
        <w:t xml:space="preserve">Blocks </w:t>
      </w:r>
      <w:r w:rsidRPr="00417810">
        <w:rPr>
          <w:rFonts w:cstheme="minorHAnsi"/>
          <w:b/>
          <w:bCs/>
        </w:rPr>
        <w:t>unauthorized access</w:t>
      </w:r>
    </w:p>
    <w:p w:rsidR="00417810" w:rsidRPr="00417810" w:rsidRDefault="00417810" w:rsidP="00417810">
      <w:pPr>
        <w:numPr>
          <w:ilvl w:val="0"/>
          <w:numId w:val="19"/>
        </w:numPr>
        <w:rPr>
          <w:rFonts w:cstheme="minorHAnsi"/>
        </w:rPr>
      </w:pPr>
      <w:r w:rsidRPr="00417810">
        <w:rPr>
          <w:rFonts w:cstheme="minorHAnsi"/>
        </w:rPr>
        <w:t>Can be hardware, software, or both</w:t>
      </w:r>
    </w:p>
    <w:p w:rsidR="00417810" w:rsidRPr="00417810" w:rsidRDefault="00417810" w:rsidP="00417810">
      <w:pPr>
        <w:rPr>
          <w:rFonts w:cstheme="minorHAnsi"/>
        </w:rPr>
      </w:pPr>
    </w:p>
    <w:p w:rsidR="00417810" w:rsidRPr="00417810" w:rsidRDefault="00417810" w:rsidP="00417810">
      <w:pPr>
        <w:rPr>
          <w:rFonts w:cstheme="minorHAnsi"/>
          <w:b/>
          <w:bCs/>
        </w:rPr>
      </w:pPr>
      <w:r w:rsidRPr="00417810">
        <w:rPr>
          <w:rFonts w:cstheme="minorHAnsi"/>
          <w:b/>
          <w:bCs/>
        </w:rPr>
        <w:t>VPN Concentrator</w:t>
      </w:r>
    </w:p>
    <w:p w:rsidR="00417810" w:rsidRPr="00417810" w:rsidRDefault="00417810" w:rsidP="00417810">
      <w:pPr>
        <w:numPr>
          <w:ilvl w:val="0"/>
          <w:numId w:val="20"/>
        </w:numPr>
        <w:rPr>
          <w:rFonts w:cstheme="minorHAnsi"/>
        </w:rPr>
      </w:pPr>
      <w:r w:rsidRPr="00417810">
        <w:rPr>
          <w:rFonts w:cstheme="minorHAnsi"/>
        </w:rPr>
        <w:t xml:space="preserve">Manages </w:t>
      </w:r>
      <w:r w:rsidRPr="00417810">
        <w:rPr>
          <w:rFonts w:cstheme="minorHAnsi"/>
          <w:b/>
          <w:bCs/>
        </w:rPr>
        <w:t>secure VPN connections</w:t>
      </w:r>
      <w:r w:rsidRPr="00417810">
        <w:rPr>
          <w:rFonts w:cstheme="minorHAnsi"/>
        </w:rPr>
        <w:t xml:space="preserve"> for many users</w:t>
      </w:r>
    </w:p>
    <w:p w:rsidR="00417810" w:rsidRPr="00417810" w:rsidRDefault="00417810" w:rsidP="00417810">
      <w:pPr>
        <w:numPr>
          <w:ilvl w:val="0"/>
          <w:numId w:val="20"/>
        </w:numPr>
        <w:rPr>
          <w:rFonts w:cstheme="minorHAnsi"/>
        </w:rPr>
      </w:pPr>
      <w:r w:rsidRPr="00417810">
        <w:rPr>
          <w:rFonts w:cstheme="minorHAnsi"/>
        </w:rPr>
        <w:t>Encrypts and decrypts VPN traffic</w:t>
      </w:r>
    </w:p>
    <w:p w:rsidR="00417810" w:rsidRPr="00417810" w:rsidRDefault="00417810" w:rsidP="00417810">
      <w:pPr>
        <w:numPr>
          <w:ilvl w:val="0"/>
          <w:numId w:val="20"/>
        </w:numPr>
        <w:rPr>
          <w:rFonts w:cstheme="minorHAnsi"/>
        </w:rPr>
      </w:pPr>
      <w:r w:rsidRPr="00417810">
        <w:rPr>
          <w:rFonts w:cstheme="minorHAnsi"/>
        </w:rPr>
        <w:t>Used in large businesses for remote secure access</w:t>
      </w:r>
    </w:p>
    <w:p w:rsidR="00417810" w:rsidRDefault="00417810" w:rsidP="00B47F31">
      <w:pPr>
        <w:rPr>
          <w:rFonts w:cstheme="minorHAnsi"/>
        </w:rPr>
      </w:pPr>
    </w:p>
    <w:p w:rsidR="00B47F31" w:rsidRPr="00B47F31" w:rsidRDefault="00B47F31" w:rsidP="00B47F31">
      <w:pPr>
        <w:rPr>
          <w:rFonts w:cstheme="minorHAnsi"/>
        </w:rPr>
      </w:pPr>
    </w:p>
    <w:p w:rsidR="005E5212" w:rsidRPr="003239A5" w:rsidRDefault="005E5212">
      <w:pPr>
        <w:rPr>
          <w:rFonts w:cstheme="minorHAnsi"/>
        </w:rPr>
      </w:pPr>
    </w:p>
    <w:p w:rsidR="005E5212" w:rsidRDefault="005E5212"/>
    <w:p w:rsidR="00153386" w:rsidRDefault="005E5212">
      <w:r w:rsidRPr="005E5212">
        <w:drawing>
          <wp:inline distT="0" distB="0" distL="0" distR="0" wp14:anchorId="36AFBE73" wp14:editId="5A1114FF">
            <wp:extent cx="5486400" cy="2781300"/>
            <wp:effectExtent l="0" t="0" r="0" b="0"/>
            <wp:docPr id="69874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45362" name=""/>
                    <pic:cNvPicPr/>
                  </pic:nvPicPr>
                  <pic:blipFill>
                    <a:blip r:embed="rId6"/>
                    <a:stretch>
                      <a:fillRect/>
                    </a:stretch>
                  </pic:blipFill>
                  <pic:spPr>
                    <a:xfrm>
                      <a:off x="0" y="0"/>
                      <a:ext cx="5486400" cy="2781300"/>
                    </a:xfrm>
                    <a:prstGeom prst="rect">
                      <a:avLst/>
                    </a:prstGeom>
                  </pic:spPr>
                </pic:pic>
              </a:graphicData>
            </a:graphic>
          </wp:inline>
        </w:drawing>
      </w:r>
    </w:p>
    <w:p w:rsidR="006C4133" w:rsidRDefault="006C4133" w:rsidP="00417810">
      <w:pPr>
        <w:rPr>
          <w:b/>
          <w:bCs/>
        </w:rPr>
      </w:pPr>
      <w:r>
        <w:rPr>
          <w:b/>
          <w:bCs/>
        </w:rPr>
        <w:t>Client – Server model</w:t>
      </w:r>
    </w:p>
    <w:p w:rsidR="006C4133" w:rsidRDefault="006C4133" w:rsidP="00417810">
      <w:pPr>
        <w:rPr>
          <w:b/>
          <w:bCs/>
        </w:rPr>
      </w:pPr>
    </w:p>
    <w:p w:rsidR="006C4133" w:rsidRDefault="006C4133" w:rsidP="00417810">
      <w:pPr>
        <w:rPr>
          <w:b/>
          <w:bCs/>
        </w:rPr>
      </w:pPr>
      <w:r>
        <w:rPr>
          <w:b/>
          <w:bCs/>
          <w:noProof/>
        </w:rPr>
        <w:drawing>
          <wp:inline distT="0" distB="0" distL="0" distR="0" wp14:anchorId="331621F5" wp14:editId="73218740">
            <wp:extent cx="5486400" cy="922351"/>
            <wp:effectExtent l="0" t="0" r="12700" b="5080"/>
            <wp:docPr id="436272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C4133" w:rsidRDefault="006C4133" w:rsidP="00417810">
      <w:pPr>
        <w:rPr>
          <w:b/>
          <w:bCs/>
        </w:rPr>
      </w:pPr>
    </w:p>
    <w:p w:rsidR="006C4133" w:rsidRDefault="006C4133" w:rsidP="00417810">
      <w:pPr>
        <w:rPr>
          <w:b/>
          <w:bCs/>
        </w:rPr>
      </w:pPr>
    </w:p>
    <w:p w:rsidR="006C4133" w:rsidRDefault="006C4133" w:rsidP="00417810">
      <w:pPr>
        <w:rPr>
          <w:b/>
          <w:bCs/>
        </w:rPr>
      </w:pPr>
    </w:p>
    <w:p w:rsidR="006C4133" w:rsidRDefault="006C4133" w:rsidP="00417810">
      <w:pPr>
        <w:rPr>
          <w:b/>
          <w:bCs/>
        </w:rPr>
      </w:pPr>
    </w:p>
    <w:p w:rsidR="00417810" w:rsidRDefault="00417810" w:rsidP="00417810">
      <w:pPr>
        <w:rPr>
          <w:b/>
          <w:bCs/>
        </w:rPr>
      </w:pPr>
      <w:r>
        <w:rPr>
          <w:b/>
          <w:bCs/>
        </w:rPr>
        <w:t>Peer to Peer</w:t>
      </w:r>
    </w:p>
    <w:p w:rsidR="006C4133" w:rsidRDefault="006C4133" w:rsidP="006C4133">
      <w:pPr>
        <w:pStyle w:val="p1"/>
      </w:pPr>
    </w:p>
    <w:tbl>
      <w:tblPr>
        <w:tblStyle w:val="TableGrid"/>
        <w:tblW w:w="0" w:type="auto"/>
        <w:tblLook w:val="04A0" w:firstRow="1" w:lastRow="0" w:firstColumn="1" w:lastColumn="0" w:noHBand="0" w:noVBand="1"/>
      </w:tblPr>
      <w:tblGrid>
        <w:gridCol w:w="5225"/>
        <w:gridCol w:w="5225"/>
      </w:tblGrid>
      <w:tr w:rsidR="006C4133" w:rsidTr="006C4133">
        <w:tc>
          <w:tcPr>
            <w:tcW w:w="5225" w:type="dxa"/>
          </w:tcPr>
          <w:p w:rsidR="006C4133" w:rsidRPr="00BF4872" w:rsidRDefault="006C4133" w:rsidP="006C4133">
            <w:pPr>
              <w:rPr>
                <w:b/>
                <w:bCs/>
              </w:rPr>
            </w:pPr>
            <w:r w:rsidRPr="00417810">
              <w:rPr>
                <w:b/>
                <w:bCs/>
              </w:rPr>
              <w:t xml:space="preserve">Advantages </w:t>
            </w:r>
          </w:p>
        </w:tc>
        <w:tc>
          <w:tcPr>
            <w:tcW w:w="5225" w:type="dxa"/>
          </w:tcPr>
          <w:p w:rsidR="006C4133" w:rsidRPr="00417810" w:rsidRDefault="006C4133" w:rsidP="006C4133">
            <w:r w:rsidRPr="00417810">
              <w:rPr>
                <w:b/>
                <w:bCs/>
              </w:rPr>
              <w:t>Disadvantages</w:t>
            </w:r>
          </w:p>
        </w:tc>
      </w:tr>
      <w:tr w:rsidR="006C4133" w:rsidTr="006C4133">
        <w:tc>
          <w:tcPr>
            <w:tcW w:w="5225" w:type="dxa"/>
          </w:tcPr>
          <w:p w:rsidR="006C4133" w:rsidRPr="00BF4872" w:rsidRDefault="006C4133" w:rsidP="006C4133">
            <w:r w:rsidRPr="00417810">
              <w:t xml:space="preserve">Easy to set up </w:t>
            </w:r>
          </w:p>
        </w:tc>
        <w:tc>
          <w:tcPr>
            <w:tcW w:w="5225" w:type="dxa"/>
          </w:tcPr>
          <w:p w:rsidR="006C4133" w:rsidRPr="00DA628A" w:rsidRDefault="006C4133" w:rsidP="006C4133">
            <w:r w:rsidRPr="00417810">
              <w:t>No centralised administration</w:t>
            </w:r>
          </w:p>
        </w:tc>
      </w:tr>
      <w:tr w:rsidR="006C4133" w:rsidTr="006C4133">
        <w:tc>
          <w:tcPr>
            <w:tcW w:w="5225" w:type="dxa"/>
          </w:tcPr>
          <w:p w:rsidR="006C4133" w:rsidRPr="00BF4872" w:rsidRDefault="006C4133" w:rsidP="006C4133">
            <w:r w:rsidRPr="00417810">
              <w:t xml:space="preserve">Scalable Lower cost </w:t>
            </w:r>
          </w:p>
        </w:tc>
        <w:tc>
          <w:tcPr>
            <w:tcW w:w="5225" w:type="dxa"/>
          </w:tcPr>
          <w:p w:rsidR="006C4133" w:rsidRPr="00DA628A" w:rsidRDefault="006C4133" w:rsidP="006C4133">
            <w:pPr>
              <w:pStyle w:val="p1"/>
            </w:pPr>
            <w:r w:rsidRPr="00DA628A">
              <w:t>Not as secure</w:t>
            </w:r>
          </w:p>
        </w:tc>
      </w:tr>
      <w:tr w:rsidR="006C4133" w:rsidTr="006C4133">
        <w:tc>
          <w:tcPr>
            <w:tcW w:w="5225" w:type="dxa"/>
          </w:tcPr>
          <w:p w:rsidR="006C4133" w:rsidRPr="00417810" w:rsidRDefault="006C4133" w:rsidP="006C4133">
            <w:r w:rsidRPr="00417810">
              <w:t>Used for simple tasks: transferring files and</w:t>
            </w:r>
          </w:p>
        </w:tc>
        <w:tc>
          <w:tcPr>
            <w:tcW w:w="5225" w:type="dxa"/>
          </w:tcPr>
          <w:p w:rsidR="006C4133" w:rsidRPr="00DA628A" w:rsidRDefault="006C4133" w:rsidP="006C4133">
            <w:pPr>
              <w:pStyle w:val="p1"/>
            </w:pPr>
            <w:r w:rsidRPr="00DA628A">
              <w:rPr>
                <w:rStyle w:val="s1"/>
              </w:rPr>
              <w:t>Limited reliability</w:t>
            </w:r>
          </w:p>
        </w:tc>
      </w:tr>
      <w:tr w:rsidR="006C4133" w:rsidTr="006C4133">
        <w:tc>
          <w:tcPr>
            <w:tcW w:w="5225" w:type="dxa"/>
          </w:tcPr>
          <w:p w:rsidR="006C4133" w:rsidRPr="00417810" w:rsidRDefault="006C4133" w:rsidP="006C4133">
            <w:r w:rsidRPr="00417810">
              <w:t>sharing printers</w:t>
            </w:r>
          </w:p>
        </w:tc>
        <w:tc>
          <w:tcPr>
            <w:tcW w:w="5225" w:type="dxa"/>
          </w:tcPr>
          <w:p w:rsidR="006C4133" w:rsidRPr="00DA628A" w:rsidRDefault="006C4133" w:rsidP="006C4133">
            <w:pPr>
              <w:pStyle w:val="p1"/>
            </w:pPr>
            <w:r w:rsidRPr="00DA628A">
              <w:t>Slower performance</w:t>
            </w:r>
          </w:p>
        </w:tc>
      </w:tr>
    </w:tbl>
    <w:p w:rsidR="006C4133" w:rsidRPr="00417810" w:rsidRDefault="006C4133" w:rsidP="00417810"/>
    <w:p w:rsidR="0057640A" w:rsidRDefault="0057640A" w:rsidP="0057640A">
      <w:pPr>
        <w:rPr>
          <w:b/>
          <w:bCs/>
        </w:rPr>
      </w:pPr>
    </w:p>
    <w:p w:rsidR="0057640A" w:rsidRPr="0057640A" w:rsidRDefault="0057640A" w:rsidP="0057640A">
      <w:pPr>
        <w:rPr>
          <w:b/>
          <w:bCs/>
        </w:rPr>
      </w:pPr>
      <w:r w:rsidRPr="0057640A">
        <w:rPr>
          <w:b/>
          <w:bCs/>
        </w:rPr>
        <w:t>2-Tier Network (Collapsed Core)</w:t>
      </w:r>
    </w:p>
    <w:p w:rsidR="0057640A" w:rsidRPr="0057640A" w:rsidRDefault="0057640A" w:rsidP="0057640A">
      <w:pPr>
        <w:numPr>
          <w:ilvl w:val="0"/>
          <w:numId w:val="21"/>
        </w:numPr>
      </w:pPr>
      <w:r w:rsidRPr="0057640A">
        <w:rPr>
          <w:b/>
          <w:bCs/>
        </w:rPr>
        <w:t>What it is:</w:t>
      </w:r>
      <w:r w:rsidRPr="0057640A">
        <w:t xml:space="preserve"> Combines the Distribution and Core layers into one "collapsed core" layer above the Access layer </w:t>
      </w:r>
    </w:p>
    <w:p w:rsidR="0057640A" w:rsidRPr="0057640A" w:rsidRDefault="0057640A" w:rsidP="0057640A">
      <w:pPr>
        <w:numPr>
          <w:ilvl w:val="0"/>
          <w:numId w:val="21"/>
        </w:numPr>
      </w:pPr>
      <w:r w:rsidRPr="0057640A">
        <w:rPr>
          <w:b/>
          <w:bCs/>
        </w:rPr>
        <w:t>Layers:</w:t>
      </w:r>
    </w:p>
    <w:p w:rsidR="0057640A" w:rsidRPr="0057640A" w:rsidRDefault="0057640A" w:rsidP="0057640A">
      <w:pPr>
        <w:numPr>
          <w:ilvl w:val="1"/>
          <w:numId w:val="21"/>
        </w:numPr>
      </w:pPr>
      <w:r w:rsidRPr="0057640A">
        <w:rPr>
          <w:b/>
          <w:bCs/>
        </w:rPr>
        <w:t>Access Layer:</w:t>
      </w:r>
      <w:r w:rsidRPr="0057640A">
        <w:t xml:space="preserve"> Connects end devices (PCs, printers)</w:t>
      </w:r>
    </w:p>
    <w:p w:rsidR="0057640A" w:rsidRPr="0057640A" w:rsidRDefault="0057640A" w:rsidP="0057640A">
      <w:pPr>
        <w:numPr>
          <w:ilvl w:val="1"/>
          <w:numId w:val="21"/>
        </w:numPr>
      </w:pPr>
      <w:r w:rsidRPr="0057640A">
        <w:rPr>
          <w:b/>
          <w:bCs/>
        </w:rPr>
        <w:t>Collapsed Core Layer:</w:t>
      </w:r>
      <w:r w:rsidRPr="0057640A">
        <w:t xml:space="preserve"> Handles both switching and routing/aggregation</w:t>
      </w:r>
    </w:p>
    <w:p w:rsidR="0057640A" w:rsidRDefault="0057640A" w:rsidP="00014BD5">
      <w:pPr>
        <w:numPr>
          <w:ilvl w:val="0"/>
          <w:numId w:val="21"/>
        </w:numPr>
      </w:pPr>
      <w:r w:rsidRPr="0057640A">
        <w:rPr>
          <w:b/>
          <w:bCs/>
        </w:rPr>
        <w:t>Pros:</w:t>
      </w:r>
      <w:r w:rsidRPr="0057640A">
        <w:t xml:space="preserve"> Simpler design, cost-effective, ideal for small–medium environments </w:t>
      </w:r>
    </w:p>
    <w:p w:rsidR="0057640A" w:rsidRDefault="0057640A" w:rsidP="00014BD5">
      <w:pPr>
        <w:numPr>
          <w:ilvl w:val="0"/>
          <w:numId w:val="21"/>
        </w:numPr>
      </w:pPr>
      <w:r w:rsidRPr="0057640A">
        <w:rPr>
          <w:b/>
          <w:bCs/>
        </w:rPr>
        <w:t>Cons:</w:t>
      </w:r>
      <w:r w:rsidRPr="0057640A">
        <w:t xml:space="preserve"> Less redundancy—single point of failure at the collapsed core </w:t>
      </w:r>
    </w:p>
    <w:p w:rsidR="00D06A29" w:rsidRPr="0057640A" w:rsidRDefault="00D06A29" w:rsidP="00D06A29">
      <w:pPr>
        <w:ind w:left="720"/>
      </w:pPr>
    </w:p>
    <w:p w:rsidR="0057640A" w:rsidRDefault="0057640A" w:rsidP="0057640A">
      <w:r>
        <w:fldChar w:fldCharType="begin"/>
      </w:r>
      <w:r>
        <w:instrText xml:space="preserve"> INCLUDEPICTURE "https://ipcisco.com/wp-content/uploads/2020/04/2-tier-architecture.jpg" \* MERGEFORMATINET </w:instrText>
      </w:r>
      <w:r>
        <w:fldChar w:fldCharType="separate"/>
      </w:r>
      <w:r>
        <w:rPr>
          <w:noProof/>
        </w:rPr>
        <w:drawing>
          <wp:inline distT="0" distB="0" distL="0" distR="0">
            <wp:extent cx="2544975" cy="1940118"/>
            <wp:effectExtent l="0" t="0" r="0" b="3175"/>
            <wp:docPr id="587279850" name="Picture 7" descr="Network Topology Architecture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etwork Topology Architectures ⋆ IpCisc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7776" cy="1957500"/>
                    </a:xfrm>
                    <a:prstGeom prst="rect">
                      <a:avLst/>
                    </a:prstGeom>
                    <a:noFill/>
                    <a:ln>
                      <a:noFill/>
                    </a:ln>
                  </pic:spPr>
                </pic:pic>
              </a:graphicData>
            </a:graphic>
          </wp:inline>
        </w:drawing>
      </w:r>
      <w:r>
        <w:fldChar w:fldCharType="end"/>
      </w:r>
    </w:p>
    <w:p w:rsidR="0057640A" w:rsidRPr="0057640A" w:rsidRDefault="0057640A" w:rsidP="0057640A"/>
    <w:p w:rsidR="0057640A" w:rsidRPr="0057640A" w:rsidRDefault="0057640A" w:rsidP="0057640A">
      <w:pPr>
        <w:rPr>
          <w:b/>
          <w:bCs/>
        </w:rPr>
      </w:pPr>
      <w:r w:rsidRPr="0057640A">
        <w:rPr>
          <w:b/>
          <w:bCs/>
        </w:rPr>
        <w:t>3-Tier Network</w:t>
      </w:r>
    </w:p>
    <w:p w:rsidR="0057640A" w:rsidRPr="0057640A" w:rsidRDefault="0057640A" w:rsidP="0057640A">
      <w:pPr>
        <w:numPr>
          <w:ilvl w:val="0"/>
          <w:numId w:val="22"/>
        </w:numPr>
      </w:pPr>
      <w:r w:rsidRPr="0057640A">
        <w:rPr>
          <w:b/>
          <w:bCs/>
        </w:rPr>
        <w:t>What it is:</w:t>
      </w:r>
      <w:r w:rsidRPr="0057640A">
        <w:t xml:space="preserve"> A three-layered architecture with distinct roles for each layer </w:t>
      </w:r>
    </w:p>
    <w:p w:rsidR="0057640A" w:rsidRPr="0057640A" w:rsidRDefault="0057640A" w:rsidP="0057640A">
      <w:pPr>
        <w:numPr>
          <w:ilvl w:val="0"/>
          <w:numId w:val="22"/>
        </w:numPr>
      </w:pPr>
      <w:r w:rsidRPr="0057640A">
        <w:rPr>
          <w:b/>
          <w:bCs/>
        </w:rPr>
        <w:t>Layers:</w:t>
      </w:r>
    </w:p>
    <w:p w:rsidR="0057640A" w:rsidRPr="0057640A" w:rsidRDefault="0057640A" w:rsidP="0057640A">
      <w:pPr>
        <w:numPr>
          <w:ilvl w:val="1"/>
          <w:numId w:val="22"/>
        </w:numPr>
      </w:pPr>
      <w:r w:rsidRPr="0057640A">
        <w:rPr>
          <w:b/>
          <w:bCs/>
        </w:rPr>
        <w:t>Access Layer</w:t>
      </w:r>
      <w:r w:rsidRPr="0057640A">
        <w:t xml:space="preserve"> – User devices connect here</w:t>
      </w:r>
    </w:p>
    <w:p w:rsidR="0057640A" w:rsidRPr="0057640A" w:rsidRDefault="0057640A" w:rsidP="0057640A">
      <w:pPr>
        <w:numPr>
          <w:ilvl w:val="1"/>
          <w:numId w:val="22"/>
        </w:numPr>
      </w:pPr>
      <w:r w:rsidRPr="0057640A">
        <w:rPr>
          <w:b/>
          <w:bCs/>
        </w:rPr>
        <w:t>Distribution Layer</w:t>
      </w:r>
      <w:r w:rsidRPr="0057640A">
        <w:t xml:space="preserve"> – Applies policies, inter-VLAN routing, centralizes control</w:t>
      </w:r>
    </w:p>
    <w:p w:rsidR="0057640A" w:rsidRPr="0057640A" w:rsidRDefault="0057640A" w:rsidP="0057640A">
      <w:pPr>
        <w:numPr>
          <w:ilvl w:val="1"/>
          <w:numId w:val="22"/>
        </w:numPr>
      </w:pPr>
      <w:r w:rsidRPr="0057640A">
        <w:rPr>
          <w:b/>
          <w:bCs/>
        </w:rPr>
        <w:t>Core Layer</w:t>
      </w:r>
      <w:r w:rsidRPr="0057640A">
        <w:t xml:space="preserve"> – High-speed backbone, connects distribution switches and external networks </w:t>
      </w:r>
    </w:p>
    <w:p w:rsidR="0057640A" w:rsidRPr="0057640A" w:rsidRDefault="0057640A" w:rsidP="0057640A">
      <w:pPr>
        <w:numPr>
          <w:ilvl w:val="0"/>
          <w:numId w:val="22"/>
        </w:numPr>
      </w:pPr>
      <w:r w:rsidRPr="0057640A">
        <w:rPr>
          <w:b/>
          <w:bCs/>
        </w:rPr>
        <w:t>Pros:</w:t>
      </w:r>
      <w:r w:rsidRPr="0057640A">
        <w:t xml:space="preserve"> High scalability, strong fault tolerance with redundancy, better performance and network segmentation </w:t>
      </w:r>
    </w:p>
    <w:p w:rsidR="0057640A" w:rsidRDefault="0057640A" w:rsidP="0057640A">
      <w:pPr>
        <w:numPr>
          <w:ilvl w:val="0"/>
          <w:numId w:val="22"/>
        </w:numPr>
      </w:pPr>
      <w:r w:rsidRPr="0057640A">
        <w:rPr>
          <w:b/>
          <w:bCs/>
        </w:rPr>
        <w:t>Cons:</w:t>
      </w:r>
      <w:r w:rsidRPr="0057640A">
        <w:t xml:space="preserve"> Higher complexity and cost; more equipment required</w:t>
      </w:r>
    </w:p>
    <w:p w:rsidR="00D06A29" w:rsidRDefault="00D06A29" w:rsidP="00D06A29">
      <w:pPr>
        <w:ind w:left="720"/>
      </w:pPr>
    </w:p>
    <w:p w:rsidR="0057640A" w:rsidRPr="0057640A" w:rsidRDefault="0057640A" w:rsidP="0057640A">
      <w:r>
        <w:fldChar w:fldCharType="begin"/>
      </w:r>
      <w:r>
        <w:instrText xml:space="preserve"> INCLUDEPICTURE "https://lh7-us.googleusercontent.com/m5bhgn5-LChywzO6eDYKhD_FELRkUJpXvxbo6kkCRR45Bnu6pfbdJqEkv8PPvPnuX2z5rj8w_Cde0wyaA0ACQfsVFHBpPGgAqAT3RfCOOURIxS6Nh_4xBQxCZN3T2z8vyih1mkxcJ6hflTsPmhyfEnwjmmIfbj7BUf44PVadbMFn1LndjDUFVeunrg3NIQ" \* MERGEFORMATINET </w:instrText>
      </w:r>
      <w:r>
        <w:fldChar w:fldCharType="separate"/>
      </w:r>
      <w:r>
        <w:rPr>
          <w:noProof/>
        </w:rPr>
        <w:drawing>
          <wp:inline distT="0" distB="0" distL="0" distR="0">
            <wp:extent cx="2864535" cy="2297927"/>
            <wp:effectExtent l="0" t="0" r="5715" b="1270"/>
            <wp:docPr id="1029023703" name="Picture 6" descr="What is Three Tier Architecture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hat is Three Tier Architecture i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275" cy="2316169"/>
                    </a:xfrm>
                    <a:prstGeom prst="rect">
                      <a:avLst/>
                    </a:prstGeom>
                    <a:noFill/>
                    <a:ln>
                      <a:noFill/>
                    </a:ln>
                  </pic:spPr>
                </pic:pic>
              </a:graphicData>
            </a:graphic>
          </wp:inline>
        </w:drawing>
      </w:r>
      <w:r>
        <w:fldChar w:fldCharType="end"/>
      </w:r>
    </w:p>
    <w:p w:rsidR="005E5212" w:rsidRDefault="005E5212"/>
    <w:p w:rsidR="00D06A29" w:rsidRDefault="00D06A29"/>
    <w:p w:rsidR="00D06A29" w:rsidRDefault="00D06A29"/>
    <w:p w:rsidR="00D06A29" w:rsidRDefault="00D06A29"/>
    <w:p w:rsidR="00D06A29" w:rsidRDefault="00D06A29"/>
    <w:p w:rsidR="00D06A29" w:rsidRDefault="00D06A29"/>
    <w:p w:rsidR="00D06A29" w:rsidRDefault="00D06A29"/>
    <w:p w:rsidR="00417810" w:rsidRDefault="00417810"/>
    <w:p w:rsidR="005E5212" w:rsidRPr="00D06A29" w:rsidRDefault="005E5212">
      <w:pPr>
        <w:rPr>
          <w:b/>
          <w:bCs/>
        </w:rPr>
      </w:pPr>
      <w:r w:rsidRPr="00D06A29">
        <w:rPr>
          <w:b/>
          <w:bCs/>
        </w:rPr>
        <w:lastRenderedPageBreak/>
        <w:t>Clusters</w:t>
      </w:r>
    </w:p>
    <w:p w:rsidR="005E5212" w:rsidRDefault="005E5212"/>
    <w:p w:rsidR="005E5212" w:rsidRDefault="005E5212" w:rsidP="005E5212">
      <w:pPr>
        <w:pStyle w:val="NormalWeb"/>
        <w:numPr>
          <w:ilvl w:val="0"/>
          <w:numId w:val="1"/>
        </w:numPr>
        <w:shd w:val="clear" w:color="auto" w:fill="FFFFFF"/>
        <w:spacing w:before="0" w:beforeAutospacing="0" w:after="0" w:afterAutospacing="0"/>
        <w:textAlignment w:val="baseline"/>
        <w:rPr>
          <w:rFonts w:ascii="GT Walsheim" w:hAnsi="GT Walsheim"/>
          <w:color w:val="000000"/>
        </w:rPr>
      </w:pPr>
      <w:r>
        <w:rPr>
          <w:rFonts w:ascii="inherit" w:hAnsi="inherit"/>
          <w:color w:val="000000"/>
          <w:bdr w:val="none" w:sz="0" w:space="0" w:color="auto" w:frame="1"/>
        </w:rPr>
        <w:t>A cluster is a set of loosely or tightly connected computers that work together, so they can be viewed as a single system.</w:t>
      </w:r>
    </w:p>
    <w:p w:rsidR="005E5212" w:rsidRDefault="005E5212" w:rsidP="005E5212">
      <w:pPr>
        <w:pStyle w:val="NormalWeb"/>
        <w:numPr>
          <w:ilvl w:val="0"/>
          <w:numId w:val="1"/>
        </w:numPr>
        <w:shd w:val="clear" w:color="auto" w:fill="FFFFFF"/>
        <w:spacing w:before="0" w:beforeAutospacing="0" w:after="0" w:afterAutospacing="0"/>
        <w:textAlignment w:val="baseline"/>
        <w:rPr>
          <w:rFonts w:ascii="GT Walsheim" w:hAnsi="GT Walsheim"/>
          <w:color w:val="000000"/>
        </w:rPr>
      </w:pPr>
      <w:r>
        <w:rPr>
          <w:rFonts w:ascii="inherit" w:hAnsi="inherit"/>
          <w:color w:val="000000"/>
          <w:bdr w:val="none" w:sz="0" w:space="0" w:color="auto" w:frame="1"/>
        </w:rPr>
        <w:t>used to improve performance and availability, providing a scalable solution for data-intensive applications.</w:t>
      </w:r>
    </w:p>
    <w:p w:rsidR="005E5212" w:rsidRDefault="005E5212" w:rsidP="005E5212">
      <w:pPr>
        <w:pStyle w:val="NormalWeb"/>
        <w:numPr>
          <w:ilvl w:val="0"/>
          <w:numId w:val="1"/>
        </w:numPr>
        <w:shd w:val="clear" w:color="auto" w:fill="FFFFFF"/>
        <w:spacing w:before="0" w:beforeAutospacing="0" w:after="0" w:afterAutospacing="0"/>
        <w:textAlignment w:val="baseline"/>
        <w:rPr>
          <w:rFonts w:ascii="GT Walsheim" w:hAnsi="GT Walsheim"/>
          <w:color w:val="000000"/>
        </w:rPr>
      </w:pPr>
      <w:r>
        <w:rPr>
          <w:rFonts w:ascii="inherit" w:hAnsi="inherit"/>
          <w:color w:val="000000"/>
          <w:bdr w:val="none" w:sz="0" w:space="0" w:color="auto" w:frame="1"/>
        </w:rPr>
        <w:t>allow for load balancing and high availability, ensuring that services remain operational even if some nodes fail.</w:t>
      </w:r>
    </w:p>
    <w:p w:rsidR="005E5212" w:rsidRPr="005E5212" w:rsidRDefault="005E5212" w:rsidP="00F558BE">
      <w:pPr>
        <w:pStyle w:val="NormalWeb"/>
        <w:numPr>
          <w:ilvl w:val="0"/>
          <w:numId w:val="1"/>
        </w:numPr>
        <w:shd w:val="clear" w:color="auto" w:fill="FFFFFF"/>
        <w:spacing w:before="0" w:beforeAutospacing="0" w:after="0" w:afterAutospacing="0"/>
        <w:textAlignment w:val="baseline"/>
      </w:pPr>
      <w:r w:rsidRPr="005E5212">
        <w:rPr>
          <w:rFonts w:ascii="inherit" w:hAnsi="inherit"/>
          <w:color w:val="000000"/>
          <w:bdr w:val="none" w:sz="0" w:space="0" w:color="auto" w:frame="1"/>
        </w:rPr>
        <w:t>Can</w:t>
      </w:r>
      <w:r w:rsidRPr="005E5212">
        <w:rPr>
          <w:rFonts w:ascii="inherit" w:hAnsi="inherit"/>
          <w:color w:val="000000"/>
          <w:bdr w:val="none" w:sz="0" w:space="0" w:color="auto" w:frame="1"/>
        </w:rPr>
        <w:t xml:space="preserve"> also enable parallel processing, significantly speeding up data processing tasks. </w:t>
      </w:r>
    </w:p>
    <w:p w:rsidR="005E5212" w:rsidRDefault="005E5212" w:rsidP="005E5212">
      <w:pPr>
        <w:pStyle w:val="NormalWeb"/>
        <w:shd w:val="clear" w:color="auto" w:fill="FFFFFF"/>
        <w:spacing w:before="0" w:beforeAutospacing="0" w:after="0" w:afterAutospacing="0"/>
        <w:textAlignment w:val="baseline"/>
        <w:rPr>
          <w:rFonts w:ascii="inherit" w:hAnsi="inherit"/>
          <w:color w:val="000000"/>
          <w:bdr w:val="none" w:sz="0" w:space="0" w:color="auto" w:frame="1"/>
        </w:rPr>
      </w:pPr>
    </w:p>
    <w:p w:rsidR="005E5212" w:rsidRDefault="005E5212" w:rsidP="005E5212">
      <w:pPr>
        <w:pStyle w:val="NormalWeb"/>
        <w:shd w:val="clear" w:color="auto" w:fill="FFFFFF"/>
        <w:spacing w:before="0" w:beforeAutospacing="0" w:after="0" w:afterAutospacing="0"/>
        <w:textAlignment w:val="baseline"/>
        <w:rPr>
          <w:rFonts w:ascii="inherit" w:hAnsi="inherit"/>
          <w:color w:val="000000"/>
          <w:bdr w:val="none" w:sz="0" w:space="0" w:color="auto" w:frame="1"/>
        </w:rPr>
      </w:pPr>
      <w:r>
        <w:rPr>
          <w:rFonts w:ascii="inherit" w:hAnsi="inherit"/>
          <w:color w:val="000000"/>
          <w:bdr w:val="none" w:sz="0" w:space="0" w:color="auto" w:frame="1"/>
        </w:rPr>
        <w:t>Cluster Management solution examples</w:t>
      </w:r>
    </w:p>
    <w:p w:rsidR="005E5212" w:rsidRPr="005E5212" w:rsidRDefault="005E5212" w:rsidP="005E5212">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5E5212" w:rsidRPr="005E5212" w:rsidRDefault="005E5212" w:rsidP="005E5212">
      <w:pPr>
        <w:pStyle w:val="ListParagraph"/>
        <w:numPr>
          <w:ilvl w:val="0"/>
          <w:numId w:val="2"/>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bdr w:val="none" w:sz="0" w:space="0" w:color="auto" w:frame="1"/>
          <w14:ligatures w14:val="none"/>
        </w:rPr>
        <w:t>Hadoop:</w:t>
      </w:r>
      <w:r w:rsidRPr="005E5212">
        <w:rPr>
          <w:rFonts w:eastAsia="Times New Roman" w:cstheme="minorHAnsi"/>
          <w:color w:val="000000"/>
          <w:kern w:val="0"/>
          <w:bdr w:val="none" w:sz="0" w:space="0" w:color="auto" w:frame="1"/>
          <w14:ligatures w14:val="none"/>
        </w:rPr>
        <w:t> An open-source framework that allows for the distributed processing of large data sets across clusters of computers using simple programming models.</w:t>
      </w:r>
    </w:p>
    <w:p w:rsidR="005E5212" w:rsidRPr="005E5212" w:rsidRDefault="005E5212" w:rsidP="005E5212">
      <w:pPr>
        <w:shd w:val="clear" w:color="auto" w:fill="FFFFFF"/>
        <w:ind w:left="360"/>
        <w:textAlignment w:val="baseline"/>
        <w:rPr>
          <w:rFonts w:eastAsia="Times New Roman" w:cstheme="minorHAnsi"/>
          <w:color w:val="000000"/>
          <w:kern w:val="0"/>
          <w14:ligatures w14:val="none"/>
        </w:rPr>
      </w:pPr>
    </w:p>
    <w:p w:rsidR="005E5212" w:rsidRPr="005E5212" w:rsidRDefault="005E5212" w:rsidP="005E5212">
      <w:pPr>
        <w:pStyle w:val="ListParagraph"/>
        <w:numPr>
          <w:ilvl w:val="0"/>
          <w:numId w:val="2"/>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bdr w:val="none" w:sz="0" w:space="0" w:color="auto" w:frame="1"/>
          <w14:ligatures w14:val="none"/>
        </w:rPr>
        <w:t>Spark:</w:t>
      </w:r>
      <w:r w:rsidRPr="005E5212">
        <w:rPr>
          <w:rFonts w:eastAsia="Times New Roman" w:cstheme="minorHAnsi"/>
          <w:color w:val="000000"/>
          <w:kern w:val="0"/>
          <w:bdr w:val="none" w:sz="0" w:space="0" w:color="auto" w:frame="1"/>
          <w14:ligatures w14:val="none"/>
        </w:rPr>
        <w:t> A unified analytics engine for big data processing, with built-in modules for streaming, SQL, machine learning, and graph processing.</w:t>
      </w:r>
    </w:p>
    <w:p w:rsidR="005E5212" w:rsidRPr="005E5212" w:rsidRDefault="005E5212" w:rsidP="005E5212">
      <w:pPr>
        <w:pStyle w:val="ListParagraph"/>
        <w:shd w:val="clear" w:color="auto" w:fill="FFFFFF"/>
        <w:textAlignment w:val="baseline"/>
        <w:rPr>
          <w:rFonts w:eastAsia="Times New Roman" w:cstheme="minorHAnsi"/>
          <w:color w:val="000000"/>
          <w:kern w:val="0"/>
          <w14:ligatures w14:val="none"/>
        </w:rPr>
      </w:pPr>
    </w:p>
    <w:p w:rsidR="005E5212" w:rsidRPr="005E5212" w:rsidRDefault="005E5212" w:rsidP="005E5212">
      <w:pPr>
        <w:pStyle w:val="ListParagraph"/>
        <w:numPr>
          <w:ilvl w:val="0"/>
          <w:numId w:val="2"/>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bdr w:val="none" w:sz="0" w:space="0" w:color="auto" w:frame="1"/>
          <w14:ligatures w14:val="none"/>
        </w:rPr>
        <w:t>Yarn:</w:t>
      </w:r>
      <w:r w:rsidRPr="005E5212">
        <w:rPr>
          <w:rFonts w:eastAsia="Times New Roman" w:cstheme="minorHAnsi"/>
          <w:color w:val="000000"/>
          <w:kern w:val="0"/>
          <w:bdr w:val="none" w:sz="0" w:space="0" w:color="auto" w:frame="1"/>
          <w14:ligatures w14:val="none"/>
        </w:rPr>
        <w:t> A cluster management technology used with Hadoop to manage resources in a cluster.</w:t>
      </w:r>
    </w:p>
    <w:p w:rsidR="005E5212" w:rsidRPr="005E5212" w:rsidRDefault="005E5212" w:rsidP="005E5212">
      <w:pPr>
        <w:pStyle w:val="ListParagraph"/>
        <w:shd w:val="clear" w:color="auto" w:fill="FFFFFF"/>
        <w:textAlignment w:val="baseline"/>
        <w:rPr>
          <w:rFonts w:eastAsia="Times New Roman" w:cstheme="minorHAnsi"/>
          <w:color w:val="000000"/>
          <w:kern w:val="0"/>
          <w14:ligatures w14:val="none"/>
        </w:rPr>
      </w:pPr>
    </w:p>
    <w:p w:rsidR="005E5212" w:rsidRPr="005E5212" w:rsidRDefault="005E5212" w:rsidP="005E5212">
      <w:pPr>
        <w:pStyle w:val="ListParagraph"/>
        <w:numPr>
          <w:ilvl w:val="0"/>
          <w:numId w:val="2"/>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bdr w:val="none" w:sz="0" w:space="0" w:color="auto" w:frame="1"/>
          <w14:ligatures w14:val="none"/>
        </w:rPr>
        <w:t>Mesos:</w:t>
      </w:r>
      <w:r w:rsidRPr="005E5212">
        <w:rPr>
          <w:rFonts w:eastAsia="Times New Roman" w:cstheme="minorHAnsi"/>
          <w:color w:val="000000"/>
          <w:kern w:val="0"/>
          <w:bdr w:val="none" w:sz="0" w:space="0" w:color="auto" w:frame="1"/>
          <w14:ligatures w14:val="none"/>
        </w:rPr>
        <w:t> A cluster manager that provides efficient resource isolation and sharing across distributed applications or frameworks.</w:t>
      </w:r>
    </w:p>
    <w:p w:rsidR="005E5212" w:rsidRPr="005E5212" w:rsidRDefault="005E5212" w:rsidP="005E5212">
      <w:pPr>
        <w:pStyle w:val="ListParagraph"/>
        <w:rPr>
          <w:rFonts w:eastAsia="Times New Roman" w:cstheme="minorHAnsi"/>
          <w:color w:val="000000"/>
          <w:kern w:val="0"/>
          <w14:ligatures w14:val="none"/>
        </w:rPr>
      </w:pPr>
    </w:p>
    <w:p w:rsidR="005E5212" w:rsidRPr="0057640A" w:rsidRDefault="0057640A" w:rsidP="005E5212">
      <w:pPr>
        <w:shd w:val="clear" w:color="auto" w:fill="FFFFFF"/>
        <w:textAlignment w:val="baseline"/>
        <w:rPr>
          <w:rFonts w:eastAsia="Times New Roman" w:cstheme="minorHAnsi"/>
          <w:b/>
          <w:bCs/>
          <w:color w:val="000000"/>
          <w:kern w:val="0"/>
          <w:sz w:val="32"/>
          <w:szCs w:val="32"/>
          <w:u w:val="single"/>
          <w14:ligatures w14:val="none"/>
        </w:rPr>
      </w:pPr>
      <w:r w:rsidRPr="0057640A">
        <w:rPr>
          <w:rFonts w:eastAsia="Times New Roman" w:cstheme="minorHAnsi"/>
          <w:b/>
          <w:bCs/>
          <w:color w:val="000000"/>
          <w:kern w:val="0"/>
          <w:sz w:val="32"/>
          <w:szCs w:val="32"/>
          <w:u w:val="single"/>
          <w14:ligatures w14:val="none"/>
        </w:rPr>
        <w:t>Data Centres</w:t>
      </w:r>
    </w:p>
    <w:p w:rsidR="0057640A" w:rsidRDefault="0057640A" w:rsidP="005E5212">
      <w:pPr>
        <w:shd w:val="clear" w:color="auto" w:fill="FFFFFF"/>
        <w:textAlignment w:val="baseline"/>
        <w:rPr>
          <w:rFonts w:eastAsia="Times New Roman" w:cstheme="minorHAnsi"/>
          <w:color w:val="000000"/>
          <w:kern w:val="0"/>
          <w14:ligatures w14:val="none"/>
        </w:rPr>
      </w:pPr>
    </w:p>
    <w:p w:rsidR="005E5212" w:rsidRDefault="005E5212" w:rsidP="005E5212">
      <w:pPr>
        <w:shd w:val="clear" w:color="auto" w:fill="FFFFFF"/>
        <w:textAlignment w:val="baseline"/>
        <w:rPr>
          <w:rFonts w:eastAsia="Times New Roman" w:cstheme="minorHAnsi"/>
          <w:color w:val="000000"/>
          <w:kern w:val="0"/>
          <w14:ligatures w14:val="none"/>
        </w:rPr>
      </w:pPr>
      <w:r>
        <w:rPr>
          <w:rFonts w:eastAsia="Times New Roman" w:cstheme="minorHAnsi"/>
          <w:color w:val="000000"/>
          <w:kern w:val="0"/>
          <w14:ligatures w14:val="none"/>
        </w:rPr>
        <w:t>Sustainable Networks</w:t>
      </w:r>
    </w:p>
    <w:p w:rsidR="005E5212" w:rsidRDefault="005E5212" w:rsidP="005E5212">
      <w:pPr>
        <w:shd w:val="clear" w:color="auto" w:fill="FFFFFF"/>
        <w:textAlignment w:val="baseline"/>
        <w:rPr>
          <w:rFonts w:eastAsia="Times New Roman" w:cstheme="minorHAnsi"/>
          <w:color w:val="000000"/>
          <w:kern w:val="0"/>
          <w14:ligatures w14:val="none"/>
        </w:rPr>
      </w:pPr>
    </w:p>
    <w:p w:rsidR="005E5212" w:rsidRDefault="005E5212" w:rsidP="005E5212">
      <w:pPr>
        <w:shd w:val="clear" w:color="auto" w:fill="FFFFFF"/>
        <w:textAlignment w:val="baseline"/>
        <w:rPr>
          <w:rFonts w:eastAsia="Times New Roman" w:cstheme="minorHAnsi"/>
          <w:color w:val="000000"/>
          <w:kern w:val="0"/>
          <w14:ligatures w14:val="none"/>
        </w:rPr>
      </w:pPr>
      <w:r w:rsidRPr="005E5212">
        <w:rPr>
          <w:rFonts w:eastAsia="Times New Roman" w:cstheme="minorHAnsi"/>
          <w:color w:val="000000"/>
          <w:kern w:val="0"/>
          <w14:ligatures w14:val="none"/>
        </w:rPr>
        <w:drawing>
          <wp:inline distT="0" distB="0" distL="0" distR="0" wp14:anchorId="1A308FB1" wp14:editId="3D5B0B60">
            <wp:extent cx="5727700" cy="3526790"/>
            <wp:effectExtent l="0" t="0" r="0" b="3810"/>
            <wp:docPr id="141257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79437" name=""/>
                    <pic:cNvPicPr/>
                  </pic:nvPicPr>
                  <pic:blipFill>
                    <a:blip r:embed="rId14"/>
                    <a:stretch>
                      <a:fillRect/>
                    </a:stretch>
                  </pic:blipFill>
                  <pic:spPr>
                    <a:xfrm>
                      <a:off x="0" y="0"/>
                      <a:ext cx="5727700" cy="3526790"/>
                    </a:xfrm>
                    <a:prstGeom prst="rect">
                      <a:avLst/>
                    </a:prstGeom>
                  </pic:spPr>
                </pic:pic>
              </a:graphicData>
            </a:graphic>
          </wp:inline>
        </w:drawing>
      </w:r>
    </w:p>
    <w:p w:rsidR="005E5212" w:rsidRPr="005E5212" w:rsidRDefault="005E5212" w:rsidP="005E5212">
      <w:pPr>
        <w:numPr>
          <w:ilvl w:val="0"/>
          <w:numId w:val="3"/>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14:ligatures w14:val="none"/>
        </w:rPr>
        <w:t>Energy-Efficient Hardware:</w:t>
      </w:r>
      <w:r w:rsidRPr="005E5212">
        <w:rPr>
          <w:rFonts w:eastAsia="Times New Roman" w:cstheme="minorHAnsi"/>
          <w:color w:val="000000"/>
          <w:kern w:val="0"/>
          <w14:ligatures w14:val="none"/>
        </w:rPr>
        <w:t> Utilising low-power devices and optimising resource utilisation to reduce energy consumption.</w:t>
      </w:r>
    </w:p>
    <w:p w:rsidR="005E5212" w:rsidRPr="005E5212" w:rsidRDefault="005E5212" w:rsidP="005E5212">
      <w:pPr>
        <w:numPr>
          <w:ilvl w:val="0"/>
          <w:numId w:val="3"/>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14:ligatures w14:val="none"/>
        </w:rPr>
        <w:t>Network Design:</w:t>
      </w:r>
      <w:r w:rsidRPr="005E5212">
        <w:rPr>
          <w:rFonts w:eastAsia="Times New Roman" w:cstheme="minorHAnsi"/>
          <w:color w:val="000000"/>
          <w:kern w:val="0"/>
          <w14:ligatures w14:val="none"/>
        </w:rPr>
        <w:t> Implementing efficient network topologies and protocols to minimise energy use.</w:t>
      </w:r>
    </w:p>
    <w:p w:rsidR="005E5212" w:rsidRPr="005E5212" w:rsidRDefault="005E5212" w:rsidP="005E5212">
      <w:pPr>
        <w:numPr>
          <w:ilvl w:val="0"/>
          <w:numId w:val="3"/>
        </w:numPr>
        <w:shd w:val="clear" w:color="auto" w:fill="FFFFFF"/>
        <w:textAlignment w:val="baseline"/>
        <w:rPr>
          <w:rFonts w:eastAsia="Times New Roman" w:cstheme="minorHAnsi"/>
          <w:color w:val="000000"/>
          <w:kern w:val="0"/>
          <w14:ligatures w14:val="none"/>
        </w:rPr>
      </w:pPr>
      <w:r w:rsidRPr="005E5212">
        <w:rPr>
          <w:rFonts w:eastAsia="Times New Roman" w:cstheme="minorHAnsi"/>
          <w:b/>
          <w:bCs/>
          <w:color w:val="000000"/>
          <w:kern w:val="0"/>
          <w14:ligatures w14:val="none"/>
        </w:rPr>
        <w:t>Green Data Centres: </w:t>
      </w:r>
      <w:r w:rsidRPr="005E5212">
        <w:rPr>
          <w:rFonts w:eastAsia="Times New Roman" w:cstheme="minorHAnsi"/>
          <w:color w:val="000000"/>
          <w:kern w:val="0"/>
          <w14:ligatures w14:val="none"/>
        </w:rPr>
        <w:t>Data centres designed for energy efficiency and environmental sustainability. These centres use advanced cooling systems, renewable energy sources, and AI to optimise operations.</w:t>
      </w:r>
    </w:p>
    <w:p w:rsidR="005E5212" w:rsidRDefault="005E5212" w:rsidP="005E5212">
      <w:pPr>
        <w:shd w:val="clear" w:color="auto" w:fill="FFFFFF"/>
        <w:textAlignment w:val="baseline"/>
        <w:rPr>
          <w:rFonts w:eastAsia="Times New Roman" w:cstheme="minorHAnsi"/>
          <w:color w:val="000000"/>
          <w:kern w:val="0"/>
          <w14:ligatures w14:val="none"/>
        </w:rPr>
      </w:pPr>
    </w:p>
    <w:p w:rsidR="003239A5" w:rsidRPr="00D06A29" w:rsidRDefault="003239A5" w:rsidP="005E5212">
      <w:pPr>
        <w:shd w:val="clear" w:color="auto" w:fill="FFFFFF"/>
        <w:textAlignment w:val="baseline"/>
        <w:rPr>
          <w:rFonts w:eastAsia="Times New Roman" w:cstheme="minorHAnsi"/>
          <w:b/>
          <w:bCs/>
          <w:color w:val="000000"/>
          <w:kern w:val="0"/>
          <w14:ligatures w14:val="none"/>
        </w:rPr>
      </w:pPr>
      <w:r w:rsidRPr="00D06A29">
        <w:rPr>
          <w:rFonts w:eastAsia="Times New Roman" w:cstheme="minorHAnsi"/>
          <w:b/>
          <w:bCs/>
          <w:color w:val="000000"/>
          <w:kern w:val="0"/>
          <w14:ligatures w14:val="none"/>
        </w:rPr>
        <w:t>Infrastructure Costs</w:t>
      </w:r>
    </w:p>
    <w:p w:rsidR="003239A5" w:rsidRDefault="003239A5" w:rsidP="005E5212">
      <w:pPr>
        <w:shd w:val="clear" w:color="auto" w:fill="FFFFFF"/>
        <w:textAlignment w:val="baseline"/>
        <w:rPr>
          <w:rFonts w:eastAsia="Times New Roman" w:cstheme="minorHAnsi"/>
          <w:color w:val="000000"/>
          <w:kern w:val="0"/>
          <w14:ligatures w14:val="none"/>
        </w:rPr>
      </w:pPr>
    </w:p>
    <w:p w:rsidR="003239A5" w:rsidRDefault="003239A5" w:rsidP="005E5212">
      <w:pPr>
        <w:shd w:val="clear" w:color="auto" w:fill="FFFFFF"/>
        <w:textAlignment w:val="baseline"/>
        <w:rPr>
          <w:rFonts w:eastAsia="Times New Roman" w:cstheme="minorHAnsi"/>
          <w:color w:val="000000"/>
          <w:kern w:val="0"/>
          <w14:ligatures w14:val="none"/>
        </w:rPr>
      </w:pPr>
      <w:r>
        <w:rPr>
          <w:rFonts w:eastAsia="Times New Roman" w:cstheme="minorHAnsi"/>
          <w:color w:val="000000"/>
          <w:kern w:val="0"/>
          <w14:ligatures w14:val="none"/>
        </w:rPr>
        <w:t>Cost Components</w:t>
      </w:r>
    </w:p>
    <w:p w:rsidR="003239A5" w:rsidRDefault="003239A5" w:rsidP="003239A5">
      <w:pPr>
        <w:pStyle w:val="NormalWeb"/>
        <w:numPr>
          <w:ilvl w:val="0"/>
          <w:numId w:val="4"/>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Hardware:</w:t>
      </w:r>
      <w:r>
        <w:rPr>
          <w:rFonts w:ascii="inherit" w:hAnsi="inherit"/>
          <w:color w:val="000000"/>
          <w:bdr w:val="none" w:sz="0" w:space="0" w:color="auto" w:frame="1"/>
        </w:rPr>
        <w:t> Servers, routers, switches, and other physical equipment.</w:t>
      </w:r>
    </w:p>
    <w:p w:rsidR="003239A5" w:rsidRDefault="003239A5" w:rsidP="003239A5">
      <w:pPr>
        <w:pStyle w:val="NormalWeb"/>
        <w:numPr>
          <w:ilvl w:val="0"/>
          <w:numId w:val="4"/>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Software: </w:t>
      </w:r>
      <w:r>
        <w:rPr>
          <w:rFonts w:ascii="inherit" w:hAnsi="inherit"/>
          <w:color w:val="000000"/>
          <w:bdr w:val="none" w:sz="0" w:space="0" w:color="auto" w:frame="1"/>
        </w:rPr>
        <w:t>Operating systems, management tools, security software, and application licenses.</w:t>
      </w:r>
    </w:p>
    <w:p w:rsidR="003239A5" w:rsidRDefault="003239A5" w:rsidP="003239A5">
      <w:pPr>
        <w:pStyle w:val="NormalWeb"/>
        <w:numPr>
          <w:ilvl w:val="0"/>
          <w:numId w:val="4"/>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Maintenance:</w:t>
      </w:r>
      <w:r>
        <w:rPr>
          <w:rFonts w:ascii="inherit" w:hAnsi="inherit"/>
          <w:color w:val="000000"/>
          <w:bdr w:val="none" w:sz="0" w:space="0" w:color="auto" w:frame="1"/>
        </w:rPr>
        <w:t> Regular updates, repairs, and technical support to ensure optimal system performance.</w:t>
      </w:r>
    </w:p>
    <w:p w:rsidR="003239A5" w:rsidRDefault="003239A5" w:rsidP="003239A5">
      <w:pPr>
        <w:pStyle w:val="NormalWeb"/>
        <w:numPr>
          <w:ilvl w:val="0"/>
          <w:numId w:val="4"/>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Energy Consumption: </w:t>
      </w:r>
      <w:r>
        <w:rPr>
          <w:rFonts w:ascii="inherit" w:hAnsi="inherit"/>
          <w:color w:val="000000"/>
          <w:bdr w:val="none" w:sz="0" w:space="0" w:color="auto" w:frame="1"/>
        </w:rPr>
        <w:t>Power usage of the equipment and cooling systems, which can be significant, especially in data centres.</w:t>
      </w:r>
    </w:p>
    <w:p w:rsidR="003239A5" w:rsidRDefault="003239A5" w:rsidP="005E5212">
      <w:pPr>
        <w:shd w:val="clear" w:color="auto" w:fill="FFFFFF"/>
        <w:textAlignment w:val="baseline"/>
        <w:rPr>
          <w:rFonts w:eastAsia="Times New Roman" w:cstheme="minorHAnsi"/>
          <w:color w:val="000000"/>
          <w:kern w:val="0"/>
          <w14:ligatures w14:val="none"/>
        </w:rPr>
      </w:pPr>
    </w:p>
    <w:p w:rsidR="003239A5" w:rsidRDefault="003239A5" w:rsidP="005E5212">
      <w:pPr>
        <w:shd w:val="clear" w:color="auto" w:fill="FFFFFF"/>
        <w:textAlignment w:val="baseline"/>
        <w:rPr>
          <w:rFonts w:eastAsia="Times New Roman" w:cstheme="minorHAnsi"/>
          <w:color w:val="000000"/>
          <w:kern w:val="0"/>
          <w14:ligatures w14:val="none"/>
        </w:rPr>
      </w:pPr>
      <w:r>
        <w:rPr>
          <w:rFonts w:eastAsia="Times New Roman" w:cstheme="minorHAnsi"/>
          <w:color w:val="000000"/>
          <w:kern w:val="0"/>
          <w14:ligatures w14:val="none"/>
        </w:rPr>
        <w:t xml:space="preserve">Optimisation </w:t>
      </w:r>
      <w:proofErr w:type="spellStart"/>
      <w:r>
        <w:rPr>
          <w:rFonts w:eastAsia="Times New Roman" w:cstheme="minorHAnsi"/>
          <w:color w:val="000000"/>
          <w:kern w:val="0"/>
          <w14:ligatures w14:val="none"/>
        </w:rPr>
        <w:t>startegies</w:t>
      </w:r>
      <w:proofErr w:type="spellEnd"/>
    </w:p>
    <w:p w:rsidR="003239A5" w:rsidRDefault="003239A5" w:rsidP="003239A5">
      <w:pPr>
        <w:pStyle w:val="NormalWeb"/>
        <w:numPr>
          <w:ilvl w:val="0"/>
          <w:numId w:val="5"/>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Adopting Energy-Efficient Technologies:</w:t>
      </w:r>
      <w:r>
        <w:rPr>
          <w:rFonts w:ascii="inherit" w:hAnsi="inherit"/>
          <w:color w:val="000000"/>
          <w:bdr w:val="none" w:sz="0" w:space="0" w:color="auto" w:frame="1"/>
        </w:rPr>
        <w:t> Implementing green technologies that reduce power consumption.</w:t>
      </w:r>
    </w:p>
    <w:p w:rsidR="003239A5" w:rsidRDefault="003239A5" w:rsidP="003239A5">
      <w:pPr>
        <w:pStyle w:val="NormalWeb"/>
        <w:numPr>
          <w:ilvl w:val="0"/>
          <w:numId w:val="5"/>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Regular System Updates and Maintenance:</w:t>
      </w:r>
      <w:r>
        <w:rPr>
          <w:rFonts w:ascii="inherit" w:hAnsi="inherit"/>
          <w:color w:val="000000"/>
          <w:bdr w:val="none" w:sz="0" w:space="0" w:color="auto" w:frame="1"/>
        </w:rPr>
        <w:t> Ensuring that systems are running efficiently and securely, which can save costs related to security breaches and downtime.</w:t>
      </w:r>
    </w:p>
    <w:p w:rsidR="003239A5" w:rsidRDefault="003239A5" w:rsidP="003239A5">
      <w:pPr>
        <w:pStyle w:val="NormalWeb"/>
        <w:numPr>
          <w:ilvl w:val="0"/>
          <w:numId w:val="5"/>
        </w:numPr>
        <w:shd w:val="clear" w:color="auto" w:fill="FFFFFF"/>
        <w:spacing w:before="0" w:beforeAutospacing="0" w:after="0" w:afterAutospacing="0"/>
        <w:textAlignment w:val="baseline"/>
        <w:rPr>
          <w:rFonts w:ascii="inherit" w:hAnsi="inherit"/>
          <w:color w:val="000000"/>
        </w:rPr>
      </w:pPr>
      <w:r>
        <w:rPr>
          <w:rStyle w:val="Strong"/>
          <w:rFonts w:ascii="inherit" w:hAnsi="inherit"/>
          <w:color w:val="000000"/>
          <w:bdr w:val="none" w:sz="0" w:space="0" w:color="auto" w:frame="1"/>
        </w:rPr>
        <w:t>Scalable Solutions: </w:t>
      </w:r>
      <w:r>
        <w:rPr>
          <w:rFonts w:ascii="inherit" w:hAnsi="inherit"/>
          <w:color w:val="000000"/>
          <w:bdr w:val="none" w:sz="0" w:space="0" w:color="auto" w:frame="1"/>
        </w:rPr>
        <w:t>Employing modular systems that can be expanded as needed, avoiding the initial expense of oversized infrastructures.</w:t>
      </w:r>
    </w:p>
    <w:p w:rsidR="003239A5" w:rsidRDefault="003239A5" w:rsidP="005E5212">
      <w:pPr>
        <w:shd w:val="clear" w:color="auto" w:fill="FFFFFF"/>
        <w:textAlignment w:val="baseline"/>
        <w:rPr>
          <w:rFonts w:eastAsia="Times New Roman" w:cstheme="minorHAnsi"/>
          <w:color w:val="000000"/>
          <w:kern w:val="0"/>
          <w14:ligatures w14:val="none"/>
        </w:rPr>
      </w:pPr>
    </w:p>
    <w:p w:rsidR="003239A5" w:rsidRDefault="003239A5" w:rsidP="005E5212">
      <w:pPr>
        <w:shd w:val="clear" w:color="auto" w:fill="FFFFFF"/>
        <w:textAlignment w:val="baseline"/>
        <w:rPr>
          <w:rFonts w:eastAsia="Times New Roman" w:cstheme="minorHAnsi"/>
          <w:color w:val="000000"/>
          <w:kern w:val="0"/>
          <w14:ligatures w14:val="none"/>
        </w:rPr>
      </w:pPr>
    </w:p>
    <w:p w:rsidR="003239A5" w:rsidRDefault="003239A5" w:rsidP="005E5212">
      <w:pPr>
        <w:shd w:val="clear" w:color="auto" w:fill="FFFFFF"/>
        <w:textAlignment w:val="baseline"/>
        <w:rPr>
          <w:rFonts w:eastAsia="Times New Roman" w:cstheme="minorHAnsi"/>
          <w:color w:val="000000"/>
          <w:kern w:val="0"/>
          <w14:ligatures w14:val="none"/>
        </w:rPr>
      </w:pPr>
      <w:r>
        <w:rPr>
          <w:rFonts w:eastAsia="Times New Roman" w:cstheme="minorHAnsi"/>
          <w:color w:val="000000"/>
          <w:kern w:val="0"/>
          <w14:ligatures w14:val="none"/>
        </w:rPr>
        <w:t>TCO (total cost of ownership) = Hardware Cost + Software Cost + Maintenance cost + Energy Cost.</w:t>
      </w:r>
    </w:p>
    <w:p w:rsidR="003239A5" w:rsidRPr="005E5212" w:rsidRDefault="003239A5" w:rsidP="005E5212">
      <w:pPr>
        <w:shd w:val="clear" w:color="auto" w:fill="FFFFFF"/>
        <w:textAlignment w:val="baseline"/>
        <w:rPr>
          <w:rFonts w:eastAsia="Times New Roman" w:cstheme="minorHAnsi"/>
          <w:color w:val="000000"/>
          <w:kern w:val="0"/>
          <w14:ligatures w14:val="none"/>
        </w:rPr>
      </w:pPr>
    </w:p>
    <w:p w:rsidR="005E5212" w:rsidRDefault="005E5212" w:rsidP="005E5212">
      <w:pPr>
        <w:pStyle w:val="NormalWeb"/>
        <w:shd w:val="clear" w:color="auto" w:fill="FFFFFF"/>
        <w:spacing w:before="0" w:beforeAutospacing="0" w:after="0" w:afterAutospacing="0"/>
        <w:textAlignment w:val="baseline"/>
      </w:pPr>
    </w:p>
    <w:sectPr w:rsidR="005E5212" w:rsidSect="003239A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T Walsheim">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710"/>
    <w:multiLevelType w:val="multilevel"/>
    <w:tmpl w:val="AB5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544E"/>
    <w:multiLevelType w:val="multilevel"/>
    <w:tmpl w:val="058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73E68"/>
    <w:multiLevelType w:val="multilevel"/>
    <w:tmpl w:val="DE98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351C"/>
    <w:multiLevelType w:val="multilevel"/>
    <w:tmpl w:val="72B89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13CA"/>
    <w:multiLevelType w:val="multilevel"/>
    <w:tmpl w:val="A64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339D5"/>
    <w:multiLevelType w:val="hybridMultilevel"/>
    <w:tmpl w:val="B1C4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A4627"/>
    <w:multiLevelType w:val="multilevel"/>
    <w:tmpl w:val="13A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E1E68"/>
    <w:multiLevelType w:val="multilevel"/>
    <w:tmpl w:val="577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00C32"/>
    <w:multiLevelType w:val="multilevel"/>
    <w:tmpl w:val="104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15735"/>
    <w:multiLevelType w:val="multilevel"/>
    <w:tmpl w:val="CAA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A46E1"/>
    <w:multiLevelType w:val="hybridMultilevel"/>
    <w:tmpl w:val="AFFE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7552F7"/>
    <w:multiLevelType w:val="multilevel"/>
    <w:tmpl w:val="124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A3725"/>
    <w:multiLevelType w:val="multilevel"/>
    <w:tmpl w:val="AD9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F235A"/>
    <w:multiLevelType w:val="multilevel"/>
    <w:tmpl w:val="F2A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44F39"/>
    <w:multiLevelType w:val="multilevel"/>
    <w:tmpl w:val="2182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D24BE"/>
    <w:multiLevelType w:val="hybridMultilevel"/>
    <w:tmpl w:val="858A75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A3018"/>
    <w:multiLevelType w:val="multilevel"/>
    <w:tmpl w:val="6CA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D4B58"/>
    <w:multiLevelType w:val="multilevel"/>
    <w:tmpl w:val="527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91A76"/>
    <w:multiLevelType w:val="multilevel"/>
    <w:tmpl w:val="9EE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45074"/>
    <w:multiLevelType w:val="multilevel"/>
    <w:tmpl w:val="86A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177289"/>
    <w:multiLevelType w:val="multilevel"/>
    <w:tmpl w:val="7DC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63AA0"/>
    <w:multiLevelType w:val="multilevel"/>
    <w:tmpl w:val="90D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40076">
    <w:abstractNumId w:val="10"/>
  </w:num>
  <w:num w:numId="2" w16cid:durableId="224878331">
    <w:abstractNumId w:val="5"/>
  </w:num>
  <w:num w:numId="3" w16cid:durableId="78865870">
    <w:abstractNumId w:val="21"/>
  </w:num>
  <w:num w:numId="4" w16cid:durableId="390617367">
    <w:abstractNumId w:val="6"/>
  </w:num>
  <w:num w:numId="5" w16cid:durableId="471100562">
    <w:abstractNumId w:val="19"/>
  </w:num>
  <w:num w:numId="6" w16cid:durableId="108012849">
    <w:abstractNumId w:val="15"/>
  </w:num>
  <w:num w:numId="7" w16cid:durableId="1284996596">
    <w:abstractNumId w:val="1"/>
  </w:num>
  <w:num w:numId="8" w16cid:durableId="1899514352">
    <w:abstractNumId w:val="7"/>
  </w:num>
  <w:num w:numId="9" w16cid:durableId="1519853002">
    <w:abstractNumId w:val="8"/>
  </w:num>
  <w:num w:numId="10" w16cid:durableId="1178301946">
    <w:abstractNumId w:val="20"/>
  </w:num>
  <w:num w:numId="11" w16cid:durableId="2127507868">
    <w:abstractNumId w:val="12"/>
  </w:num>
  <w:num w:numId="12" w16cid:durableId="2130199491">
    <w:abstractNumId w:val="16"/>
  </w:num>
  <w:num w:numId="13" w16cid:durableId="1208445186">
    <w:abstractNumId w:val="11"/>
  </w:num>
  <w:num w:numId="14" w16cid:durableId="66729120">
    <w:abstractNumId w:val="9"/>
  </w:num>
  <w:num w:numId="15" w16cid:durableId="1887718664">
    <w:abstractNumId w:val="2"/>
  </w:num>
  <w:num w:numId="16" w16cid:durableId="535771559">
    <w:abstractNumId w:val="4"/>
  </w:num>
  <w:num w:numId="17" w16cid:durableId="1898710808">
    <w:abstractNumId w:val="18"/>
  </w:num>
  <w:num w:numId="18" w16cid:durableId="784734652">
    <w:abstractNumId w:val="13"/>
  </w:num>
  <w:num w:numId="19" w16cid:durableId="544684689">
    <w:abstractNumId w:val="17"/>
  </w:num>
  <w:num w:numId="20" w16cid:durableId="641040175">
    <w:abstractNumId w:val="0"/>
  </w:num>
  <w:num w:numId="21" w16cid:durableId="1823229883">
    <w:abstractNumId w:val="14"/>
  </w:num>
  <w:num w:numId="22" w16cid:durableId="213525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86"/>
    <w:rsid w:val="00153386"/>
    <w:rsid w:val="001B548C"/>
    <w:rsid w:val="003239A5"/>
    <w:rsid w:val="00417810"/>
    <w:rsid w:val="0057640A"/>
    <w:rsid w:val="005E5212"/>
    <w:rsid w:val="006C4133"/>
    <w:rsid w:val="00974470"/>
    <w:rsid w:val="009C73CF"/>
    <w:rsid w:val="00B47F31"/>
    <w:rsid w:val="00CF03C6"/>
    <w:rsid w:val="00D06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1153"/>
  <w15:chartTrackingRefBased/>
  <w15:docId w15:val="{B007B340-9198-3B45-8E84-3D56A05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21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5212"/>
    <w:rPr>
      <w:b/>
      <w:bCs/>
    </w:rPr>
  </w:style>
  <w:style w:type="paragraph" w:styleId="ListParagraph">
    <w:name w:val="List Paragraph"/>
    <w:basedOn w:val="Normal"/>
    <w:uiPriority w:val="34"/>
    <w:qFormat/>
    <w:rsid w:val="005E5212"/>
    <w:pPr>
      <w:ind w:left="720"/>
      <w:contextualSpacing/>
    </w:pPr>
  </w:style>
  <w:style w:type="paragraph" w:customStyle="1" w:styleId="p1">
    <w:name w:val="p1"/>
    <w:basedOn w:val="Normal"/>
    <w:rsid w:val="006C4133"/>
    <w:rPr>
      <w:rFonts w:ascii="Arial" w:eastAsia="Times New Roman" w:hAnsi="Arial" w:cs="Arial"/>
      <w:color w:val="2E2E2D"/>
      <w:kern w:val="0"/>
      <w14:ligatures w14:val="none"/>
    </w:rPr>
  </w:style>
  <w:style w:type="character" w:customStyle="1" w:styleId="s1">
    <w:name w:val="s1"/>
    <w:basedOn w:val="DefaultParagraphFont"/>
    <w:rsid w:val="006C4133"/>
    <w:rPr>
      <w:rFonts w:ascii="Arial" w:hAnsi="Arial" w:cs="Arial" w:hint="default"/>
      <w:sz w:val="24"/>
      <w:szCs w:val="24"/>
    </w:rPr>
  </w:style>
  <w:style w:type="table" w:styleId="TableGrid">
    <w:name w:val="Table Grid"/>
    <w:basedOn w:val="TableNormal"/>
    <w:uiPriority w:val="39"/>
    <w:rsid w:val="006C4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640A"/>
    <w:rPr>
      <w:color w:val="0563C1" w:themeColor="hyperlink"/>
      <w:u w:val="single"/>
    </w:rPr>
  </w:style>
  <w:style w:type="character" w:styleId="UnresolvedMention">
    <w:name w:val="Unresolved Mention"/>
    <w:basedOn w:val="DefaultParagraphFont"/>
    <w:uiPriority w:val="99"/>
    <w:semiHidden/>
    <w:unhideWhenUsed/>
    <w:rsid w:val="00576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518">
      <w:bodyDiv w:val="1"/>
      <w:marLeft w:val="0"/>
      <w:marRight w:val="0"/>
      <w:marTop w:val="0"/>
      <w:marBottom w:val="0"/>
      <w:divBdr>
        <w:top w:val="none" w:sz="0" w:space="0" w:color="auto"/>
        <w:left w:val="none" w:sz="0" w:space="0" w:color="auto"/>
        <w:bottom w:val="none" w:sz="0" w:space="0" w:color="auto"/>
        <w:right w:val="none" w:sz="0" w:space="0" w:color="auto"/>
      </w:divBdr>
    </w:div>
    <w:div w:id="483352627">
      <w:bodyDiv w:val="1"/>
      <w:marLeft w:val="0"/>
      <w:marRight w:val="0"/>
      <w:marTop w:val="0"/>
      <w:marBottom w:val="0"/>
      <w:divBdr>
        <w:top w:val="none" w:sz="0" w:space="0" w:color="auto"/>
        <w:left w:val="none" w:sz="0" w:space="0" w:color="auto"/>
        <w:bottom w:val="none" w:sz="0" w:space="0" w:color="auto"/>
        <w:right w:val="none" w:sz="0" w:space="0" w:color="auto"/>
      </w:divBdr>
    </w:div>
    <w:div w:id="527063801">
      <w:bodyDiv w:val="1"/>
      <w:marLeft w:val="0"/>
      <w:marRight w:val="0"/>
      <w:marTop w:val="0"/>
      <w:marBottom w:val="0"/>
      <w:divBdr>
        <w:top w:val="none" w:sz="0" w:space="0" w:color="auto"/>
        <w:left w:val="none" w:sz="0" w:space="0" w:color="auto"/>
        <w:bottom w:val="none" w:sz="0" w:space="0" w:color="auto"/>
        <w:right w:val="none" w:sz="0" w:space="0" w:color="auto"/>
      </w:divBdr>
    </w:div>
    <w:div w:id="556013002">
      <w:bodyDiv w:val="1"/>
      <w:marLeft w:val="0"/>
      <w:marRight w:val="0"/>
      <w:marTop w:val="0"/>
      <w:marBottom w:val="0"/>
      <w:divBdr>
        <w:top w:val="none" w:sz="0" w:space="0" w:color="auto"/>
        <w:left w:val="none" w:sz="0" w:space="0" w:color="auto"/>
        <w:bottom w:val="none" w:sz="0" w:space="0" w:color="auto"/>
        <w:right w:val="none" w:sz="0" w:space="0" w:color="auto"/>
      </w:divBdr>
    </w:div>
    <w:div w:id="582570889">
      <w:bodyDiv w:val="1"/>
      <w:marLeft w:val="0"/>
      <w:marRight w:val="0"/>
      <w:marTop w:val="0"/>
      <w:marBottom w:val="0"/>
      <w:divBdr>
        <w:top w:val="none" w:sz="0" w:space="0" w:color="auto"/>
        <w:left w:val="none" w:sz="0" w:space="0" w:color="auto"/>
        <w:bottom w:val="none" w:sz="0" w:space="0" w:color="auto"/>
        <w:right w:val="none" w:sz="0" w:space="0" w:color="auto"/>
      </w:divBdr>
      <w:divsChild>
        <w:div w:id="2054428076">
          <w:marLeft w:val="0"/>
          <w:marRight w:val="0"/>
          <w:marTop w:val="0"/>
          <w:marBottom w:val="0"/>
          <w:divBdr>
            <w:top w:val="none" w:sz="0" w:space="0" w:color="auto"/>
            <w:left w:val="none" w:sz="0" w:space="0" w:color="auto"/>
            <w:bottom w:val="none" w:sz="0" w:space="0" w:color="auto"/>
            <w:right w:val="none" w:sz="0" w:space="0" w:color="auto"/>
          </w:divBdr>
          <w:divsChild>
            <w:div w:id="507215237">
              <w:marLeft w:val="0"/>
              <w:marRight w:val="0"/>
              <w:marTop w:val="0"/>
              <w:marBottom w:val="0"/>
              <w:divBdr>
                <w:top w:val="none" w:sz="0" w:space="0" w:color="auto"/>
                <w:left w:val="none" w:sz="0" w:space="0" w:color="auto"/>
                <w:bottom w:val="none" w:sz="0" w:space="0" w:color="auto"/>
                <w:right w:val="none" w:sz="0" w:space="0" w:color="auto"/>
              </w:divBdr>
              <w:divsChild>
                <w:div w:id="12333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2">
          <w:marLeft w:val="0"/>
          <w:marRight w:val="0"/>
          <w:marTop w:val="0"/>
          <w:marBottom w:val="0"/>
          <w:divBdr>
            <w:top w:val="none" w:sz="0" w:space="0" w:color="auto"/>
            <w:left w:val="none" w:sz="0" w:space="0" w:color="auto"/>
            <w:bottom w:val="none" w:sz="0" w:space="0" w:color="auto"/>
            <w:right w:val="none" w:sz="0" w:space="0" w:color="auto"/>
          </w:divBdr>
          <w:divsChild>
            <w:div w:id="46733624">
              <w:marLeft w:val="0"/>
              <w:marRight w:val="0"/>
              <w:marTop w:val="0"/>
              <w:marBottom w:val="0"/>
              <w:divBdr>
                <w:top w:val="none" w:sz="0" w:space="0" w:color="auto"/>
                <w:left w:val="none" w:sz="0" w:space="0" w:color="auto"/>
                <w:bottom w:val="none" w:sz="0" w:space="0" w:color="auto"/>
                <w:right w:val="none" w:sz="0" w:space="0" w:color="auto"/>
              </w:divBdr>
            </w:div>
          </w:divsChild>
        </w:div>
        <w:div w:id="1520974188">
          <w:marLeft w:val="0"/>
          <w:marRight w:val="0"/>
          <w:marTop w:val="0"/>
          <w:marBottom w:val="0"/>
          <w:divBdr>
            <w:top w:val="none" w:sz="0" w:space="0" w:color="auto"/>
            <w:left w:val="none" w:sz="0" w:space="0" w:color="auto"/>
            <w:bottom w:val="none" w:sz="0" w:space="0" w:color="auto"/>
            <w:right w:val="none" w:sz="0" w:space="0" w:color="auto"/>
          </w:divBdr>
          <w:divsChild>
            <w:div w:id="891237265">
              <w:marLeft w:val="0"/>
              <w:marRight w:val="0"/>
              <w:marTop w:val="0"/>
              <w:marBottom w:val="0"/>
              <w:divBdr>
                <w:top w:val="none" w:sz="0" w:space="0" w:color="auto"/>
                <w:left w:val="none" w:sz="0" w:space="0" w:color="auto"/>
                <w:bottom w:val="none" w:sz="0" w:space="0" w:color="auto"/>
                <w:right w:val="none" w:sz="0" w:space="0" w:color="auto"/>
              </w:divBdr>
              <w:divsChild>
                <w:div w:id="20241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204">
          <w:marLeft w:val="0"/>
          <w:marRight w:val="0"/>
          <w:marTop w:val="0"/>
          <w:marBottom w:val="0"/>
          <w:divBdr>
            <w:top w:val="none" w:sz="0" w:space="0" w:color="auto"/>
            <w:left w:val="none" w:sz="0" w:space="0" w:color="auto"/>
            <w:bottom w:val="none" w:sz="0" w:space="0" w:color="auto"/>
            <w:right w:val="none" w:sz="0" w:space="0" w:color="auto"/>
          </w:divBdr>
          <w:divsChild>
            <w:div w:id="1839879373">
              <w:marLeft w:val="0"/>
              <w:marRight w:val="0"/>
              <w:marTop w:val="0"/>
              <w:marBottom w:val="0"/>
              <w:divBdr>
                <w:top w:val="none" w:sz="0" w:space="0" w:color="auto"/>
                <w:left w:val="none" w:sz="0" w:space="0" w:color="auto"/>
                <w:bottom w:val="none" w:sz="0" w:space="0" w:color="auto"/>
                <w:right w:val="none" w:sz="0" w:space="0" w:color="auto"/>
              </w:divBdr>
            </w:div>
          </w:divsChild>
        </w:div>
        <w:div w:id="434447831">
          <w:marLeft w:val="0"/>
          <w:marRight w:val="0"/>
          <w:marTop w:val="0"/>
          <w:marBottom w:val="0"/>
          <w:divBdr>
            <w:top w:val="none" w:sz="0" w:space="0" w:color="auto"/>
            <w:left w:val="none" w:sz="0" w:space="0" w:color="auto"/>
            <w:bottom w:val="none" w:sz="0" w:space="0" w:color="auto"/>
            <w:right w:val="none" w:sz="0" w:space="0" w:color="auto"/>
          </w:divBdr>
          <w:divsChild>
            <w:div w:id="1455632061">
              <w:marLeft w:val="0"/>
              <w:marRight w:val="0"/>
              <w:marTop w:val="0"/>
              <w:marBottom w:val="0"/>
              <w:divBdr>
                <w:top w:val="none" w:sz="0" w:space="0" w:color="auto"/>
                <w:left w:val="none" w:sz="0" w:space="0" w:color="auto"/>
                <w:bottom w:val="none" w:sz="0" w:space="0" w:color="auto"/>
                <w:right w:val="none" w:sz="0" w:space="0" w:color="auto"/>
              </w:divBdr>
              <w:divsChild>
                <w:div w:id="15473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8302">
          <w:marLeft w:val="0"/>
          <w:marRight w:val="0"/>
          <w:marTop w:val="0"/>
          <w:marBottom w:val="0"/>
          <w:divBdr>
            <w:top w:val="none" w:sz="0" w:space="0" w:color="auto"/>
            <w:left w:val="none" w:sz="0" w:space="0" w:color="auto"/>
            <w:bottom w:val="none" w:sz="0" w:space="0" w:color="auto"/>
            <w:right w:val="none" w:sz="0" w:space="0" w:color="auto"/>
          </w:divBdr>
          <w:divsChild>
            <w:div w:id="10742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897">
      <w:bodyDiv w:val="1"/>
      <w:marLeft w:val="0"/>
      <w:marRight w:val="0"/>
      <w:marTop w:val="0"/>
      <w:marBottom w:val="0"/>
      <w:divBdr>
        <w:top w:val="none" w:sz="0" w:space="0" w:color="auto"/>
        <w:left w:val="none" w:sz="0" w:space="0" w:color="auto"/>
        <w:bottom w:val="none" w:sz="0" w:space="0" w:color="auto"/>
        <w:right w:val="none" w:sz="0" w:space="0" w:color="auto"/>
      </w:divBdr>
      <w:divsChild>
        <w:div w:id="960114367">
          <w:marLeft w:val="0"/>
          <w:marRight w:val="0"/>
          <w:marTop w:val="0"/>
          <w:marBottom w:val="0"/>
          <w:divBdr>
            <w:top w:val="none" w:sz="0" w:space="0" w:color="auto"/>
            <w:left w:val="none" w:sz="0" w:space="0" w:color="auto"/>
            <w:bottom w:val="none" w:sz="0" w:space="0" w:color="auto"/>
            <w:right w:val="none" w:sz="0" w:space="0" w:color="auto"/>
          </w:divBdr>
          <w:divsChild>
            <w:div w:id="1973896872">
              <w:marLeft w:val="0"/>
              <w:marRight w:val="0"/>
              <w:marTop w:val="0"/>
              <w:marBottom w:val="0"/>
              <w:divBdr>
                <w:top w:val="none" w:sz="0" w:space="0" w:color="auto"/>
                <w:left w:val="none" w:sz="0" w:space="0" w:color="auto"/>
                <w:bottom w:val="none" w:sz="0" w:space="0" w:color="auto"/>
                <w:right w:val="none" w:sz="0" w:space="0" w:color="auto"/>
              </w:divBdr>
              <w:divsChild>
                <w:div w:id="1566456739">
                  <w:marLeft w:val="0"/>
                  <w:marRight w:val="0"/>
                  <w:marTop w:val="0"/>
                  <w:marBottom w:val="0"/>
                  <w:divBdr>
                    <w:top w:val="none" w:sz="0" w:space="0" w:color="auto"/>
                    <w:left w:val="none" w:sz="0" w:space="0" w:color="auto"/>
                    <w:bottom w:val="none" w:sz="0" w:space="0" w:color="auto"/>
                    <w:right w:val="none" w:sz="0" w:space="0" w:color="auto"/>
                  </w:divBdr>
                  <w:divsChild>
                    <w:div w:id="373965144">
                      <w:marLeft w:val="0"/>
                      <w:marRight w:val="0"/>
                      <w:marTop w:val="0"/>
                      <w:marBottom w:val="0"/>
                      <w:divBdr>
                        <w:top w:val="none" w:sz="0" w:space="0" w:color="auto"/>
                        <w:left w:val="none" w:sz="0" w:space="0" w:color="auto"/>
                        <w:bottom w:val="none" w:sz="0" w:space="0" w:color="auto"/>
                        <w:right w:val="none" w:sz="0" w:space="0" w:color="auto"/>
                      </w:divBdr>
                      <w:divsChild>
                        <w:div w:id="760494231">
                          <w:marLeft w:val="0"/>
                          <w:marRight w:val="0"/>
                          <w:marTop w:val="0"/>
                          <w:marBottom w:val="0"/>
                          <w:divBdr>
                            <w:top w:val="none" w:sz="0" w:space="0" w:color="auto"/>
                            <w:left w:val="none" w:sz="0" w:space="0" w:color="auto"/>
                            <w:bottom w:val="none" w:sz="0" w:space="0" w:color="auto"/>
                            <w:right w:val="none" w:sz="0" w:space="0" w:color="auto"/>
                          </w:divBdr>
                          <w:divsChild>
                            <w:div w:id="1820539883">
                              <w:marLeft w:val="0"/>
                              <w:marRight w:val="0"/>
                              <w:marTop w:val="0"/>
                              <w:marBottom w:val="0"/>
                              <w:divBdr>
                                <w:top w:val="none" w:sz="0" w:space="0" w:color="auto"/>
                                <w:left w:val="none" w:sz="0" w:space="0" w:color="auto"/>
                                <w:bottom w:val="none" w:sz="0" w:space="0" w:color="auto"/>
                                <w:right w:val="none" w:sz="0" w:space="0" w:color="auto"/>
                              </w:divBdr>
                              <w:divsChild>
                                <w:div w:id="1332173983">
                                  <w:marLeft w:val="0"/>
                                  <w:marRight w:val="0"/>
                                  <w:marTop w:val="0"/>
                                  <w:marBottom w:val="0"/>
                                  <w:divBdr>
                                    <w:top w:val="none" w:sz="0" w:space="0" w:color="auto"/>
                                    <w:left w:val="none" w:sz="0" w:space="0" w:color="auto"/>
                                    <w:bottom w:val="none" w:sz="0" w:space="0" w:color="auto"/>
                                    <w:right w:val="none" w:sz="0" w:space="0" w:color="auto"/>
                                  </w:divBdr>
                                  <w:divsChild>
                                    <w:div w:id="1533223266">
                                      <w:marLeft w:val="0"/>
                                      <w:marRight w:val="0"/>
                                      <w:marTop w:val="0"/>
                                      <w:marBottom w:val="0"/>
                                      <w:divBdr>
                                        <w:top w:val="none" w:sz="0" w:space="0" w:color="auto"/>
                                        <w:left w:val="none" w:sz="0" w:space="0" w:color="auto"/>
                                        <w:bottom w:val="none" w:sz="0" w:space="0" w:color="auto"/>
                                        <w:right w:val="none" w:sz="0" w:space="0" w:color="auto"/>
                                      </w:divBdr>
                                      <w:divsChild>
                                        <w:div w:id="1186097378">
                                          <w:marLeft w:val="0"/>
                                          <w:marRight w:val="0"/>
                                          <w:marTop w:val="0"/>
                                          <w:marBottom w:val="0"/>
                                          <w:divBdr>
                                            <w:top w:val="none" w:sz="0" w:space="0" w:color="auto"/>
                                            <w:left w:val="none" w:sz="0" w:space="0" w:color="auto"/>
                                            <w:bottom w:val="none" w:sz="0" w:space="0" w:color="auto"/>
                                            <w:right w:val="none" w:sz="0" w:space="0" w:color="auto"/>
                                          </w:divBdr>
                                          <w:divsChild>
                                            <w:div w:id="802381148">
                                              <w:marLeft w:val="0"/>
                                              <w:marRight w:val="0"/>
                                              <w:marTop w:val="0"/>
                                              <w:marBottom w:val="0"/>
                                              <w:divBdr>
                                                <w:top w:val="none" w:sz="0" w:space="0" w:color="auto"/>
                                                <w:left w:val="none" w:sz="0" w:space="0" w:color="auto"/>
                                                <w:bottom w:val="none" w:sz="0" w:space="0" w:color="auto"/>
                                                <w:right w:val="none" w:sz="0" w:space="0" w:color="auto"/>
                                              </w:divBdr>
                                              <w:divsChild>
                                                <w:div w:id="575628870">
                                                  <w:marLeft w:val="0"/>
                                                  <w:marRight w:val="0"/>
                                                  <w:marTop w:val="0"/>
                                                  <w:marBottom w:val="0"/>
                                                  <w:divBdr>
                                                    <w:top w:val="none" w:sz="0" w:space="0" w:color="auto"/>
                                                    <w:left w:val="none" w:sz="0" w:space="0" w:color="auto"/>
                                                    <w:bottom w:val="none" w:sz="0" w:space="0" w:color="auto"/>
                                                    <w:right w:val="none" w:sz="0" w:space="0" w:color="auto"/>
                                                  </w:divBdr>
                                                  <w:divsChild>
                                                    <w:div w:id="1696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8507154">
          <w:marLeft w:val="0"/>
          <w:marRight w:val="0"/>
          <w:marTop w:val="0"/>
          <w:marBottom w:val="0"/>
          <w:divBdr>
            <w:top w:val="none" w:sz="0" w:space="0" w:color="auto"/>
            <w:left w:val="none" w:sz="0" w:space="0" w:color="auto"/>
            <w:bottom w:val="none" w:sz="0" w:space="0" w:color="auto"/>
            <w:right w:val="none" w:sz="0" w:space="0" w:color="auto"/>
          </w:divBdr>
          <w:divsChild>
            <w:div w:id="1401250192">
              <w:marLeft w:val="0"/>
              <w:marRight w:val="0"/>
              <w:marTop w:val="0"/>
              <w:marBottom w:val="0"/>
              <w:divBdr>
                <w:top w:val="none" w:sz="0" w:space="0" w:color="auto"/>
                <w:left w:val="none" w:sz="0" w:space="0" w:color="auto"/>
                <w:bottom w:val="none" w:sz="0" w:space="0" w:color="auto"/>
                <w:right w:val="none" w:sz="0" w:space="0" w:color="auto"/>
              </w:divBdr>
              <w:divsChild>
                <w:div w:id="1890728519">
                  <w:marLeft w:val="0"/>
                  <w:marRight w:val="0"/>
                  <w:marTop w:val="0"/>
                  <w:marBottom w:val="0"/>
                  <w:divBdr>
                    <w:top w:val="none" w:sz="0" w:space="0" w:color="auto"/>
                    <w:left w:val="none" w:sz="0" w:space="0" w:color="auto"/>
                    <w:bottom w:val="none" w:sz="0" w:space="0" w:color="auto"/>
                    <w:right w:val="none" w:sz="0" w:space="0" w:color="auto"/>
                  </w:divBdr>
                  <w:divsChild>
                    <w:div w:id="1694726482">
                      <w:marLeft w:val="0"/>
                      <w:marRight w:val="0"/>
                      <w:marTop w:val="0"/>
                      <w:marBottom w:val="0"/>
                      <w:divBdr>
                        <w:top w:val="none" w:sz="0" w:space="0" w:color="auto"/>
                        <w:left w:val="none" w:sz="0" w:space="0" w:color="auto"/>
                        <w:bottom w:val="none" w:sz="0" w:space="0" w:color="auto"/>
                        <w:right w:val="none" w:sz="0" w:space="0" w:color="auto"/>
                      </w:divBdr>
                      <w:divsChild>
                        <w:div w:id="1558593493">
                          <w:marLeft w:val="0"/>
                          <w:marRight w:val="0"/>
                          <w:marTop w:val="0"/>
                          <w:marBottom w:val="0"/>
                          <w:divBdr>
                            <w:top w:val="none" w:sz="0" w:space="0" w:color="auto"/>
                            <w:left w:val="none" w:sz="0" w:space="0" w:color="auto"/>
                            <w:bottom w:val="none" w:sz="0" w:space="0" w:color="auto"/>
                            <w:right w:val="none" w:sz="0" w:space="0" w:color="auto"/>
                          </w:divBdr>
                          <w:divsChild>
                            <w:div w:id="705445141">
                              <w:marLeft w:val="0"/>
                              <w:marRight w:val="0"/>
                              <w:marTop w:val="0"/>
                              <w:marBottom w:val="0"/>
                              <w:divBdr>
                                <w:top w:val="none" w:sz="0" w:space="0" w:color="auto"/>
                                <w:left w:val="none" w:sz="0" w:space="0" w:color="auto"/>
                                <w:bottom w:val="none" w:sz="0" w:space="0" w:color="auto"/>
                                <w:right w:val="none" w:sz="0" w:space="0" w:color="auto"/>
                              </w:divBdr>
                              <w:divsChild>
                                <w:div w:id="1972515350">
                                  <w:marLeft w:val="0"/>
                                  <w:marRight w:val="0"/>
                                  <w:marTop w:val="0"/>
                                  <w:marBottom w:val="0"/>
                                  <w:divBdr>
                                    <w:top w:val="none" w:sz="0" w:space="0" w:color="auto"/>
                                    <w:left w:val="none" w:sz="0" w:space="0" w:color="auto"/>
                                    <w:bottom w:val="none" w:sz="0" w:space="0" w:color="auto"/>
                                    <w:right w:val="none" w:sz="0" w:space="0" w:color="auto"/>
                                  </w:divBdr>
                                </w:div>
                                <w:div w:id="601501120">
                                  <w:marLeft w:val="0"/>
                                  <w:marRight w:val="0"/>
                                  <w:marTop w:val="0"/>
                                  <w:marBottom w:val="0"/>
                                  <w:divBdr>
                                    <w:top w:val="none" w:sz="0" w:space="0" w:color="auto"/>
                                    <w:left w:val="none" w:sz="0" w:space="0" w:color="auto"/>
                                    <w:bottom w:val="none" w:sz="0" w:space="0" w:color="auto"/>
                                    <w:right w:val="none" w:sz="0" w:space="0" w:color="auto"/>
                                  </w:divBdr>
                                  <w:divsChild>
                                    <w:div w:id="1580360478">
                                      <w:marLeft w:val="0"/>
                                      <w:marRight w:val="0"/>
                                      <w:marTop w:val="0"/>
                                      <w:marBottom w:val="0"/>
                                      <w:divBdr>
                                        <w:top w:val="none" w:sz="0" w:space="0" w:color="auto"/>
                                        <w:left w:val="none" w:sz="0" w:space="0" w:color="auto"/>
                                        <w:bottom w:val="none" w:sz="0" w:space="0" w:color="auto"/>
                                        <w:right w:val="none" w:sz="0" w:space="0" w:color="auto"/>
                                      </w:divBdr>
                                      <w:divsChild>
                                        <w:div w:id="655645141">
                                          <w:marLeft w:val="0"/>
                                          <w:marRight w:val="0"/>
                                          <w:marTop w:val="0"/>
                                          <w:marBottom w:val="0"/>
                                          <w:divBdr>
                                            <w:top w:val="none" w:sz="0" w:space="0" w:color="auto"/>
                                            <w:left w:val="none" w:sz="0" w:space="0" w:color="auto"/>
                                            <w:bottom w:val="none" w:sz="0" w:space="0" w:color="auto"/>
                                            <w:right w:val="none" w:sz="0" w:space="0" w:color="auto"/>
                                          </w:divBdr>
                                          <w:divsChild>
                                            <w:div w:id="819276113">
                                              <w:marLeft w:val="0"/>
                                              <w:marRight w:val="0"/>
                                              <w:marTop w:val="0"/>
                                              <w:marBottom w:val="0"/>
                                              <w:divBdr>
                                                <w:top w:val="none" w:sz="0" w:space="0" w:color="auto"/>
                                                <w:left w:val="none" w:sz="0" w:space="0" w:color="auto"/>
                                                <w:bottom w:val="none" w:sz="0" w:space="0" w:color="auto"/>
                                                <w:right w:val="none" w:sz="0" w:space="0" w:color="auto"/>
                                              </w:divBdr>
                                              <w:divsChild>
                                                <w:div w:id="1485123218">
                                                  <w:marLeft w:val="0"/>
                                                  <w:marRight w:val="0"/>
                                                  <w:marTop w:val="0"/>
                                                  <w:marBottom w:val="0"/>
                                                  <w:divBdr>
                                                    <w:top w:val="none" w:sz="0" w:space="0" w:color="auto"/>
                                                    <w:left w:val="none" w:sz="0" w:space="0" w:color="auto"/>
                                                    <w:bottom w:val="none" w:sz="0" w:space="0" w:color="auto"/>
                                                    <w:right w:val="none" w:sz="0" w:space="0" w:color="auto"/>
                                                  </w:divBdr>
                                                  <w:divsChild>
                                                    <w:div w:id="2992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4934097">
          <w:marLeft w:val="0"/>
          <w:marRight w:val="0"/>
          <w:marTop w:val="0"/>
          <w:marBottom w:val="0"/>
          <w:divBdr>
            <w:top w:val="none" w:sz="0" w:space="0" w:color="auto"/>
            <w:left w:val="none" w:sz="0" w:space="0" w:color="auto"/>
            <w:bottom w:val="none" w:sz="0" w:space="0" w:color="auto"/>
            <w:right w:val="none" w:sz="0" w:space="0" w:color="auto"/>
          </w:divBdr>
          <w:divsChild>
            <w:div w:id="1857959925">
              <w:marLeft w:val="0"/>
              <w:marRight w:val="0"/>
              <w:marTop w:val="0"/>
              <w:marBottom w:val="0"/>
              <w:divBdr>
                <w:top w:val="none" w:sz="0" w:space="0" w:color="auto"/>
                <w:left w:val="none" w:sz="0" w:space="0" w:color="auto"/>
                <w:bottom w:val="none" w:sz="0" w:space="0" w:color="auto"/>
                <w:right w:val="none" w:sz="0" w:space="0" w:color="auto"/>
              </w:divBdr>
              <w:divsChild>
                <w:div w:id="1840850566">
                  <w:marLeft w:val="0"/>
                  <w:marRight w:val="0"/>
                  <w:marTop w:val="0"/>
                  <w:marBottom w:val="0"/>
                  <w:divBdr>
                    <w:top w:val="none" w:sz="0" w:space="0" w:color="auto"/>
                    <w:left w:val="none" w:sz="0" w:space="0" w:color="auto"/>
                    <w:bottom w:val="none" w:sz="0" w:space="0" w:color="auto"/>
                    <w:right w:val="none" w:sz="0" w:space="0" w:color="auto"/>
                  </w:divBdr>
                  <w:divsChild>
                    <w:div w:id="1853255173">
                      <w:marLeft w:val="0"/>
                      <w:marRight w:val="0"/>
                      <w:marTop w:val="0"/>
                      <w:marBottom w:val="0"/>
                      <w:divBdr>
                        <w:top w:val="none" w:sz="0" w:space="0" w:color="auto"/>
                        <w:left w:val="none" w:sz="0" w:space="0" w:color="auto"/>
                        <w:bottom w:val="none" w:sz="0" w:space="0" w:color="auto"/>
                        <w:right w:val="none" w:sz="0" w:space="0" w:color="auto"/>
                      </w:divBdr>
                      <w:divsChild>
                        <w:div w:id="52044668">
                          <w:marLeft w:val="0"/>
                          <w:marRight w:val="0"/>
                          <w:marTop w:val="0"/>
                          <w:marBottom w:val="0"/>
                          <w:divBdr>
                            <w:top w:val="none" w:sz="0" w:space="0" w:color="auto"/>
                            <w:left w:val="none" w:sz="0" w:space="0" w:color="auto"/>
                            <w:bottom w:val="none" w:sz="0" w:space="0" w:color="auto"/>
                            <w:right w:val="none" w:sz="0" w:space="0" w:color="auto"/>
                          </w:divBdr>
                          <w:divsChild>
                            <w:div w:id="1570117056">
                              <w:marLeft w:val="0"/>
                              <w:marRight w:val="0"/>
                              <w:marTop w:val="0"/>
                              <w:marBottom w:val="0"/>
                              <w:divBdr>
                                <w:top w:val="none" w:sz="0" w:space="0" w:color="auto"/>
                                <w:left w:val="none" w:sz="0" w:space="0" w:color="auto"/>
                                <w:bottom w:val="none" w:sz="0" w:space="0" w:color="auto"/>
                                <w:right w:val="none" w:sz="0" w:space="0" w:color="auto"/>
                              </w:divBdr>
                              <w:divsChild>
                                <w:div w:id="863785716">
                                  <w:marLeft w:val="0"/>
                                  <w:marRight w:val="0"/>
                                  <w:marTop w:val="0"/>
                                  <w:marBottom w:val="0"/>
                                  <w:divBdr>
                                    <w:top w:val="none" w:sz="0" w:space="0" w:color="auto"/>
                                    <w:left w:val="none" w:sz="0" w:space="0" w:color="auto"/>
                                    <w:bottom w:val="none" w:sz="0" w:space="0" w:color="auto"/>
                                    <w:right w:val="none" w:sz="0" w:space="0" w:color="auto"/>
                                  </w:divBdr>
                                </w:div>
                                <w:div w:id="1173691336">
                                  <w:marLeft w:val="0"/>
                                  <w:marRight w:val="0"/>
                                  <w:marTop w:val="0"/>
                                  <w:marBottom w:val="0"/>
                                  <w:divBdr>
                                    <w:top w:val="none" w:sz="0" w:space="0" w:color="auto"/>
                                    <w:left w:val="none" w:sz="0" w:space="0" w:color="auto"/>
                                    <w:bottom w:val="none" w:sz="0" w:space="0" w:color="auto"/>
                                    <w:right w:val="none" w:sz="0" w:space="0" w:color="auto"/>
                                  </w:divBdr>
                                  <w:divsChild>
                                    <w:div w:id="1222911237">
                                      <w:marLeft w:val="0"/>
                                      <w:marRight w:val="0"/>
                                      <w:marTop w:val="0"/>
                                      <w:marBottom w:val="0"/>
                                      <w:divBdr>
                                        <w:top w:val="none" w:sz="0" w:space="0" w:color="auto"/>
                                        <w:left w:val="none" w:sz="0" w:space="0" w:color="auto"/>
                                        <w:bottom w:val="none" w:sz="0" w:space="0" w:color="auto"/>
                                        <w:right w:val="none" w:sz="0" w:space="0" w:color="auto"/>
                                      </w:divBdr>
                                      <w:divsChild>
                                        <w:div w:id="1365598854">
                                          <w:marLeft w:val="0"/>
                                          <w:marRight w:val="0"/>
                                          <w:marTop w:val="0"/>
                                          <w:marBottom w:val="0"/>
                                          <w:divBdr>
                                            <w:top w:val="none" w:sz="0" w:space="0" w:color="auto"/>
                                            <w:left w:val="none" w:sz="0" w:space="0" w:color="auto"/>
                                            <w:bottom w:val="none" w:sz="0" w:space="0" w:color="auto"/>
                                            <w:right w:val="none" w:sz="0" w:space="0" w:color="auto"/>
                                          </w:divBdr>
                                          <w:divsChild>
                                            <w:div w:id="1863742177">
                                              <w:marLeft w:val="0"/>
                                              <w:marRight w:val="0"/>
                                              <w:marTop w:val="0"/>
                                              <w:marBottom w:val="0"/>
                                              <w:divBdr>
                                                <w:top w:val="none" w:sz="0" w:space="0" w:color="auto"/>
                                                <w:left w:val="none" w:sz="0" w:space="0" w:color="auto"/>
                                                <w:bottom w:val="none" w:sz="0" w:space="0" w:color="auto"/>
                                                <w:right w:val="none" w:sz="0" w:space="0" w:color="auto"/>
                                              </w:divBdr>
                                              <w:divsChild>
                                                <w:div w:id="1940092882">
                                                  <w:marLeft w:val="0"/>
                                                  <w:marRight w:val="0"/>
                                                  <w:marTop w:val="0"/>
                                                  <w:marBottom w:val="0"/>
                                                  <w:divBdr>
                                                    <w:top w:val="none" w:sz="0" w:space="0" w:color="auto"/>
                                                    <w:left w:val="none" w:sz="0" w:space="0" w:color="auto"/>
                                                    <w:bottom w:val="none" w:sz="0" w:space="0" w:color="auto"/>
                                                    <w:right w:val="none" w:sz="0" w:space="0" w:color="auto"/>
                                                  </w:divBdr>
                                                  <w:divsChild>
                                                    <w:div w:id="2099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6615614">
          <w:marLeft w:val="0"/>
          <w:marRight w:val="0"/>
          <w:marTop w:val="0"/>
          <w:marBottom w:val="0"/>
          <w:divBdr>
            <w:top w:val="none" w:sz="0" w:space="0" w:color="auto"/>
            <w:left w:val="none" w:sz="0" w:space="0" w:color="auto"/>
            <w:bottom w:val="none" w:sz="0" w:space="0" w:color="auto"/>
            <w:right w:val="none" w:sz="0" w:space="0" w:color="auto"/>
          </w:divBdr>
          <w:divsChild>
            <w:div w:id="554700440">
              <w:marLeft w:val="0"/>
              <w:marRight w:val="0"/>
              <w:marTop w:val="0"/>
              <w:marBottom w:val="0"/>
              <w:divBdr>
                <w:top w:val="none" w:sz="0" w:space="0" w:color="auto"/>
                <w:left w:val="none" w:sz="0" w:space="0" w:color="auto"/>
                <w:bottom w:val="none" w:sz="0" w:space="0" w:color="auto"/>
                <w:right w:val="none" w:sz="0" w:space="0" w:color="auto"/>
              </w:divBdr>
              <w:divsChild>
                <w:div w:id="1980186085">
                  <w:marLeft w:val="0"/>
                  <w:marRight w:val="0"/>
                  <w:marTop w:val="0"/>
                  <w:marBottom w:val="0"/>
                  <w:divBdr>
                    <w:top w:val="none" w:sz="0" w:space="0" w:color="auto"/>
                    <w:left w:val="none" w:sz="0" w:space="0" w:color="auto"/>
                    <w:bottom w:val="none" w:sz="0" w:space="0" w:color="auto"/>
                    <w:right w:val="none" w:sz="0" w:space="0" w:color="auto"/>
                  </w:divBdr>
                  <w:divsChild>
                    <w:div w:id="1880699794">
                      <w:marLeft w:val="0"/>
                      <w:marRight w:val="0"/>
                      <w:marTop w:val="0"/>
                      <w:marBottom w:val="0"/>
                      <w:divBdr>
                        <w:top w:val="none" w:sz="0" w:space="0" w:color="auto"/>
                        <w:left w:val="none" w:sz="0" w:space="0" w:color="auto"/>
                        <w:bottom w:val="none" w:sz="0" w:space="0" w:color="auto"/>
                        <w:right w:val="none" w:sz="0" w:space="0" w:color="auto"/>
                      </w:divBdr>
                      <w:divsChild>
                        <w:div w:id="1937983239">
                          <w:marLeft w:val="0"/>
                          <w:marRight w:val="0"/>
                          <w:marTop w:val="0"/>
                          <w:marBottom w:val="0"/>
                          <w:divBdr>
                            <w:top w:val="none" w:sz="0" w:space="0" w:color="auto"/>
                            <w:left w:val="none" w:sz="0" w:space="0" w:color="auto"/>
                            <w:bottom w:val="none" w:sz="0" w:space="0" w:color="auto"/>
                            <w:right w:val="none" w:sz="0" w:space="0" w:color="auto"/>
                          </w:divBdr>
                          <w:divsChild>
                            <w:div w:id="1371027813">
                              <w:marLeft w:val="0"/>
                              <w:marRight w:val="0"/>
                              <w:marTop w:val="0"/>
                              <w:marBottom w:val="0"/>
                              <w:divBdr>
                                <w:top w:val="none" w:sz="0" w:space="0" w:color="auto"/>
                                <w:left w:val="none" w:sz="0" w:space="0" w:color="auto"/>
                                <w:bottom w:val="none" w:sz="0" w:space="0" w:color="auto"/>
                                <w:right w:val="none" w:sz="0" w:space="0" w:color="auto"/>
                              </w:divBdr>
                              <w:divsChild>
                                <w:div w:id="1773427331">
                                  <w:marLeft w:val="0"/>
                                  <w:marRight w:val="0"/>
                                  <w:marTop w:val="0"/>
                                  <w:marBottom w:val="0"/>
                                  <w:divBdr>
                                    <w:top w:val="none" w:sz="0" w:space="0" w:color="auto"/>
                                    <w:left w:val="none" w:sz="0" w:space="0" w:color="auto"/>
                                    <w:bottom w:val="none" w:sz="0" w:space="0" w:color="auto"/>
                                    <w:right w:val="none" w:sz="0" w:space="0" w:color="auto"/>
                                  </w:divBdr>
                                </w:div>
                                <w:div w:id="448862348">
                                  <w:marLeft w:val="0"/>
                                  <w:marRight w:val="0"/>
                                  <w:marTop w:val="0"/>
                                  <w:marBottom w:val="0"/>
                                  <w:divBdr>
                                    <w:top w:val="none" w:sz="0" w:space="0" w:color="auto"/>
                                    <w:left w:val="none" w:sz="0" w:space="0" w:color="auto"/>
                                    <w:bottom w:val="none" w:sz="0" w:space="0" w:color="auto"/>
                                    <w:right w:val="none" w:sz="0" w:space="0" w:color="auto"/>
                                  </w:divBdr>
                                  <w:divsChild>
                                    <w:div w:id="1432430866">
                                      <w:marLeft w:val="0"/>
                                      <w:marRight w:val="0"/>
                                      <w:marTop w:val="0"/>
                                      <w:marBottom w:val="0"/>
                                      <w:divBdr>
                                        <w:top w:val="none" w:sz="0" w:space="0" w:color="auto"/>
                                        <w:left w:val="none" w:sz="0" w:space="0" w:color="auto"/>
                                        <w:bottom w:val="none" w:sz="0" w:space="0" w:color="auto"/>
                                        <w:right w:val="none" w:sz="0" w:space="0" w:color="auto"/>
                                      </w:divBdr>
                                      <w:divsChild>
                                        <w:div w:id="1279875567">
                                          <w:marLeft w:val="0"/>
                                          <w:marRight w:val="0"/>
                                          <w:marTop w:val="0"/>
                                          <w:marBottom w:val="0"/>
                                          <w:divBdr>
                                            <w:top w:val="none" w:sz="0" w:space="0" w:color="auto"/>
                                            <w:left w:val="none" w:sz="0" w:space="0" w:color="auto"/>
                                            <w:bottom w:val="none" w:sz="0" w:space="0" w:color="auto"/>
                                            <w:right w:val="none" w:sz="0" w:space="0" w:color="auto"/>
                                          </w:divBdr>
                                          <w:divsChild>
                                            <w:div w:id="776025000">
                                              <w:marLeft w:val="0"/>
                                              <w:marRight w:val="0"/>
                                              <w:marTop w:val="0"/>
                                              <w:marBottom w:val="0"/>
                                              <w:divBdr>
                                                <w:top w:val="none" w:sz="0" w:space="0" w:color="auto"/>
                                                <w:left w:val="none" w:sz="0" w:space="0" w:color="auto"/>
                                                <w:bottom w:val="none" w:sz="0" w:space="0" w:color="auto"/>
                                                <w:right w:val="none" w:sz="0" w:space="0" w:color="auto"/>
                                              </w:divBdr>
                                              <w:divsChild>
                                                <w:div w:id="1045570043">
                                                  <w:marLeft w:val="0"/>
                                                  <w:marRight w:val="0"/>
                                                  <w:marTop w:val="0"/>
                                                  <w:marBottom w:val="0"/>
                                                  <w:divBdr>
                                                    <w:top w:val="none" w:sz="0" w:space="0" w:color="auto"/>
                                                    <w:left w:val="none" w:sz="0" w:space="0" w:color="auto"/>
                                                    <w:bottom w:val="none" w:sz="0" w:space="0" w:color="auto"/>
                                                    <w:right w:val="none" w:sz="0" w:space="0" w:color="auto"/>
                                                  </w:divBdr>
                                                  <w:divsChild>
                                                    <w:div w:id="26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173039">
      <w:bodyDiv w:val="1"/>
      <w:marLeft w:val="0"/>
      <w:marRight w:val="0"/>
      <w:marTop w:val="0"/>
      <w:marBottom w:val="0"/>
      <w:divBdr>
        <w:top w:val="none" w:sz="0" w:space="0" w:color="auto"/>
        <w:left w:val="none" w:sz="0" w:space="0" w:color="auto"/>
        <w:bottom w:val="none" w:sz="0" w:space="0" w:color="auto"/>
        <w:right w:val="none" w:sz="0" w:space="0" w:color="auto"/>
      </w:divBdr>
    </w:div>
    <w:div w:id="856502859">
      <w:bodyDiv w:val="1"/>
      <w:marLeft w:val="0"/>
      <w:marRight w:val="0"/>
      <w:marTop w:val="0"/>
      <w:marBottom w:val="0"/>
      <w:divBdr>
        <w:top w:val="none" w:sz="0" w:space="0" w:color="auto"/>
        <w:left w:val="none" w:sz="0" w:space="0" w:color="auto"/>
        <w:bottom w:val="none" w:sz="0" w:space="0" w:color="auto"/>
        <w:right w:val="none" w:sz="0" w:space="0" w:color="auto"/>
      </w:divBdr>
    </w:div>
    <w:div w:id="1012300898">
      <w:bodyDiv w:val="1"/>
      <w:marLeft w:val="0"/>
      <w:marRight w:val="0"/>
      <w:marTop w:val="0"/>
      <w:marBottom w:val="0"/>
      <w:divBdr>
        <w:top w:val="none" w:sz="0" w:space="0" w:color="auto"/>
        <w:left w:val="none" w:sz="0" w:space="0" w:color="auto"/>
        <w:bottom w:val="none" w:sz="0" w:space="0" w:color="auto"/>
        <w:right w:val="none" w:sz="0" w:space="0" w:color="auto"/>
      </w:divBdr>
      <w:divsChild>
        <w:div w:id="507983782">
          <w:marLeft w:val="0"/>
          <w:marRight w:val="0"/>
          <w:marTop w:val="0"/>
          <w:marBottom w:val="0"/>
          <w:divBdr>
            <w:top w:val="none" w:sz="0" w:space="0" w:color="auto"/>
            <w:left w:val="none" w:sz="0" w:space="0" w:color="auto"/>
            <w:bottom w:val="none" w:sz="0" w:space="0" w:color="auto"/>
            <w:right w:val="none" w:sz="0" w:space="0" w:color="auto"/>
          </w:divBdr>
          <w:divsChild>
            <w:div w:id="897782429">
              <w:marLeft w:val="0"/>
              <w:marRight w:val="0"/>
              <w:marTop w:val="0"/>
              <w:marBottom w:val="0"/>
              <w:divBdr>
                <w:top w:val="none" w:sz="0" w:space="0" w:color="auto"/>
                <w:left w:val="none" w:sz="0" w:space="0" w:color="auto"/>
                <w:bottom w:val="none" w:sz="0" w:space="0" w:color="auto"/>
                <w:right w:val="none" w:sz="0" w:space="0" w:color="auto"/>
              </w:divBdr>
              <w:divsChild>
                <w:div w:id="11391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604">
          <w:marLeft w:val="0"/>
          <w:marRight w:val="0"/>
          <w:marTop w:val="0"/>
          <w:marBottom w:val="0"/>
          <w:divBdr>
            <w:top w:val="none" w:sz="0" w:space="0" w:color="auto"/>
            <w:left w:val="none" w:sz="0" w:space="0" w:color="auto"/>
            <w:bottom w:val="none" w:sz="0" w:space="0" w:color="auto"/>
            <w:right w:val="none" w:sz="0" w:space="0" w:color="auto"/>
          </w:divBdr>
          <w:divsChild>
            <w:div w:id="102194066">
              <w:marLeft w:val="0"/>
              <w:marRight w:val="0"/>
              <w:marTop w:val="0"/>
              <w:marBottom w:val="0"/>
              <w:divBdr>
                <w:top w:val="none" w:sz="0" w:space="0" w:color="auto"/>
                <w:left w:val="none" w:sz="0" w:space="0" w:color="auto"/>
                <w:bottom w:val="none" w:sz="0" w:space="0" w:color="auto"/>
                <w:right w:val="none" w:sz="0" w:space="0" w:color="auto"/>
              </w:divBdr>
            </w:div>
          </w:divsChild>
        </w:div>
        <w:div w:id="1616718562">
          <w:marLeft w:val="0"/>
          <w:marRight w:val="0"/>
          <w:marTop w:val="0"/>
          <w:marBottom w:val="0"/>
          <w:divBdr>
            <w:top w:val="none" w:sz="0" w:space="0" w:color="auto"/>
            <w:left w:val="none" w:sz="0" w:space="0" w:color="auto"/>
            <w:bottom w:val="none" w:sz="0" w:space="0" w:color="auto"/>
            <w:right w:val="none" w:sz="0" w:space="0" w:color="auto"/>
          </w:divBdr>
          <w:divsChild>
            <w:div w:id="1447312721">
              <w:marLeft w:val="0"/>
              <w:marRight w:val="0"/>
              <w:marTop w:val="0"/>
              <w:marBottom w:val="0"/>
              <w:divBdr>
                <w:top w:val="none" w:sz="0" w:space="0" w:color="auto"/>
                <w:left w:val="none" w:sz="0" w:space="0" w:color="auto"/>
                <w:bottom w:val="none" w:sz="0" w:space="0" w:color="auto"/>
                <w:right w:val="none" w:sz="0" w:space="0" w:color="auto"/>
              </w:divBdr>
              <w:divsChild>
                <w:div w:id="15011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4419">
          <w:marLeft w:val="0"/>
          <w:marRight w:val="0"/>
          <w:marTop w:val="0"/>
          <w:marBottom w:val="0"/>
          <w:divBdr>
            <w:top w:val="none" w:sz="0" w:space="0" w:color="auto"/>
            <w:left w:val="none" w:sz="0" w:space="0" w:color="auto"/>
            <w:bottom w:val="none" w:sz="0" w:space="0" w:color="auto"/>
            <w:right w:val="none" w:sz="0" w:space="0" w:color="auto"/>
          </w:divBdr>
          <w:divsChild>
            <w:div w:id="843595243">
              <w:marLeft w:val="0"/>
              <w:marRight w:val="0"/>
              <w:marTop w:val="0"/>
              <w:marBottom w:val="0"/>
              <w:divBdr>
                <w:top w:val="none" w:sz="0" w:space="0" w:color="auto"/>
                <w:left w:val="none" w:sz="0" w:space="0" w:color="auto"/>
                <w:bottom w:val="none" w:sz="0" w:space="0" w:color="auto"/>
                <w:right w:val="none" w:sz="0" w:space="0" w:color="auto"/>
              </w:divBdr>
            </w:div>
          </w:divsChild>
        </w:div>
        <w:div w:id="2023192644">
          <w:marLeft w:val="0"/>
          <w:marRight w:val="0"/>
          <w:marTop w:val="0"/>
          <w:marBottom w:val="0"/>
          <w:divBdr>
            <w:top w:val="none" w:sz="0" w:space="0" w:color="auto"/>
            <w:left w:val="none" w:sz="0" w:space="0" w:color="auto"/>
            <w:bottom w:val="none" w:sz="0" w:space="0" w:color="auto"/>
            <w:right w:val="none" w:sz="0" w:space="0" w:color="auto"/>
          </w:divBdr>
          <w:divsChild>
            <w:div w:id="1336877695">
              <w:marLeft w:val="0"/>
              <w:marRight w:val="0"/>
              <w:marTop w:val="0"/>
              <w:marBottom w:val="0"/>
              <w:divBdr>
                <w:top w:val="none" w:sz="0" w:space="0" w:color="auto"/>
                <w:left w:val="none" w:sz="0" w:space="0" w:color="auto"/>
                <w:bottom w:val="none" w:sz="0" w:space="0" w:color="auto"/>
                <w:right w:val="none" w:sz="0" w:space="0" w:color="auto"/>
              </w:divBdr>
              <w:divsChild>
                <w:div w:id="623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38">
          <w:marLeft w:val="0"/>
          <w:marRight w:val="0"/>
          <w:marTop w:val="0"/>
          <w:marBottom w:val="0"/>
          <w:divBdr>
            <w:top w:val="none" w:sz="0" w:space="0" w:color="auto"/>
            <w:left w:val="none" w:sz="0" w:space="0" w:color="auto"/>
            <w:bottom w:val="none" w:sz="0" w:space="0" w:color="auto"/>
            <w:right w:val="none" w:sz="0" w:space="0" w:color="auto"/>
          </w:divBdr>
          <w:divsChild>
            <w:div w:id="1897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6097">
      <w:bodyDiv w:val="1"/>
      <w:marLeft w:val="0"/>
      <w:marRight w:val="0"/>
      <w:marTop w:val="0"/>
      <w:marBottom w:val="0"/>
      <w:divBdr>
        <w:top w:val="none" w:sz="0" w:space="0" w:color="auto"/>
        <w:left w:val="none" w:sz="0" w:space="0" w:color="auto"/>
        <w:bottom w:val="none" w:sz="0" w:space="0" w:color="auto"/>
        <w:right w:val="none" w:sz="0" w:space="0" w:color="auto"/>
      </w:divBdr>
    </w:div>
    <w:div w:id="1251237434">
      <w:bodyDiv w:val="1"/>
      <w:marLeft w:val="0"/>
      <w:marRight w:val="0"/>
      <w:marTop w:val="0"/>
      <w:marBottom w:val="0"/>
      <w:divBdr>
        <w:top w:val="none" w:sz="0" w:space="0" w:color="auto"/>
        <w:left w:val="none" w:sz="0" w:space="0" w:color="auto"/>
        <w:bottom w:val="none" w:sz="0" w:space="0" w:color="auto"/>
        <w:right w:val="none" w:sz="0" w:space="0" w:color="auto"/>
      </w:divBdr>
    </w:div>
    <w:div w:id="1345865272">
      <w:bodyDiv w:val="1"/>
      <w:marLeft w:val="0"/>
      <w:marRight w:val="0"/>
      <w:marTop w:val="0"/>
      <w:marBottom w:val="0"/>
      <w:divBdr>
        <w:top w:val="none" w:sz="0" w:space="0" w:color="auto"/>
        <w:left w:val="none" w:sz="0" w:space="0" w:color="auto"/>
        <w:bottom w:val="none" w:sz="0" w:space="0" w:color="auto"/>
        <w:right w:val="none" w:sz="0" w:space="0" w:color="auto"/>
      </w:divBdr>
    </w:div>
    <w:div w:id="1586959183">
      <w:bodyDiv w:val="1"/>
      <w:marLeft w:val="0"/>
      <w:marRight w:val="0"/>
      <w:marTop w:val="0"/>
      <w:marBottom w:val="0"/>
      <w:divBdr>
        <w:top w:val="none" w:sz="0" w:space="0" w:color="auto"/>
        <w:left w:val="none" w:sz="0" w:space="0" w:color="auto"/>
        <w:bottom w:val="none" w:sz="0" w:space="0" w:color="auto"/>
        <w:right w:val="none" w:sz="0" w:space="0" w:color="auto"/>
      </w:divBdr>
    </w:div>
    <w:div w:id="1724478937">
      <w:bodyDiv w:val="1"/>
      <w:marLeft w:val="0"/>
      <w:marRight w:val="0"/>
      <w:marTop w:val="0"/>
      <w:marBottom w:val="0"/>
      <w:divBdr>
        <w:top w:val="none" w:sz="0" w:space="0" w:color="auto"/>
        <w:left w:val="none" w:sz="0" w:space="0" w:color="auto"/>
        <w:bottom w:val="none" w:sz="0" w:space="0" w:color="auto"/>
        <w:right w:val="none" w:sz="0" w:space="0" w:color="auto"/>
      </w:divBdr>
    </w:div>
    <w:div w:id="1729065595">
      <w:bodyDiv w:val="1"/>
      <w:marLeft w:val="0"/>
      <w:marRight w:val="0"/>
      <w:marTop w:val="0"/>
      <w:marBottom w:val="0"/>
      <w:divBdr>
        <w:top w:val="none" w:sz="0" w:space="0" w:color="auto"/>
        <w:left w:val="none" w:sz="0" w:space="0" w:color="auto"/>
        <w:bottom w:val="none" w:sz="0" w:space="0" w:color="auto"/>
        <w:right w:val="none" w:sz="0" w:space="0" w:color="auto"/>
      </w:divBdr>
    </w:div>
    <w:div w:id="1743722461">
      <w:bodyDiv w:val="1"/>
      <w:marLeft w:val="0"/>
      <w:marRight w:val="0"/>
      <w:marTop w:val="0"/>
      <w:marBottom w:val="0"/>
      <w:divBdr>
        <w:top w:val="none" w:sz="0" w:space="0" w:color="auto"/>
        <w:left w:val="none" w:sz="0" w:space="0" w:color="auto"/>
        <w:bottom w:val="none" w:sz="0" w:space="0" w:color="auto"/>
        <w:right w:val="none" w:sz="0" w:space="0" w:color="auto"/>
      </w:divBdr>
    </w:div>
    <w:div w:id="1744140843">
      <w:bodyDiv w:val="1"/>
      <w:marLeft w:val="0"/>
      <w:marRight w:val="0"/>
      <w:marTop w:val="0"/>
      <w:marBottom w:val="0"/>
      <w:divBdr>
        <w:top w:val="none" w:sz="0" w:space="0" w:color="auto"/>
        <w:left w:val="none" w:sz="0" w:space="0" w:color="auto"/>
        <w:bottom w:val="none" w:sz="0" w:space="0" w:color="auto"/>
        <w:right w:val="none" w:sz="0" w:space="0" w:color="auto"/>
      </w:divBdr>
    </w:div>
    <w:div w:id="1766922689">
      <w:bodyDiv w:val="1"/>
      <w:marLeft w:val="0"/>
      <w:marRight w:val="0"/>
      <w:marTop w:val="0"/>
      <w:marBottom w:val="0"/>
      <w:divBdr>
        <w:top w:val="none" w:sz="0" w:space="0" w:color="auto"/>
        <w:left w:val="none" w:sz="0" w:space="0" w:color="auto"/>
        <w:bottom w:val="none" w:sz="0" w:space="0" w:color="auto"/>
        <w:right w:val="none" w:sz="0" w:space="0" w:color="auto"/>
      </w:divBdr>
    </w:div>
    <w:div w:id="2041317054">
      <w:bodyDiv w:val="1"/>
      <w:marLeft w:val="0"/>
      <w:marRight w:val="0"/>
      <w:marTop w:val="0"/>
      <w:marBottom w:val="0"/>
      <w:divBdr>
        <w:top w:val="none" w:sz="0" w:space="0" w:color="auto"/>
        <w:left w:val="none" w:sz="0" w:space="0" w:color="auto"/>
        <w:bottom w:val="none" w:sz="0" w:space="0" w:color="auto"/>
        <w:right w:val="none" w:sz="0" w:space="0" w:color="auto"/>
      </w:divBdr>
    </w:div>
    <w:div w:id="205851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EC486D-C1BB-F747-A48F-DEE42CD75BE3}" type="doc">
      <dgm:prSet loTypeId="urn:microsoft.com/office/officeart/2005/8/layout/process1" loCatId="" qsTypeId="urn:microsoft.com/office/officeart/2005/8/quickstyle/simple1" qsCatId="simple" csTypeId="urn:microsoft.com/office/officeart/2005/8/colors/accent1_2" csCatId="accent1" phldr="1"/>
      <dgm:spPr/>
    </dgm:pt>
    <dgm:pt modelId="{85D1205E-AD8A-A94F-8F67-3F21A71B40E9}">
      <dgm:prSet phldrT="[Text]"/>
      <dgm:spPr/>
      <dgm:t>
        <a:bodyPr/>
        <a:lstStyle/>
        <a:p>
          <a:r>
            <a:rPr lang="en-GB"/>
            <a:t>Client</a:t>
          </a:r>
        </a:p>
      </dgm:t>
    </dgm:pt>
    <dgm:pt modelId="{4B6B89A6-9234-4E41-8DAC-E6CF58E8B34E}" type="parTrans" cxnId="{B93DA5FA-C79E-244F-BA47-24FF9431685D}">
      <dgm:prSet/>
      <dgm:spPr/>
      <dgm:t>
        <a:bodyPr/>
        <a:lstStyle/>
        <a:p>
          <a:endParaRPr lang="en-GB"/>
        </a:p>
      </dgm:t>
    </dgm:pt>
    <dgm:pt modelId="{C848A9D2-08EF-FB4F-9835-B0AE0B0DBEEA}" type="sibTrans" cxnId="{B93DA5FA-C79E-244F-BA47-24FF9431685D}">
      <dgm:prSet/>
      <dgm:spPr/>
      <dgm:t>
        <a:bodyPr/>
        <a:lstStyle/>
        <a:p>
          <a:endParaRPr lang="en-GB"/>
        </a:p>
      </dgm:t>
    </dgm:pt>
    <dgm:pt modelId="{ECD848A8-980C-4C4C-B106-D84FAD6CF077}">
      <dgm:prSet phldrT="[Text]"/>
      <dgm:spPr/>
      <dgm:t>
        <a:bodyPr/>
        <a:lstStyle/>
        <a:p>
          <a:r>
            <a:rPr lang="en-GB"/>
            <a:t>Internet</a:t>
          </a:r>
        </a:p>
      </dgm:t>
    </dgm:pt>
    <dgm:pt modelId="{8BDB9957-54B4-1E40-AC3F-BA6036DD1ED1}" type="parTrans" cxnId="{B520D9A3-B7EB-3343-8641-646B8D799BBB}">
      <dgm:prSet/>
      <dgm:spPr/>
      <dgm:t>
        <a:bodyPr/>
        <a:lstStyle/>
        <a:p>
          <a:endParaRPr lang="en-GB"/>
        </a:p>
      </dgm:t>
    </dgm:pt>
    <dgm:pt modelId="{7C7EC9CF-16F2-0742-B110-9A0EBE40ABB7}" type="sibTrans" cxnId="{B520D9A3-B7EB-3343-8641-646B8D799BBB}">
      <dgm:prSet/>
      <dgm:spPr/>
      <dgm:t>
        <a:bodyPr/>
        <a:lstStyle/>
        <a:p>
          <a:endParaRPr lang="en-GB"/>
        </a:p>
      </dgm:t>
    </dgm:pt>
    <dgm:pt modelId="{CAE8CB26-F02D-4445-BC1A-F8311789DBF2}">
      <dgm:prSet phldrT="[Text]"/>
      <dgm:spPr/>
      <dgm:t>
        <a:bodyPr/>
        <a:lstStyle/>
        <a:p>
          <a:r>
            <a:rPr lang="en-GB"/>
            <a:t>Server</a:t>
          </a:r>
        </a:p>
      </dgm:t>
    </dgm:pt>
    <dgm:pt modelId="{B197C391-8689-0344-88D6-CE5D810C9E8D}" type="parTrans" cxnId="{96F31D2C-12D6-2F45-A6B3-931D83EDE8D8}">
      <dgm:prSet/>
      <dgm:spPr/>
      <dgm:t>
        <a:bodyPr/>
        <a:lstStyle/>
        <a:p>
          <a:endParaRPr lang="en-GB"/>
        </a:p>
      </dgm:t>
    </dgm:pt>
    <dgm:pt modelId="{4EF08DF3-4894-CC4E-B3EC-2581FCC14D79}" type="sibTrans" cxnId="{96F31D2C-12D6-2F45-A6B3-931D83EDE8D8}">
      <dgm:prSet/>
      <dgm:spPr/>
      <dgm:t>
        <a:bodyPr/>
        <a:lstStyle/>
        <a:p>
          <a:endParaRPr lang="en-GB"/>
        </a:p>
      </dgm:t>
    </dgm:pt>
    <dgm:pt modelId="{EB09E9BD-922B-4E42-B6E4-664BDEDA778E}" type="pres">
      <dgm:prSet presAssocID="{68EC486D-C1BB-F747-A48F-DEE42CD75BE3}" presName="Name0" presStyleCnt="0">
        <dgm:presLayoutVars>
          <dgm:dir/>
          <dgm:resizeHandles val="exact"/>
        </dgm:presLayoutVars>
      </dgm:prSet>
      <dgm:spPr/>
    </dgm:pt>
    <dgm:pt modelId="{4A4509DF-C650-8D42-830C-EB56F18B81A6}" type="pres">
      <dgm:prSet presAssocID="{85D1205E-AD8A-A94F-8F67-3F21A71B40E9}" presName="node" presStyleLbl="node1" presStyleIdx="0" presStyleCnt="3" custLinFactNeighborX="-836" custLinFactNeighborY="-3311">
        <dgm:presLayoutVars>
          <dgm:bulletEnabled val="1"/>
        </dgm:presLayoutVars>
      </dgm:prSet>
      <dgm:spPr/>
    </dgm:pt>
    <dgm:pt modelId="{48615E08-D968-014F-A094-08F3E99223D2}" type="pres">
      <dgm:prSet presAssocID="{C848A9D2-08EF-FB4F-9835-B0AE0B0DBEEA}" presName="sibTrans" presStyleLbl="sibTrans2D1" presStyleIdx="0" presStyleCnt="2"/>
      <dgm:spPr/>
    </dgm:pt>
    <dgm:pt modelId="{EE242181-8118-FB42-8DB5-6A178034B7C7}" type="pres">
      <dgm:prSet presAssocID="{C848A9D2-08EF-FB4F-9835-B0AE0B0DBEEA}" presName="connectorText" presStyleLbl="sibTrans2D1" presStyleIdx="0" presStyleCnt="2"/>
      <dgm:spPr/>
    </dgm:pt>
    <dgm:pt modelId="{8F614A03-083B-D24C-BF3F-892FE1588E31}" type="pres">
      <dgm:prSet presAssocID="{ECD848A8-980C-4C4C-B106-D84FAD6CF077}" presName="node" presStyleLbl="node1" presStyleIdx="1" presStyleCnt="3">
        <dgm:presLayoutVars>
          <dgm:bulletEnabled val="1"/>
        </dgm:presLayoutVars>
      </dgm:prSet>
      <dgm:spPr/>
    </dgm:pt>
    <dgm:pt modelId="{209A0F21-FE94-944F-B89F-553D507F80E5}" type="pres">
      <dgm:prSet presAssocID="{7C7EC9CF-16F2-0742-B110-9A0EBE40ABB7}" presName="sibTrans" presStyleLbl="sibTrans2D1" presStyleIdx="1" presStyleCnt="2"/>
      <dgm:spPr/>
    </dgm:pt>
    <dgm:pt modelId="{1CF4F19E-DD7B-5446-B8E2-E3D0296C21FF}" type="pres">
      <dgm:prSet presAssocID="{7C7EC9CF-16F2-0742-B110-9A0EBE40ABB7}" presName="connectorText" presStyleLbl="sibTrans2D1" presStyleIdx="1" presStyleCnt="2"/>
      <dgm:spPr/>
    </dgm:pt>
    <dgm:pt modelId="{0D685246-19C7-CF4C-8805-01AEC70DCA1C}" type="pres">
      <dgm:prSet presAssocID="{CAE8CB26-F02D-4445-BC1A-F8311789DBF2}" presName="node" presStyleLbl="node1" presStyleIdx="2" presStyleCnt="3">
        <dgm:presLayoutVars>
          <dgm:bulletEnabled val="1"/>
        </dgm:presLayoutVars>
      </dgm:prSet>
      <dgm:spPr/>
    </dgm:pt>
  </dgm:ptLst>
  <dgm:cxnLst>
    <dgm:cxn modelId="{06B05723-264D-884B-A211-38EF81D00F64}" type="presOf" srcId="{C848A9D2-08EF-FB4F-9835-B0AE0B0DBEEA}" destId="{EE242181-8118-FB42-8DB5-6A178034B7C7}" srcOrd="1" destOrd="0" presId="urn:microsoft.com/office/officeart/2005/8/layout/process1"/>
    <dgm:cxn modelId="{96F31D2C-12D6-2F45-A6B3-931D83EDE8D8}" srcId="{68EC486D-C1BB-F747-A48F-DEE42CD75BE3}" destId="{CAE8CB26-F02D-4445-BC1A-F8311789DBF2}" srcOrd="2" destOrd="0" parTransId="{B197C391-8689-0344-88D6-CE5D810C9E8D}" sibTransId="{4EF08DF3-4894-CC4E-B3EC-2581FCC14D79}"/>
    <dgm:cxn modelId="{0731D754-C69A-9A41-9E6C-55D881C00CDC}" type="presOf" srcId="{85D1205E-AD8A-A94F-8F67-3F21A71B40E9}" destId="{4A4509DF-C650-8D42-830C-EB56F18B81A6}" srcOrd="0" destOrd="0" presId="urn:microsoft.com/office/officeart/2005/8/layout/process1"/>
    <dgm:cxn modelId="{200D9575-DC4C-5141-BAFF-F52AA5DF7759}" type="presOf" srcId="{7C7EC9CF-16F2-0742-B110-9A0EBE40ABB7}" destId="{1CF4F19E-DD7B-5446-B8E2-E3D0296C21FF}" srcOrd="1" destOrd="0" presId="urn:microsoft.com/office/officeart/2005/8/layout/process1"/>
    <dgm:cxn modelId="{DFD878A0-9BF9-3B44-9FCB-3D33B07AE023}" type="presOf" srcId="{C848A9D2-08EF-FB4F-9835-B0AE0B0DBEEA}" destId="{48615E08-D968-014F-A094-08F3E99223D2}" srcOrd="0" destOrd="0" presId="urn:microsoft.com/office/officeart/2005/8/layout/process1"/>
    <dgm:cxn modelId="{B520D9A3-B7EB-3343-8641-646B8D799BBB}" srcId="{68EC486D-C1BB-F747-A48F-DEE42CD75BE3}" destId="{ECD848A8-980C-4C4C-B106-D84FAD6CF077}" srcOrd="1" destOrd="0" parTransId="{8BDB9957-54B4-1E40-AC3F-BA6036DD1ED1}" sibTransId="{7C7EC9CF-16F2-0742-B110-9A0EBE40ABB7}"/>
    <dgm:cxn modelId="{B52897A6-4802-9349-9119-B3C4D39291A6}" type="presOf" srcId="{68EC486D-C1BB-F747-A48F-DEE42CD75BE3}" destId="{EB09E9BD-922B-4E42-B6E4-664BDEDA778E}" srcOrd="0" destOrd="0" presId="urn:microsoft.com/office/officeart/2005/8/layout/process1"/>
    <dgm:cxn modelId="{1A04E9B1-38CA-EF4E-8231-1090B896B0A8}" type="presOf" srcId="{CAE8CB26-F02D-4445-BC1A-F8311789DBF2}" destId="{0D685246-19C7-CF4C-8805-01AEC70DCA1C}" srcOrd="0" destOrd="0" presId="urn:microsoft.com/office/officeart/2005/8/layout/process1"/>
    <dgm:cxn modelId="{3B5C5FE3-B8BD-3C46-9A7B-5F9329B627F2}" type="presOf" srcId="{7C7EC9CF-16F2-0742-B110-9A0EBE40ABB7}" destId="{209A0F21-FE94-944F-B89F-553D507F80E5}" srcOrd="0" destOrd="0" presId="urn:microsoft.com/office/officeart/2005/8/layout/process1"/>
    <dgm:cxn modelId="{CA92BFE9-782D-2748-A356-02AA00A6BC9F}" type="presOf" srcId="{ECD848A8-980C-4C4C-B106-D84FAD6CF077}" destId="{8F614A03-083B-D24C-BF3F-892FE1588E31}" srcOrd="0" destOrd="0" presId="urn:microsoft.com/office/officeart/2005/8/layout/process1"/>
    <dgm:cxn modelId="{B93DA5FA-C79E-244F-BA47-24FF9431685D}" srcId="{68EC486D-C1BB-F747-A48F-DEE42CD75BE3}" destId="{85D1205E-AD8A-A94F-8F67-3F21A71B40E9}" srcOrd="0" destOrd="0" parTransId="{4B6B89A6-9234-4E41-8DAC-E6CF58E8B34E}" sibTransId="{C848A9D2-08EF-FB4F-9835-B0AE0B0DBEEA}"/>
    <dgm:cxn modelId="{0BD20C11-C03A-404F-AD65-7E44CA31A79A}" type="presParOf" srcId="{EB09E9BD-922B-4E42-B6E4-664BDEDA778E}" destId="{4A4509DF-C650-8D42-830C-EB56F18B81A6}" srcOrd="0" destOrd="0" presId="urn:microsoft.com/office/officeart/2005/8/layout/process1"/>
    <dgm:cxn modelId="{467529C5-A30E-D741-8322-55F306574D26}" type="presParOf" srcId="{EB09E9BD-922B-4E42-B6E4-664BDEDA778E}" destId="{48615E08-D968-014F-A094-08F3E99223D2}" srcOrd="1" destOrd="0" presId="urn:microsoft.com/office/officeart/2005/8/layout/process1"/>
    <dgm:cxn modelId="{48334FDA-61DB-AF45-A04F-E8AD19973ADD}" type="presParOf" srcId="{48615E08-D968-014F-A094-08F3E99223D2}" destId="{EE242181-8118-FB42-8DB5-6A178034B7C7}" srcOrd="0" destOrd="0" presId="urn:microsoft.com/office/officeart/2005/8/layout/process1"/>
    <dgm:cxn modelId="{152D01AD-BD26-7D42-B618-AD9833A41E6C}" type="presParOf" srcId="{EB09E9BD-922B-4E42-B6E4-664BDEDA778E}" destId="{8F614A03-083B-D24C-BF3F-892FE1588E31}" srcOrd="2" destOrd="0" presId="urn:microsoft.com/office/officeart/2005/8/layout/process1"/>
    <dgm:cxn modelId="{F098B5B8-D543-F34D-8CE2-F9E588310B55}" type="presParOf" srcId="{EB09E9BD-922B-4E42-B6E4-664BDEDA778E}" destId="{209A0F21-FE94-944F-B89F-553D507F80E5}" srcOrd="3" destOrd="0" presId="urn:microsoft.com/office/officeart/2005/8/layout/process1"/>
    <dgm:cxn modelId="{3C3C428F-64F3-314A-9255-CE7E30760FD0}" type="presParOf" srcId="{209A0F21-FE94-944F-B89F-553D507F80E5}" destId="{1CF4F19E-DD7B-5446-B8E2-E3D0296C21FF}" srcOrd="0" destOrd="0" presId="urn:microsoft.com/office/officeart/2005/8/layout/process1"/>
    <dgm:cxn modelId="{5877EEB1-D3DA-924F-871E-F33E01007950}" type="presParOf" srcId="{EB09E9BD-922B-4E42-B6E4-664BDEDA778E}" destId="{0D685246-19C7-CF4C-8805-01AEC70DCA1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509DF-C650-8D42-830C-EB56F18B81A6}">
      <dsp:nvSpPr>
        <dsp:cNvPr id="0" name=""/>
        <dsp:cNvSpPr/>
      </dsp:nvSpPr>
      <dsp:spPr>
        <a:xfrm>
          <a:off x="2" y="2"/>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GB" sz="2800" kern="1200"/>
            <a:t>Client</a:t>
          </a:r>
        </a:p>
      </dsp:txBody>
      <dsp:txXfrm>
        <a:off x="25330" y="25330"/>
        <a:ext cx="1390595" cy="814094"/>
      </dsp:txXfrm>
    </dsp:sp>
    <dsp:sp modelId="{48615E08-D968-014F-A094-08F3E99223D2}">
      <dsp:nvSpPr>
        <dsp:cNvPr id="0" name=""/>
        <dsp:cNvSpPr/>
      </dsp:nvSpPr>
      <dsp:spPr>
        <a:xfrm rot="48662">
          <a:off x="1586568" y="268102"/>
          <a:ext cx="308130"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1586573" y="338934"/>
        <a:ext cx="215691" cy="214458"/>
      </dsp:txXfrm>
    </dsp:sp>
    <dsp:sp modelId="{8F614A03-083B-D24C-BF3F-892FE1588E31}">
      <dsp:nvSpPr>
        <dsp:cNvPr id="0" name=""/>
        <dsp:cNvSpPr/>
      </dsp:nvSpPr>
      <dsp:spPr>
        <a:xfrm>
          <a:off x="2022574" y="2863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GB" sz="2800" kern="1200"/>
            <a:t>Internet</a:t>
          </a:r>
        </a:p>
      </dsp:txBody>
      <dsp:txXfrm>
        <a:off x="2047902" y="53962"/>
        <a:ext cx="1390595" cy="814094"/>
      </dsp:txXfrm>
    </dsp:sp>
    <dsp:sp modelId="{209A0F21-FE94-944F-B89F-553D507F80E5}">
      <dsp:nvSpPr>
        <dsp:cNvPr id="0" name=""/>
        <dsp:cNvSpPr/>
      </dsp:nvSpPr>
      <dsp:spPr>
        <a:xfrm>
          <a:off x="3607950" y="28229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3607950" y="353780"/>
        <a:ext cx="213882" cy="214458"/>
      </dsp:txXfrm>
    </dsp:sp>
    <dsp:sp modelId="{0D685246-19C7-CF4C-8805-01AEC70DCA1C}">
      <dsp:nvSpPr>
        <dsp:cNvPr id="0" name=""/>
        <dsp:cNvSpPr/>
      </dsp:nvSpPr>
      <dsp:spPr>
        <a:xfrm>
          <a:off x="4040326" y="2863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GB" sz="2800" kern="1200"/>
            <a:t>Server</a:t>
          </a:r>
        </a:p>
      </dsp:txBody>
      <dsp:txXfrm>
        <a:off x="4065654" y="5396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Winstanley, Lee (Nerve Centre - Group COO)</dc:creator>
  <cp:keywords/>
  <dc:description/>
  <cp:lastModifiedBy>Winstanley, Lee (Nerve Centre - Group COO)</cp:lastModifiedBy>
  <cp:revision>3</cp:revision>
  <dcterms:created xsi:type="dcterms:W3CDTF">2025-06-09T08:40:00Z</dcterms:created>
  <dcterms:modified xsi:type="dcterms:W3CDTF">2025-06-09T15:27:00Z</dcterms:modified>
</cp:coreProperties>
</file>