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D8CD" w14:textId="77777777" w:rsidR="00304865" w:rsidRDefault="00CD1838">
      <w:pPr>
        <w:tabs>
          <w:tab w:val="right" w:pos="8758"/>
        </w:tabs>
        <w:spacing w:before="40"/>
        <w:ind w:left="119"/>
        <w:rPr>
          <w:sz w:val="20"/>
        </w:rPr>
      </w:pPr>
      <w:r>
        <w:rPr>
          <w:sz w:val="20"/>
        </w:rPr>
        <w:t>SEIS</w:t>
      </w:r>
      <w:r>
        <w:rPr>
          <w:spacing w:val="-1"/>
          <w:sz w:val="20"/>
        </w:rPr>
        <w:t xml:space="preserve"> </w:t>
      </w:r>
      <w:r>
        <w:rPr>
          <w:sz w:val="20"/>
        </w:rPr>
        <w:t>763</w:t>
      </w:r>
      <w:r>
        <w:rPr>
          <w:spacing w:val="1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z w:val="20"/>
        </w:rPr>
        <w:tab/>
        <w:t>1</w:t>
      </w:r>
    </w:p>
    <w:p w14:paraId="480FFC73" w14:textId="77777777" w:rsidR="00304865" w:rsidRDefault="00CD1838">
      <w:pPr>
        <w:spacing w:before="490" w:line="328" w:lineRule="auto"/>
        <w:ind w:left="760" w:right="760"/>
        <w:jc w:val="center"/>
        <w:rPr>
          <w:b/>
          <w:sz w:val="28"/>
        </w:rPr>
      </w:pPr>
      <w:r>
        <w:rPr>
          <w:b/>
          <w:sz w:val="28"/>
        </w:rPr>
        <w:t>Graduate Program in Software, SEIS 763: Machine Learning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#8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(100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points)</w:t>
      </w:r>
    </w:p>
    <w:p w14:paraId="2854A8A9" w14:textId="20B46801" w:rsidR="00304865" w:rsidRDefault="00CD1838">
      <w:pPr>
        <w:spacing w:before="1"/>
        <w:ind w:left="760" w:right="759"/>
        <w:jc w:val="center"/>
        <w:rPr>
          <w:b/>
          <w:sz w:val="28"/>
          <w:vertAlign w:val="superscript"/>
        </w:rPr>
      </w:pPr>
      <w:r>
        <w:pict w14:anchorId="4570E163">
          <v:rect id="docshape1" o:spid="_x0000_s1026" alt="" style="position:absolute;left:0;text-align:left;margin-left:230.3pt;margin-top:14.7pt;width:151.45pt;height:1.3pt;z-index:1572864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b/>
          <w:sz w:val="28"/>
        </w:rPr>
        <w:t>Due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November</w:t>
      </w:r>
      <w:r>
        <w:rPr>
          <w:b/>
          <w:spacing w:val="-2"/>
          <w:sz w:val="28"/>
        </w:rPr>
        <w:t xml:space="preserve"> </w:t>
      </w:r>
      <w:proofErr w:type="gramStart"/>
      <w:r>
        <w:rPr>
          <w:b/>
          <w:sz w:val="28"/>
        </w:rPr>
        <w:t>22</w:t>
      </w:r>
      <w:r>
        <w:rPr>
          <w:b/>
          <w:sz w:val="28"/>
          <w:vertAlign w:val="superscript"/>
        </w:rPr>
        <w:t>th</w:t>
      </w:r>
      <w:proofErr w:type="gramEnd"/>
    </w:p>
    <w:p w14:paraId="44069F85" w14:textId="2926A2F3" w:rsidR="00A21BB5" w:rsidRDefault="00A21BB5">
      <w:pPr>
        <w:spacing w:before="1"/>
        <w:ind w:left="760" w:right="759"/>
        <w:jc w:val="center"/>
        <w:rPr>
          <w:b/>
          <w:sz w:val="28"/>
          <w:vertAlign w:val="superscript"/>
        </w:rPr>
      </w:pPr>
    </w:p>
    <w:p w14:paraId="4A460A09" w14:textId="2292F96C" w:rsidR="00A21BB5" w:rsidRPr="00A21BB5" w:rsidRDefault="00A21BB5" w:rsidP="00A21BB5">
      <w:pPr>
        <w:spacing w:before="1"/>
        <w:ind w:left="760" w:right="759"/>
        <w:jc w:val="right"/>
        <w:rPr>
          <w:b/>
        </w:rPr>
      </w:pPr>
      <w:r w:rsidRPr="00A21BB5">
        <w:rPr>
          <w:b/>
        </w:rPr>
        <w:t xml:space="preserve">Name: </w:t>
      </w:r>
      <w:proofErr w:type="spellStart"/>
      <w:r w:rsidRPr="00A21BB5">
        <w:rPr>
          <w:b/>
        </w:rPr>
        <w:t>Byunghun</w:t>
      </w:r>
      <w:proofErr w:type="spellEnd"/>
      <w:r w:rsidRPr="00A21BB5">
        <w:rPr>
          <w:b/>
        </w:rPr>
        <w:t xml:space="preserve"> Lee</w:t>
      </w:r>
    </w:p>
    <w:p w14:paraId="52D72FEA" w14:textId="77777777" w:rsidR="00304865" w:rsidRDefault="00CD1838">
      <w:pPr>
        <w:pStyle w:val="BodyText"/>
        <w:spacing w:before="394"/>
        <w:ind w:left="119" w:right="174"/>
      </w:pPr>
      <w:r>
        <w:rPr>
          <w:color w:val="313131"/>
        </w:rPr>
        <w:t xml:space="preserve">The dataset on the Canvas (ML_HW_Data_CellDNA.csv) contains various </w:t>
      </w:r>
      <w:r>
        <w:rPr>
          <w:b/>
          <w:color w:val="313131"/>
          <w:u w:val="thick" w:color="313131"/>
        </w:rPr>
        <w:t>numeric</w:t>
      </w:r>
      <w:r>
        <w:rPr>
          <w:b/>
          <w:color w:val="313131"/>
          <w:spacing w:val="1"/>
        </w:rPr>
        <w:t xml:space="preserve"> </w:t>
      </w:r>
      <w:r>
        <w:rPr>
          <w:color w:val="313131"/>
        </w:rPr>
        <w:t>measurements (</w:t>
      </w:r>
      <w:proofErr w:type="gramStart"/>
      <w:r>
        <w:rPr>
          <w:color w:val="313131"/>
        </w:rPr>
        <w:t>i.e.</w:t>
      </w:r>
      <w:proofErr w:type="gramEnd"/>
      <w:r>
        <w:rPr>
          <w:color w:val="313131"/>
        </w:rPr>
        <w:t xml:space="preserve"> size, center, etc) from thousands of bacterium under microscope. The</w:t>
      </w:r>
      <w:r>
        <w:rPr>
          <w:color w:val="313131"/>
          <w:spacing w:val="1"/>
        </w:rPr>
        <w:t xml:space="preserve"> </w:t>
      </w:r>
      <w:r>
        <w:rPr>
          <w:b/>
          <w:color w:val="313131"/>
          <w:u w:val="thick" w:color="313131"/>
        </w:rPr>
        <w:t>non-zero</w:t>
      </w:r>
      <w:r>
        <w:rPr>
          <w:b/>
          <w:color w:val="313131"/>
        </w:rPr>
        <w:t xml:space="preserve"> </w:t>
      </w:r>
      <w:r>
        <w:rPr>
          <w:color w:val="313131"/>
        </w:rPr>
        <w:t xml:space="preserve">values in the </w:t>
      </w:r>
      <w:r>
        <w:rPr>
          <w:b/>
          <w:color w:val="313131"/>
          <w:u w:val="thick" w:color="313131"/>
        </w:rPr>
        <w:t>last column</w:t>
      </w:r>
      <w:r>
        <w:rPr>
          <w:b/>
          <w:color w:val="313131"/>
        </w:rPr>
        <w:t xml:space="preserve"> </w:t>
      </w:r>
      <w:r>
        <w:rPr>
          <w:color w:val="313131"/>
        </w:rPr>
        <w:t>are the target responses that indicate the bacterium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(row</w:t>
      </w:r>
      <w:r>
        <w:rPr>
          <w:color w:val="313131"/>
        </w:rPr>
        <w:t>s) that are interesting enough for further study. The 0s in the last column indicate the</w:t>
      </w:r>
      <w:r>
        <w:rPr>
          <w:color w:val="313131"/>
          <w:spacing w:val="-58"/>
        </w:rPr>
        <w:t xml:space="preserve"> </w:t>
      </w:r>
      <w:r>
        <w:rPr>
          <w:color w:val="313131"/>
        </w:rPr>
        <w:t>bacterium (rows) are NOT interesting candidates for further study. Convert this target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dependent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variable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1"/>
        </w:rPr>
        <w:t xml:space="preserve"> </w:t>
      </w:r>
      <w:r>
        <w:rPr>
          <w:b/>
          <w:color w:val="FF0000"/>
          <w:u w:val="thick" w:color="FF0000"/>
          <w:shd w:val="clear" w:color="auto" w:fill="FFFF00"/>
        </w:rPr>
        <w:t>binary</w:t>
      </w:r>
      <w:r>
        <w:rPr>
          <w:b/>
          <w:color w:val="FF0000"/>
          <w:spacing w:val="-2"/>
          <w:u w:val="thick" w:color="FF0000"/>
          <w:shd w:val="clear" w:color="auto" w:fill="FFFF00"/>
        </w:rPr>
        <w:t xml:space="preserve"> </w:t>
      </w:r>
      <w:r>
        <w:rPr>
          <w:b/>
          <w:color w:val="FF0000"/>
          <w:u w:val="thick" w:color="FF0000"/>
          <w:shd w:val="clear" w:color="auto" w:fill="FFFF00"/>
        </w:rPr>
        <w:t>values</w:t>
      </w:r>
      <w:r>
        <w:rPr>
          <w:b/>
          <w:color w:val="FF0000"/>
          <w:spacing w:val="-2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either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0s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1s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your</w:t>
      </w:r>
      <w:r>
        <w:rPr>
          <w:color w:val="313131"/>
          <w:spacing w:val="-3"/>
        </w:rPr>
        <w:t xml:space="preserve"> </w:t>
      </w:r>
      <w:r>
        <w:rPr>
          <w:b/>
          <w:color w:val="313131"/>
        </w:rPr>
        <w:t>two-class</w:t>
      </w:r>
      <w:r>
        <w:rPr>
          <w:b/>
          <w:color w:val="313131"/>
          <w:spacing w:val="1"/>
        </w:rPr>
        <w:t xml:space="preserve"> </w:t>
      </w:r>
      <w:r>
        <w:rPr>
          <w:color w:val="313131"/>
        </w:rPr>
        <w:t>classification.</w:t>
      </w:r>
    </w:p>
    <w:p w14:paraId="2455F9A7" w14:textId="77777777" w:rsidR="00304865" w:rsidRDefault="00304865">
      <w:pPr>
        <w:pStyle w:val="BodyText"/>
      </w:pPr>
    </w:p>
    <w:p w14:paraId="115746C0" w14:textId="77777777" w:rsidR="00304865" w:rsidRDefault="00CD1838">
      <w:pPr>
        <w:pStyle w:val="BodyText"/>
        <w:spacing w:before="1"/>
        <w:ind w:left="119" w:right="342"/>
      </w:pPr>
      <w:r>
        <w:rPr>
          <w:color w:val="313131"/>
        </w:rPr>
        <w:t xml:space="preserve">Write a program using either Python, </w:t>
      </w:r>
      <w:proofErr w:type="spellStart"/>
      <w:r>
        <w:rPr>
          <w:color w:val="313131"/>
        </w:rPr>
        <w:t>MatLab</w:t>
      </w:r>
      <w:proofErr w:type="spellEnd"/>
      <w:r>
        <w:rPr>
          <w:color w:val="313131"/>
        </w:rPr>
        <w:t>, or any programming language of your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 xml:space="preserve">choice to perform the </w:t>
      </w:r>
      <w:r>
        <w:rPr>
          <w:b/>
          <w:color w:val="313131"/>
          <w:u w:val="thick" w:color="313131"/>
        </w:rPr>
        <w:t>two-class</w:t>
      </w:r>
      <w:r>
        <w:rPr>
          <w:b/>
          <w:color w:val="313131"/>
        </w:rPr>
        <w:t xml:space="preserve"> </w:t>
      </w:r>
      <w:r>
        <w:rPr>
          <w:color w:val="313131"/>
        </w:rPr>
        <w:t>classification analysis on this dataset using the Support</w:t>
      </w:r>
      <w:r>
        <w:rPr>
          <w:color w:val="313131"/>
          <w:spacing w:val="-57"/>
        </w:rPr>
        <w:t xml:space="preserve"> </w:t>
      </w:r>
      <w:r>
        <w:rPr>
          <w:color w:val="313131"/>
        </w:rPr>
        <w:t>Vector Machine method with the “</w:t>
      </w:r>
      <w:r>
        <w:rPr>
          <w:b/>
          <w:color w:val="FF0000"/>
          <w:shd w:val="clear" w:color="auto" w:fill="FFFF00"/>
        </w:rPr>
        <w:t>RBF</w:t>
      </w:r>
      <w:r>
        <w:rPr>
          <w:color w:val="313131"/>
        </w:rPr>
        <w:t xml:space="preserve">” kernel. You do </w:t>
      </w:r>
      <w:r>
        <w:rPr>
          <w:b/>
          <w:color w:val="FF0000"/>
          <w:u w:val="thick" w:color="FF0000"/>
          <w:shd w:val="clear" w:color="auto" w:fill="FFFF00"/>
        </w:rPr>
        <w:t>NOT</w:t>
      </w:r>
      <w:r>
        <w:rPr>
          <w:b/>
          <w:color w:val="FF0000"/>
        </w:rPr>
        <w:t xml:space="preserve"> </w:t>
      </w:r>
      <w:r>
        <w:rPr>
          <w:color w:val="313131"/>
        </w:rPr>
        <w:t>ne</w:t>
      </w:r>
      <w:r>
        <w:rPr>
          <w:color w:val="313131"/>
        </w:rPr>
        <w:t>ed to split data into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training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and testing sets.</w:t>
      </w:r>
    </w:p>
    <w:p w14:paraId="5C41E760" w14:textId="77777777" w:rsidR="00304865" w:rsidRDefault="00304865">
      <w:pPr>
        <w:pStyle w:val="BodyText"/>
      </w:pPr>
    </w:p>
    <w:p w14:paraId="67562D7B" w14:textId="77777777" w:rsidR="00304865" w:rsidRDefault="00CD1838">
      <w:pPr>
        <w:pStyle w:val="BodyText"/>
        <w:ind w:left="119"/>
      </w:pPr>
      <w:r>
        <w:rPr>
          <w:color w:val="313131"/>
        </w:rPr>
        <w:t>Answer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following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questions:</w:t>
      </w:r>
    </w:p>
    <w:p w14:paraId="701BBF31" w14:textId="1BD45A73" w:rsidR="00304865" w:rsidRPr="000C0018" w:rsidRDefault="00CD1838">
      <w:pPr>
        <w:pStyle w:val="ListParagraph"/>
        <w:numPr>
          <w:ilvl w:val="0"/>
          <w:numId w:val="2"/>
        </w:numPr>
        <w:tabs>
          <w:tab w:val="left" w:pos="840"/>
        </w:tabs>
        <w:spacing w:before="136" w:line="163" w:lineRule="auto"/>
        <w:ind w:left="839" w:right="308"/>
        <w:rPr>
          <w:sz w:val="24"/>
        </w:rPr>
      </w:pPr>
      <w:r>
        <w:rPr>
          <w:color w:val="313131"/>
          <w:sz w:val="24"/>
        </w:rPr>
        <w:t>Experiment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your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SVM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RBF</w:t>
      </w:r>
      <w:r>
        <w:rPr>
          <w:color w:val="313131"/>
          <w:spacing w:val="-4"/>
          <w:sz w:val="24"/>
        </w:rPr>
        <w:t xml:space="preserve"> </w:t>
      </w:r>
      <w:r>
        <w:rPr>
          <w:color w:val="313131"/>
          <w:sz w:val="24"/>
        </w:rPr>
        <w:t>model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with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different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“</w:t>
      </w:r>
      <w:r>
        <w:rPr>
          <w:rFonts w:ascii="Times-BoldItalic" w:hAnsi="Times-BoldItalic"/>
          <w:b/>
          <w:i/>
          <w:color w:val="313131"/>
          <w:sz w:val="24"/>
        </w:rPr>
        <w:t>box</w:t>
      </w:r>
      <w:r>
        <w:rPr>
          <w:rFonts w:ascii="Times-BoldItalic" w:hAnsi="Times-BoldItalic"/>
          <w:b/>
          <w:i/>
          <w:color w:val="313131"/>
          <w:spacing w:val="-2"/>
          <w:sz w:val="24"/>
        </w:rPr>
        <w:t xml:space="preserve"> </w:t>
      </w:r>
      <w:r>
        <w:rPr>
          <w:rFonts w:ascii="Times-BoldItalic" w:hAnsi="Times-BoldItalic"/>
          <w:b/>
          <w:i/>
          <w:color w:val="313131"/>
          <w:sz w:val="24"/>
        </w:rPr>
        <w:t>constraints</w:t>
      </w:r>
      <w:r>
        <w:rPr>
          <w:color w:val="313131"/>
          <w:sz w:val="24"/>
        </w:rPr>
        <w:t>”</w:t>
      </w:r>
      <w:r>
        <w:rPr>
          <w:color w:val="313131"/>
          <w:spacing w:val="-4"/>
          <w:sz w:val="24"/>
        </w:rPr>
        <w:t xml:space="preserve"> </w:t>
      </w:r>
      <w:r>
        <w:rPr>
          <w:color w:val="313131"/>
          <w:sz w:val="24"/>
        </w:rPr>
        <w:t>and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“</w:t>
      </w:r>
      <w:r>
        <w:rPr>
          <w:rFonts w:ascii="Times-BoldItalic" w:hAnsi="Times-BoldItalic"/>
          <w:b/>
          <w:i/>
          <w:color w:val="313131"/>
          <w:sz w:val="24"/>
        </w:rPr>
        <w:t>kernel</w:t>
      </w:r>
      <w:r>
        <w:rPr>
          <w:rFonts w:ascii="Times-BoldItalic" w:hAnsi="Times-BoldItalic"/>
          <w:b/>
          <w:i/>
          <w:color w:val="313131"/>
          <w:spacing w:val="-57"/>
          <w:sz w:val="24"/>
        </w:rPr>
        <w:t xml:space="preserve"> </w:t>
      </w:r>
      <w:r>
        <w:rPr>
          <w:rFonts w:ascii="Times-BoldItalic" w:hAnsi="Times-BoldItalic"/>
          <w:b/>
          <w:i/>
          <w:color w:val="313131"/>
          <w:sz w:val="24"/>
        </w:rPr>
        <w:t>scales</w:t>
      </w:r>
      <w:r>
        <w:rPr>
          <w:color w:val="313131"/>
          <w:sz w:val="24"/>
        </w:rPr>
        <w:t>”.</w:t>
      </w:r>
    </w:p>
    <w:p w14:paraId="3C9E9FE8" w14:textId="77777777" w:rsidR="000C0018" w:rsidRPr="00A21BB5" w:rsidRDefault="000C0018" w:rsidP="000C0018">
      <w:pPr>
        <w:pStyle w:val="ListParagraph"/>
        <w:tabs>
          <w:tab w:val="left" w:pos="840"/>
        </w:tabs>
        <w:spacing w:before="136" w:line="163" w:lineRule="auto"/>
        <w:ind w:right="308" w:firstLine="0"/>
        <w:rPr>
          <w:sz w:val="24"/>
        </w:rPr>
      </w:pPr>
    </w:p>
    <w:p w14:paraId="4B62B984" w14:textId="77777777" w:rsidR="00A21BB5" w:rsidRPr="000C0018" w:rsidRDefault="00A21BB5" w:rsidP="00A21BB5">
      <w:pPr>
        <w:shd w:val="clear" w:color="auto" w:fill="FFFFFE"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>
        <w:rPr>
          <w:sz w:val="24"/>
        </w:rPr>
        <w:tab/>
      </w:r>
      <w:r w:rsidRPr="000C0018">
        <w:rPr>
          <w:i/>
          <w:iCs/>
          <w:sz w:val="24"/>
          <w:u w:val="single"/>
        </w:rPr>
        <w:tab/>
      </w:r>
      <w:proofErr w:type="spellStart"/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param_grid</w:t>
      </w:r>
      <w:proofErr w:type="spellEnd"/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= [</w:t>
      </w:r>
    </w:p>
    <w:p w14:paraId="2573E016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             {</w:t>
      </w:r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'C</w:t>
      </w:r>
      <w:proofErr w:type="gramStart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:[</w:t>
      </w:r>
      <w:proofErr w:type="gramEnd"/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10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100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1000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],</w:t>
      </w:r>
    </w:p>
    <w:p w14:paraId="69686B61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              </w:t>
      </w:r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'gamma</w:t>
      </w:r>
      <w:proofErr w:type="gramStart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:[</w:t>
      </w:r>
      <w:proofErr w:type="gramEnd"/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0.001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0.0001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],</w:t>
      </w:r>
    </w:p>
    <w:p w14:paraId="65EC5BB3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              </w:t>
      </w:r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'kernel</w:t>
      </w:r>
      <w:proofErr w:type="gramStart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:[</w:t>
      </w:r>
      <w:proofErr w:type="gramEnd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proofErr w:type="spellStart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rbf</w:t>
      </w:r>
      <w:proofErr w:type="spellEnd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]}</w:t>
      </w:r>
    </w:p>
    <w:p w14:paraId="3786DEB5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]</w:t>
      </w:r>
    </w:p>
    <w:p w14:paraId="4C1AA92F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</w:p>
    <w:p w14:paraId="35D94B56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proofErr w:type="spell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optimal_params</w:t>
      </w:r>
      <w:proofErr w:type="spell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= </w:t>
      </w:r>
      <w:proofErr w:type="spellStart"/>
      <w:proofErr w:type="gram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GridSearchCV</w:t>
      </w:r>
      <w:proofErr w:type="spell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(</w:t>
      </w:r>
      <w:proofErr w:type="gramEnd"/>
    </w:p>
    <w:p w14:paraId="6C2C0538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   </w:t>
      </w:r>
      <w:proofErr w:type="gram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SVC(</w:t>
      </w:r>
      <w:proofErr w:type="gram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),</w:t>
      </w:r>
    </w:p>
    <w:p w14:paraId="6FD13385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   </w:t>
      </w:r>
      <w:proofErr w:type="spell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param_grid</w:t>
      </w:r>
      <w:proofErr w:type="spell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</w:t>
      </w:r>
    </w:p>
    <w:p w14:paraId="47B27106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   cv=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5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</w:t>
      </w:r>
    </w:p>
    <w:p w14:paraId="23A6C8D3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   verbose=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</w:t>
      </w:r>
    </w:p>
    <w:p w14:paraId="507311BB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)</w:t>
      </w:r>
    </w:p>
    <w:p w14:paraId="697C0CEC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proofErr w:type="spellStart"/>
      <w:proofErr w:type="gram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optimal_params.fit</w:t>
      </w:r>
      <w:proofErr w:type="spell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(</w:t>
      </w:r>
      <w:proofErr w:type="gram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x, y)</w:t>
      </w:r>
    </w:p>
    <w:p w14:paraId="57089957" w14:textId="5339D947" w:rsidR="00A21BB5" w:rsidRPr="000C0018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proofErr w:type="spell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optimal_</w:t>
      </w:r>
      <w:proofErr w:type="gram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params.best</w:t>
      </w:r>
      <w:proofErr w:type="gram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_params</w:t>
      </w:r>
      <w:proofErr w:type="spell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_</w:t>
      </w:r>
    </w:p>
    <w:p w14:paraId="6D514824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</w:p>
    <w:p w14:paraId="689B5A9C" w14:textId="77777777" w:rsidR="00A21BB5" w:rsidRPr="00A21BB5" w:rsidRDefault="00A21BB5" w:rsidP="00A21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colab-code-font-family)" w:hAnsi="var(--colab-code-font-family)" w:cs="Courier New"/>
          <w:i/>
          <w:iCs/>
          <w:color w:val="212121"/>
          <w:sz w:val="20"/>
          <w:szCs w:val="20"/>
          <w:u w:val="single"/>
          <w:lang w:eastAsia="ko-KR"/>
        </w:rPr>
      </w:pPr>
      <w:r w:rsidRPr="00A21BB5">
        <w:rPr>
          <w:rFonts w:ascii="var(--colab-code-font-family)" w:hAnsi="var(--colab-code-font-family)" w:cs="Courier New"/>
          <w:i/>
          <w:iCs/>
          <w:color w:val="212121"/>
          <w:sz w:val="20"/>
          <w:szCs w:val="20"/>
          <w:u w:val="single"/>
          <w:lang w:eastAsia="ko-KR"/>
        </w:rPr>
        <w:t xml:space="preserve">Fitting 5 folds for each of 8 candidates, </w:t>
      </w:r>
      <w:proofErr w:type="spellStart"/>
      <w:r w:rsidRPr="00A21BB5">
        <w:rPr>
          <w:rFonts w:ascii="var(--colab-code-font-family)" w:hAnsi="var(--colab-code-font-family)" w:cs="Courier New"/>
          <w:i/>
          <w:iCs/>
          <w:color w:val="212121"/>
          <w:sz w:val="20"/>
          <w:szCs w:val="20"/>
          <w:u w:val="single"/>
          <w:lang w:eastAsia="ko-KR"/>
        </w:rPr>
        <w:t>totalling</w:t>
      </w:r>
      <w:proofErr w:type="spellEnd"/>
      <w:r w:rsidRPr="00A21BB5">
        <w:rPr>
          <w:rFonts w:ascii="var(--colab-code-font-family)" w:hAnsi="var(--colab-code-font-family)" w:cs="Courier New"/>
          <w:i/>
          <w:iCs/>
          <w:color w:val="212121"/>
          <w:sz w:val="20"/>
          <w:szCs w:val="20"/>
          <w:u w:val="single"/>
          <w:lang w:eastAsia="ko-KR"/>
        </w:rPr>
        <w:t xml:space="preserve"> 40 fits</w:t>
      </w:r>
    </w:p>
    <w:p w14:paraId="2AEFF940" w14:textId="3155E746" w:rsidR="00A21BB5" w:rsidRPr="000C0018" w:rsidRDefault="00A21BB5" w:rsidP="00A21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colab-code-font-family)" w:hAnsi="var(--colab-code-font-family)" w:cs="Courier New"/>
          <w:i/>
          <w:iCs/>
          <w:color w:val="212121"/>
          <w:sz w:val="20"/>
          <w:szCs w:val="20"/>
          <w:u w:val="single"/>
          <w:lang w:eastAsia="ko-KR"/>
        </w:rPr>
      </w:pPr>
      <w:r w:rsidRPr="00A21BB5">
        <w:rPr>
          <w:rFonts w:ascii="var(--colab-code-font-family)" w:hAnsi="var(--colab-code-font-family)" w:cs="Courier New"/>
          <w:i/>
          <w:iCs/>
          <w:color w:val="212121"/>
          <w:sz w:val="20"/>
          <w:szCs w:val="20"/>
          <w:u w:val="single"/>
          <w:lang w:eastAsia="ko-KR"/>
        </w:rPr>
        <w:t>{'C': 1000, 'gamma': 0.001, 'kernel': '</w:t>
      </w:r>
      <w:proofErr w:type="spellStart"/>
      <w:r w:rsidRPr="00A21BB5">
        <w:rPr>
          <w:rFonts w:ascii="var(--colab-code-font-family)" w:hAnsi="var(--colab-code-font-family)" w:cs="Courier New"/>
          <w:i/>
          <w:iCs/>
          <w:color w:val="212121"/>
          <w:sz w:val="20"/>
          <w:szCs w:val="20"/>
          <w:u w:val="single"/>
          <w:lang w:eastAsia="ko-KR"/>
        </w:rPr>
        <w:t>rbf</w:t>
      </w:r>
      <w:proofErr w:type="spellEnd"/>
      <w:r w:rsidRPr="00A21BB5">
        <w:rPr>
          <w:rFonts w:ascii="var(--colab-code-font-family)" w:hAnsi="var(--colab-code-font-family)" w:cs="Courier New"/>
          <w:i/>
          <w:iCs/>
          <w:color w:val="212121"/>
          <w:sz w:val="20"/>
          <w:szCs w:val="20"/>
          <w:u w:val="single"/>
          <w:lang w:eastAsia="ko-KR"/>
        </w:rPr>
        <w:t>'}</w:t>
      </w:r>
    </w:p>
    <w:p w14:paraId="479640EB" w14:textId="77777777" w:rsidR="00A21BB5" w:rsidRPr="00A21BB5" w:rsidRDefault="00A21BB5" w:rsidP="00A21B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var(--colab-code-font-family)" w:hAnsi="var(--colab-code-font-family)" w:cs="Courier New"/>
          <w:i/>
          <w:iCs/>
          <w:color w:val="212121"/>
          <w:sz w:val="20"/>
          <w:szCs w:val="20"/>
          <w:u w:val="single"/>
          <w:lang w:eastAsia="ko-KR"/>
        </w:rPr>
      </w:pPr>
    </w:p>
    <w:p w14:paraId="2FFA532E" w14:textId="58921E6F" w:rsidR="00A21BB5" w:rsidRPr="000C0018" w:rsidRDefault="00A21BB5" w:rsidP="00A21BB5">
      <w:pPr>
        <w:widowControl/>
        <w:autoSpaceDE/>
        <w:autoSpaceDN/>
        <w:rPr>
          <w:rFonts w:ascii="Roboto" w:hAnsi="Roboto"/>
          <w:i/>
          <w:iCs/>
          <w:color w:val="212121"/>
          <w:sz w:val="24"/>
          <w:szCs w:val="24"/>
          <w:u w:val="single"/>
          <w:shd w:val="clear" w:color="auto" w:fill="FFFFFF"/>
          <w:lang w:eastAsia="ko-KR"/>
        </w:rPr>
      </w:pPr>
      <w:r w:rsidRPr="00A21BB5">
        <w:rPr>
          <w:rFonts w:ascii="Roboto" w:hAnsi="Roboto"/>
          <w:i/>
          <w:iCs/>
          <w:color w:val="212121"/>
          <w:sz w:val="24"/>
          <w:szCs w:val="24"/>
          <w:u w:val="single"/>
          <w:shd w:val="clear" w:color="auto" w:fill="FFFFFF"/>
          <w:lang w:eastAsia="ko-KR"/>
        </w:rPr>
        <w:t>% I see that the optimized Support Vector Machine is better at classifying Bacteria for the further study than the preliminary support vector machine.</w:t>
      </w:r>
    </w:p>
    <w:p w14:paraId="78A675A4" w14:textId="24FC154F" w:rsidR="00A21BB5" w:rsidRPr="000C0018" w:rsidRDefault="00A21BB5" w:rsidP="00A21BB5">
      <w:pPr>
        <w:widowControl/>
        <w:autoSpaceDE/>
        <w:autoSpaceDN/>
        <w:rPr>
          <w:rFonts w:ascii="Roboto" w:hAnsi="Roboto"/>
          <w:i/>
          <w:iCs/>
          <w:color w:val="212121"/>
          <w:sz w:val="24"/>
          <w:szCs w:val="24"/>
          <w:u w:val="single"/>
          <w:shd w:val="clear" w:color="auto" w:fill="FFFFFF"/>
          <w:lang w:eastAsia="ko-KR"/>
        </w:rPr>
      </w:pPr>
    </w:p>
    <w:p w14:paraId="1190F2CD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proofErr w:type="spell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clf_svm</w:t>
      </w:r>
      <w:proofErr w:type="spell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= </w:t>
      </w:r>
      <w:proofErr w:type="gram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SVC(</w:t>
      </w:r>
      <w:proofErr w:type="spellStart"/>
      <w:proofErr w:type="gram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random_state</w:t>
      </w:r>
      <w:proofErr w:type="spell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=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42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 C=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10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 gamma=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0.1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,kernel=</w:t>
      </w:r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proofErr w:type="spellStart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rbf</w:t>
      </w:r>
      <w:proofErr w:type="spellEnd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)</w:t>
      </w:r>
    </w:p>
    <w:p w14:paraId="00BF50B5" w14:textId="77777777" w:rsidR="00A21BB5" w:rsidRPr="00A21BB5" w:rsidRDefault="00A21BB5" w:rsidP="00A21BB5">
      <w:pPr>
        <w:widowControl/>
        <w:shd w:val="clear" w:color="auto" w:fill="FFFFFE"/>
        <w:autoSpaceDE/>
        <w:autoSpaceDN/>
        <w:spacing w:line="285" w:lineRule="atLeast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proofErr w:type="spellStart"/>
      <w:proofErr w:type="gramStart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clf_svm.fit</w:t>
      </w:r>
      <w:proofErr w:type="spell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(</w:t>
      </w:r>
      <w:proofErr w:type="gram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x, y)</w:t>
      </w:r>
    </w:p>
    <w:p w14:paraId="75CA2D92" w14:textId="77777777" w:rsidR="00A21BB5" w:rsidRPr="00A21BB5" w:rsidRDefault="00A21BB5" w:rsidP="00A21BB5">
      <w:pPr>
        <w:widowControl/>
        <w:autoSpaceDE/>
        <w:autoSpaceDN/>
        <w:rPr>
          <w:sz w:val="24"/>
          <w:szCs w:val="24"/>
          <w:lang w:eastAsia="ko-KR"/>
        </w:rPr>
      </w:pPr>
    </w:p>
    <w:p w14:paraId="31495ACB" w14:textId="7FEF961D" w:rsidR="00A21BB5" w:rsidRDefault="00A21BB5" w:rsidP="00A21BB5">
      <w:pPr>
        <w:pStyle w:val="ListParagraph"/>
        <w:tabs>
          <w:tab w:val="left" w:pos="840"/>
        </w:tabs>
        <w:spacing w:before="136" w:line="163" w:lineRule="auto"/>
        <w:ind w:right="308" w:firstLine="0"/>
        <w:rPr>
          <w:sz w:val="24"/>
        </w:rPr>
      </w:pPr>
    </w:p>
    <w:p w14:paraId="7382B023" w14:textId="69BB2777" w:rsidR="00304865" w:rsidRDefault="00CD1838">
      <w:pPr>
        <w:pStyle w:val="ListParagraph"/>
        <w:numPr>
          <w:ilvl w:val="0"/>
          <w:numId w:val="2"/>
        </w:numPr>
        <w:tabs>
          <w:tab w:val="left" w:pos="840"/>
        </w:tabs>
        <w:spacing w:before="41"/>
        <w:ind w:left="839" w:right="375"/>
        <w:rPr>
          <w:sz w:val="24"/>
        </w:rPr>
      </w:pPr>
      <w:r>
        <w:rPr>
          <w:color w:val="313131"/>
          <w:sz w:val="24"/>
        </w:rPr>
        <w:t>What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is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the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accuracy,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Precision,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and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Recall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for</w:t>
      </w:r>
      <w:r>
        <w:rPr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each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class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prediction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under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each</w:t>
      </w:r>
      <w:r>
        <w:rPr>
          <w:color w:val="313131"/>
          <w:spacing w:val="-57"/>
          <w:sz w:val="24"/>
        </w:rPr>
        <w:t xml:space="preserve"> </w:t>
      </w:r>
      <w:r>
        <w:rPr>
          <w:color w:val="313131"/>
          <w:sz w:val="24"/>
        </w:rPr>
        <w:lastRenderedPageBreak/>
        <w:t>of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your</w:t>
      </w:r>
      <w:r>
        <w:rPr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above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experiments?</w:t>
      </w:r>
      <w:r w:rsidR="00A21BB5">
        <w:rPr>
          <w:noProof/>
          <w:sz w:val="24"/>
        </w:rPr>
        <w:drawing>
          <wp:inline distT="0" distB="0" distL="0" distR="0" wp14:anchorId="4BE5F8CA" wp14:editId="2A9182AF">
            <wp:extent cx="5638800" cy="1941195"/>
            <wp:effectExtent l="0" t="0" r="0" b="1905"/>
            <wp:docPr id="2" name="Picture 2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19EF" w14:textId="344D8EA1" w:rsidR="00304865" w:rsidRPr="000C0018" w:rsidRDefault="00CD1838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hanging="361"/>
        <w:rPr>
          <w:sz w:val="24"/>
        </w:rPr>
      </w:pPr>
      <w:r>
        <w:rPr>
          <w:color w:val="313131"/>
          <w:sz w:val="24"/>
        </w:rPr>
        <w:t>Is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there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any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trend</w:t>
      </w:r>
      <w:r>
        <w:rPr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that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you</w:t>
      </w:r>
      <w:r>
        <w:rPr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observed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in</w:t>
      </w:r>
      <w:r>
        <w:rPr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your experiments?</w:t>
      </w:r>
    </w:p>
    <w:p w14:paraId="1E657BE0" w14:textId="77777777" w:rsidR="000C0018" w:rsidRPr="000C0018" w:rsidRDefault="000C0018" w:rsidP="000C0018">
      <w:pPr>
        <w:tabs>
          <w:tab w:val="left" w:pos="840"/>
        </w:tabs>
        <w:spacing w:before="60"/>
        <w:rPr>
          <w:sz w:val="24"/>
        </w:rPr>
      </w:pPr>
    </w:p>
    <w:p w14:paraId="6CFE0814" w14:textId="7710A279" w:rsidR="00A21BB5" w:rsidRPr="000C0018" w:rsidRDefault="00A21BB5" w:rsidP="000C0018">
      <w:pPr>
        <w:shd w:val="clear" w:color="auto" w:fill="FFFFFE"/>
        <w:spacing w:line="480" w:lineRule="auto"/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</w:pPr>
      <w:r w:rsidRPr="000C0018">
        <w:rPr>
          <w:rFonts w:ascii="Roboto" w:hAnsi="Roboto"/>
          <w:i/>
          <w:iCs/>
          <w:color w:val="212121"/>
          <w:sz w:val="24"/>
          <w:szCs w:val="24"/>
          <w:u w:val="single"/>
          <w:shd w:val="clear" w:color="auto" w:fill="FFFFFF"/>
          <w:lang w:eastAsia="ko-KR"/>
        </w:rPr>
        <w:t xml:space="preserve">In the confusion matrix, we see that of the 987 + 58 = 1045 that did not interesting in further study, 987 were correctly classified. And of the 30 + 142 = 172 that have interesting in further study, 142 were correctly classified. </w:t>
      </w:r>
      <w:proofErr w:type="gramStart"/>
      <w:r w:rsidRPr="000C0018">
        <w:rPr>
          <w:rFonts w:ascii="Roboto" w:hAnsi="Roboto"/>
          <w:i/>
          <w:iCs/>
          <w:color w:val="212121"/>
          <w:sz w:val="24"/>
          <w:szCs w:val="24"/>
          <w:u w:val="single"/>
          <w:shd w:val="clear" w:color="auto" w:fill="FFFFFF"/>
          <w:lang w:eastAsia="ko-KR"/>
        </w:rPr>
        <w:t>So</w:t>
      </w:r>
      <w:proofErr w:type="gramEnd"/>
      <w:r w:rsidRPr="000C0018">
        <w:rPr>
          <w:rFonts w:ascii="Roboto" w:hAnsi="Roboto"/>
          <w:i/>
          <w:iCs/>
          <w:color w:val="212121"/>
          <w:sz w:val="24"/>
          <w:szCs w:val="24"/>
          <w:u w:val="single"/>
          <w:shd w:val="clear" w:color="auto" w:fill="FFFFFF"/>
          <w:lang w:eastAsia="ko-KR"/>
        </w:rPr>
        <w:t xml:space="preserve"> the support vector machine did pretty well without any optimization. That said, it is possible that we can improve predictions using Cross Validation to optimize the parameters.</w:t>
      </w:r>
      <w:r w:rsidRPr="000C0018">
        <w:rPr>
          <w:rFonts w:ascii="Roboto" w:hAnsi="Roboto"/>
          <w:i/>
          <w:iCs/>
          <w:color w:val="212121"/>
          <w:sz w:val="24"/>
          <w:szCs w:val="24"/>
          <w:u w:val="single"/>
          <w:shd w:val="clear" w:color="auto" w:fill="FFFFFF"/>
          <w:lang w:eastAsia="ko-KR"/>
        </w:rPr>
        <w:t xml:space="preserve"> However, as I changed the kernel scale and gamma, SVM is better at </w:t>
      </w:r>
      <w:r w:rsidRPr="000C0018">
        <w:rPr>
          <w:rFonts w:ascii="Roboto" w:hAnsi="Roboto"/>
          <w:i/>
          <w:iCs/>
          <w:color w:val="212121"/>
          <w:sz w:val="24"/>
          <w:szCs w:val="24"/>
          <w:u w:val="single"/>
          <w:shd w:val="clear" w:color="auto" w:fill="FFFFFF"/>
          <w:lang w:eastAsia="ko-KR"/>
        </w:rPr>
        <w:t>classifying Bacteria for the further study than the preliminary support vector machine</w:t>
      </w:r>
      <w:r w:rsidRPr="000C0018">
        <w:rPr>
          <w:rFonts w:ascii="Roboto" w:hAnsi="Roboto"/>
          <w:i/>
          <w:iCs/>
          <w:color w:val="212121"/>
          <w:sz w:val="24"/>
          <w:szCs w:val="24"/>
          <w:u w:val="single"/>
          <w:shd w:val="clear" w:color="auto" w:fill="FFFFFF"/>
          <w:lang w:eastAsia="ko-KR"/>
        </w:rPr>
        <w:t xml:space="preserve"> with this attempting. </w:t>
      </w:r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C=</w:t>
      </w:r>
      <w:r w:rsidRPr="000C0018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</w:t>
      </w:r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 gamma=</w:t>
      </w:r>
      <w:r w:rsidRPr="000C0018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0.</w:t>
      </w:r>
      <w:proofErr w:type="gramStart"/>
      <w:r w:rsidRPr="000C0018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</w:t>
      </w:r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,kernel</w:t>
      </w:r>
      <w:proofErr w:type="gramEnd"/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=</w:t>
      </w:r>
      <w:r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proofErr w:type="spellStart"/>
      <w:r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rbf</w:t>
      </w:r>
      <w:proofErr w:type="spellEnd"/>
      <w:r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r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 xml:space="preserve">&lt;- first attempt, </w:t>
      </w:r>
    </w:p>
    <w:p w14:paraId="19FB92A1" w14:textId="2142915B" w:rsidR="00A21BB5" w:rsidRPr="000C0018" w:rsidRDefault="00A21BB5" w:rsidP="000C0018">
      <w:pPr>
        <w:widowControl/>
        <w:shd w:val="clear" w:color="auto" w:fill="FFFFFE"/>
        <w:autoSpaceDE/>
        <w:autoSpaceDN/>
        <w:spacing w:line="480" w:lineRule="auto"/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</w:pP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C=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10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 gamma=</w:t>
      </w:r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0.</w:t>
      </w:r>
      <w:proofErr w:type="gramStart"/>
      <w:r w:rsidRPr="00A21BB5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</w:t>
      </w:r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,kernel</w:t>
      </w:r>
      <w:proofErr w:type="gramEnd"/>
      <w:r w:rsidRPr="00A21BB5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=</w:t>
      </w:r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proofErr w:type="spellStart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rbf</w:t>
      </w:r>
      <w:proofErr w:type="spellEnd"/>
      <w:r w:rsidRPr="00A21BB5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r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 xml:space="preserve"> &lt;- second attempt which is better </w:t>
      </w:r>
      <w:r w:rsidR="000C0018"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 xml:space="preserve">classifying bacteria </w:t>
      </w:r>
      <w:proofErr w:type="spellStart"/>
      <w:r w:rsidR="000C0018"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fore</w:t>
      </w:r>
      <w:proofErr w:type="spellEnd"/>
      <w:r w:rsidR="000C0018"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 xml:space="preserve"> the further study. </w:t>
      </w:r>
    </w:p>
    <w:p w14:paraId="11CF07E2" w14:textId="63AB0E39" w:rsidR="000C0018" w:rsidRPr="00A21BB5" w:rsidRDefault="000C0018" w:rsidP="000C0018">
      <w:pPr>
        <w:widowControl/>
        <w:shd w:val="clear" w:color="auto" w:fill="FFFFFE"/>
        <w:autoSpaceDE/>
        <w:autoSpaceDN/>
        <w:spacing w:line="480" w:lineRule="auto"/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</w:pPr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C=</w:t>
      </w:r>
      <w:r w:rsidRPr="000C0018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10</w:t>
      </w:r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 gamma=</w:t>
      </w:r>
      <w:proofErr w:type="gramStart"/>
      <w:r w:rsidRPr="000C0018">
        <w:rPr>
          <w:rFonts w:ascii="Courier New" w:hAnsi="Courier New" w:cs="Courier New"/>
          <w:i/>
          <w:iCs/>
          <w:color w:val="09885A"/>
          <w:sz w:val="21"/>
          <w:szCs w:val="21"/>
          <w:u w:val="single"/>
          <w:lang w:eastAsia="ko-KR"/>
        </w:rPr>
        <w:t>1</w:t>
      </w:r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,kernel</w:t>
      </w:r>
      <w:proofErr w:type="gramEnd"/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>=</w:t>
      </w:r>
      <w:r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proofErr w:type="spellStart"/>
      <w:r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rbf</w:t>
      </w:r>
      <w:proofErr w:type="spellEnd"/>
      <w:r w:rsidRPr="000C0018">
        <w:rPr>
          <w:rFonts w:ascii="Courier New" w:hAnsi="Courier New" w:cs="Courier New"/>
          <w:i/>
          <w:iCs/>
          <w:color w:val="A31515"/>
          <w:sz w:val="21"/>
          <w:szCs w:val="21"/>
          <w:u w:val="single"/>
          <w:lang w:eastAsia="ko-KR"/>
        </w:rPr>
        <w:t>'</w:t>
      </w:r>
      <w:r w:rsidRPr="000C0018">
        <w:rPr>
          <w:rFonts w:ascii="Courier New" w:hAnsi="Courier New" w:cs="Courier New"/>
          <w:i/>
          <w:iCs/>
          <w:color w:val="000000"/>
          <w:sz w:val="21"/>
          <w:szCs w:val="21"/>
          <w:u w:val="single"/>
          <w:lang w:eastAsia="ko-KR"/>
        </w:rPr>
        <w:t xml:space="preserve"> &lt;- third attempt was 100% classifying bacteria for further study or not.</w:t>
      </w:r>
    </w:p>
    <w:p w14:paraId="5435EFA5" w14:textId="77777777" w:rsidR="00A21BB5" w:rsidRPr="00A21BB5" w:rsidRDefault="00A21BB5" w:rsidP="00A21BB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ko-KR"/>
        </w:rPr>
      </w:pPr>
    </w:p>
    <w:p w14:paraId="1044F8CA" w14:textId="6888D0FD" w:rsidR="00A21BB5" w:rsidRDefault="00A21BB5" w:rsidP="00A21BB5">
      <w:pPr>
        <w:rPr>
          <w:rFonts w:ascii="Roboto" w:hAnsi="Roboto"/>
          <w:color w:val="212121"/>
          <w:sz w:val="24"/>
          <w:szCs w:val="24"/>
          <w:shd w:val="clear" w:color="auto" w:fill="FFFFFF"/>
          <w:lang w:eastAsia="ko-KR"/>
        </w:rPr>
      </w:pPr>
      <w:r>
        <w:rPr>
          <w:rFonts w:ascii="Roboto" w:hAnsi="Roboto"/>
          <w:color w:val="212121"/>
          <w:sz w:val="24"/>
          <w:szCs w:val="24"/>
          <w:shd w:val="clear" w:color="auto" w:fill="FFFFFF"/>
          <w:lang w:eastAsia="ko-KR"/>
        </w:rPr>
        <w:t xml:space="preserve"> </w:t>
      </w:r>
    </w:p>
    <w:p w14:paraId="5C2DABD9" w14:textId="77777777" w:rsidR="00A21BB5" w:rsidRPr="00A21BB5" w:rsidRDefault="00A21BB5" w:rsidP="00A21BB5">
      <w:pPr>
        <w:rPr>
          <w:sz w:val="24"/>
          <w:szCs w:val="24"/>
          <w:lang w:eastAsia="ko-KR"/>
        </w:rPr>
      </w:pPr>
    </w:p>
    <w:p w14:paraId="1909B355" w14:textId="77777777" w:rsidR="00A21BB5" w:rsidRDefault="00A21BB5" w:rsidP="00A21BB5">
      <w:pPr>
        <w:pStyle w:val="ListParagraph"/>
        <w:tabs>
          <w:tab w:val="left" w:pos="840"/>
        </w:tabs>
        <w:spacing w:before="60"/>
        <w:ind w:left="840" w:firstLine="0"/>
        <w:rPr>
          <w:sz w:val="24"/>
        </w:rPr>
      </w:pPr>
    </w:p>
    <w:p w14:paraId="206BE355" w14:textId="2C694E9D" w:rsidR="00304865" w:rsidRPr="000C0018" w:rsidRDefault="00CD1838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right="180"/>
        <w:rPr>
          <w:sz w:val="24"/>
        </w:rPr>
      </w:pPr>
      <w:r>
        <w:rPr>
          <w:b/>
          <w:color w:val="313131"/>
          <w:sz w:val="24"/>
        </w:rPr>
        <w:t>Optional</w:t>
      </w:r>
      <w:r>
        <w:rPr>
          <w:color w:val="313131"/>
          <w:sz w:val="24"/>
        </w:rPr>
        <w:t>: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plotting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a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graph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with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clear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legends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and tick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labels</w:t>
      </w:r>
      <w:r>
        <w:rPr>
          <w:color w:val="313131"/>
          <w:spacing w:val="-2"/>
          <w:sz w:val="24"/>
        </w:rPr>
        <w:t xml:space="preserve"> </w:t>
      </w:r>
      <w:r>
        <w:rPr>
          <w:color w:val="313131"/>
          <w:sz w:val="24"/>
        </w:rPr>
        <w:t>to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illustrate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the</w:t>
      </w:r>
      <w:r>
        <w:rPr>
          <w:color w:val="313131"/>
          <w:spacing w:val="-3"/>
          <w:sz w:val="24"/>
        </w:rPr>
        <w:t xml:space="preserve"> </w:t>
      </w:r>
      <w:r>
        <w:rPr>
          <w:color w:val="313131"/>
          <w:sz w:val="24"/>
        </w:rPr>
        <w:t>trend</w:t>
      </w:r>
      <w:r>
        <w:rPr>
          <w:color w:val="313131"/>
          <w:spacing w:val="-57"/>
          <w:sz w:val="24"/>
        </w:rPr>
        <w:t xml:space="preserve"> </w:t>
      </w:r>
      <w:r>
        <w:rPr>
          <w:color w:val="313131"/>
          <w:sz w:val="24"/>
        </w:rPr>
        <w:t>will</w:t>
      </w:r>
      <w:r>
        <w:rPr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be</w:t>
      </w:r>
      <w:r>
        <w:rPr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very helpful.</w:t>
      </w:r>
    </w:p>
    <w:p w14:paraId="5EF9B3E0" w14:textId="77777777" w:rsidR="000C0018" w:rsidRDefault="000C0018" w:rsidP="000C0018">
      <w:pPr>
        <w:pStyle w:val="ListParagraph"/>
        <w:tabs>
          <w:tab w:val="left" w:pos="840"/>
        </w:tabs>
        <w:spacing w:before="60"/>
        <w:ind w:left="840" w:right="180" w:firstLine="0"/>
        <w:rPr>
          <w:sz w:val="24"/>
        </w:rPr>
      </w:pPr>
    </w:p>
    <w:p w14:paraId="6ECB21F3" w14:textId="6C958C64" w:rsidR="000C0018" w:rsidRPr="000C0018" w:rsidRDefault="00CD1838" w:rsidP="000C0018">
      <w:pPr>
        <w:pStyle w:val="ListParagraph"/>
        <w:numPr>
          <w:ilvl w:val="0"/>
          <w:numId w:val="2"/>
        </w:numPr>
        <w:tabs>
          <w:tab w:val="left" w:pos="840"/>
        </w:tabs>
        <w:spacing w:before="60"/>
        <w:ind w:left="839" w:right="1250"/>
        <w:rPr>
          <w:sz w:val="24"/>
        </w:rPr>
      </w:pPr>
      <w:r>
        <w:rPr>
          <w:color w:val="313131"/>
          <w:sz w:val="24"/>
        </w:rPr>
        <w:t>Create an ROC curve plot for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**</w:t>
      </w:r>
      <w:r>
        <w:rPr>
          <w:b/>
          <w:color w:val="313131"/>
          <w:sz w:val="24"/>
          <w:u w:val="thick" w:color="313131"/>
        </w:rPr>
        <w:t>EACH</w:t>
      </w:r>
      <w:r>
        <w:rPr>
          <w:color w:val="313131"/>
          <w:sz w:val="24"/>
        </w:rPr>
        <w:t>**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 xml:space="preserve">class in </w:t>
      </w:r>
      <w:r>
        <w:rPr>
          <w:b/>
          <w:color w:val="313131"/>
          <w:sz w:val="24"/>
          <w:u w:val="thick" w:color="313131"/>
        </w:rPr>
        <w:t>Just ONE</w:t>
      </w:r>
      <w:r>
        <w:rPr>
          <w:b/>
          <w:color w:val="313131"/>
          <w:sz w:val="24"/>
        </w:rPr>
        <w:t xml:space="preserve"> </w:t>
      </w:r>
      <w:r>
        <w:rPr>
          <w:color w:val="313131"/>
          <w:sz w:val="24"/>
        </w:rPr>
        <w:t>of your</w:t>
      </w:r>
      <w:r>
        <w:rPr>
          <w:color w:val="313131"/>
          <w:spacing w:val="-57"/>
          <w:sz w:val="24"/>
        </w:rPr>
        <w:t xml:space="preserve"> </w:t>
      </w:r>
      <w:r>
        <w:rPr>
          <w:color w:val="313131"/>
          <w:sz w:val="24"/>
        </w:rPr>
        <w:t>experiments.</w:t>
      </w:r>
      <w:r w:rsidR="000C0018">
        <w:rPr>
          <w:noProof/>
          <w:sz w:val="24"/>
        </w:rPr>
        <w:lastRenderedPageBreak/>
        <w:drawing>
          <wp:inline distT="0" distB="0" distL="0" distR="0" wp14:anchorId="31309409" wp14:editId="5EC95B05">
            <wp:extent cx="5638800" cy="29349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018">
        <w:rPr>
          <w:noProof/>
          <w:sz w:val="24"/>
        </w:rPr>
        <w:drawing>
          <wp:inline distT="0" distB="0" distL="0" distR="0" wp14:anchorId="4037CDBE" wp14:editId="23E002F3">
            <wp:extent cx="5638800" cy="293497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F56C" w14:textId="77777777" w:rsidR="000C0018" w:rsidRPr="000C0018" w:rsidRDefault="000C0018" w:rsidP="000C0018">
      <w:pPr>
        <w:pStyle w:val="ListParagraph"/>
        <w:rPr>
          <w:sz w:val="24"/>
        </w:rPr>
      </w:pPr>
    </w:p>
    <w:p w14:paraId="54AB5DDE" w14:textId="1D54805C" w:rsidR="000C0018" w:rsidRPr="000C0018" w:rsidRDefault="000C0018" w:rsidP="000C0018">
      <w:pPr>
        <w:tabs>
          <w:tab w:val="left" w:pos="840"/>
        </w:tabs>
        <w:spacing w:before="60"/>
        <w:ind w:right="1250"/>
        <w:rPr>
          <w:sz w:val="24"/>
        </w:rPr>
      </w:pPr>
    </w:p>
    <w:p w14:paraId="33B44F2E" w14:textId="77777777" w:rsidR="00304865" w:rsidRDefault="00304865">
      <w:pPr>
        <w:pStyle w:val="BodyText"/>
      </w:pPr>
    </w:p>
    <w:p w14:paraId="274E5454" w14:textId="77777777" w:rsidR="00304865" w:rsidRDefault="00CD1838">
      <w:pPr>
        <w:pStyle w:val="Title"/>
        <w:rPr>
          <w:u w:val="none"/>
        </w:rPr>
      </w:pPr>
      <w:r>
        <w:rPr>
          <w:color w:val="FF0000"/>
          <w:u w:val="thick" w:color="FF0000"/>
          <w:shd w:val="clear" w:color="auto" w:fill="FFFF00"/>
        </w:rPr>
        <w:t>Submission</w:t>
      </w:r>
      <w:r>
        <w:rPr>
          <w:color w:val="FF0000"/>
          <w:spacing w:val="-5"/>
          <w:u w:val="thick" w:color="FF0000"/>
          <w:shd w:val="clear" w:color="auto" w:fill="FFFF00"/>
        </w:rPr>
        <w:t xml:space="preserve"> </w:t>
      </w:r>
      <w:r>
        <w:rPr>
          <w:color w:val="FF0000"/>
          <w:u w:val="thick" w:color="FF0000"/>
          <w:shd w:val="clear" w:color="auto" w:fill="FFFF00"/>
        </w:rPr>
        <w:t>Guideline:</w:t>
      </w:r>
    </w:p>
    <w:p w14:paraId="0305F256" w14:textId="77777777" w:rsidR="00304865" w:rsidRDefault="00CD1838">
      <w:pPr>
        <w:pStyle w:val="ListParagraph"/>
        <w:numPr>
          <w:ilvl w:val="0"/>
          <w:numId w:val="1"/>
        </w:numPr>
        <w:tabs>
          <w:tab w:val="left" w:pos="840"/>
        </w:tabs>
        <w:ind w:left="839" w:right="114"/>
        <w:jc w:val="both"/>
        <w:rPr>
          <w:sz w:val="24"/>
        </w:rPr>
      </w:pPr>
      <w:r>
        <w:rPr>
          <w:sz w:val="24"/>
        </w:rPr>
        <w:t>Please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answers</w:t>
      </w:r>
      <w:r>
        <w:rPr>
          <w:spacing w:val="1"/>
          <w:sz w:val="24"/>
        </w:rPr>
        <w:t xml:space="preserve"> </w:t>
      </w:r>
      <w:r>
        <w:rPr>
          <w:sz w:val="24"/>
        </w:rPr>
        <w:t>(and</w:t>
      </w:r>
      <w:r>
        <w:rPr>
          <w:spacing w:val="60"/>
          <w:sz w:val="24"/>
        </w:rPr>
        <w:t xml:space="preserve"> </w:t>
      </w:r>
      <w:r>
        <w:rPr>
          <w:sz w:val="24"/>
        </w:rPr>
        <w:t>clearly</w:t>
      </w:r>
      <w:r>
        <w:rPr>
          <w:spacing w:val="1"/>
          <w:sz w:val="24"/>
        </w:rPr>
        <w:t xml:space="preserve"> </w:t>
      </w:r>
      <w:r>
        <w:rPr>
          <w:sz w:val="24"/>
        </w:rPr>
        <w:t>readable</w:t>
      </w:r>
      <w:r>
        <w:rPr>
          <w:spacing w:val="26"/>
          <w:sz w:val="24"/>
        </w:rPr>
        <w:t xml:space="preserve"> </w:t>
      </w:r>
      <w:r>
        <w:rPr>
          <w:sz w:val="24"/>
        </w:rPr>
        <w:t>figures/screenshots)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above</w:t>
      </w:r>
      <w:r>
        <w:rPr>
          <w:spacing w:val="29"/>
          <w:sz w:val="24"/>
        </w:rPr>
        <w:t xml:space="preserve"> </w:t>
      </w:r>
      <w:r>
        <w:rPr>
          <w:sz w:val="24"/>
        </w:rPr>
        <w:t>questions.</w:t>
      </w:r>
      <w:r>
        <w:rPr>
          <w:spacing w:val="27"/>
          <w:sz w:val="24"/>
        </w:rPr>
        <w:t xml:space="preserve"> </w:t>
      </w:r>
      <w:r>
        <w:rPr>
          <w:sz w:val="24"/>
        </w:rPr>
        <w:t>Please</w:t>
      </w:r>
      <w:r>
        <w:rPr>
          <w:spacing w:val="27"/>
          <w:sz w:val="24"/>
        </w:rPr>
        <w:t xml:space="preserve"> </w:t>
      </w:r>
      <w:r>
        <w:rPr>
          <w:sz w:val="24"/>
        </w:rPr>
        <w:t>include</w:t>
      </w:r>
      <w:r>
        <w:rPr>
          <w:spacing w:val="29"/>
          <w:sz w:val="24"/>
        </w:rPr>
        <w:t xml:space="preserve"> </w:t>
      </w:r>
      <w:r>
        <w:rPr>
          <w:b/>
          <w:sz w:val="24"/>
          <w:u w:val="thick"/>
        </w:rPr>
        <w:t>your</w:t>
      </w:r>
      <w:r>
        <w:rPr>
          <w:b/>
          <w:spacing w:val="27"/>
          <w:sz w:val="24"/>
          <w:u w:val="thick"/>
        </w:rPr>
        <w:t xml:space="preserve"> </w:t>
      </w:r>
      <w:r>
        <w:rPr>
          <w:b/>
          <w:sz w:val="24"/>
          <w:u w:val="thick"/>
        </w:rPr>
        <w:t>name</w:t>
      </w:r>
      <w:r>
        <w:rPr>
          <w:b/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 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</w:p>
    <w:p w14:paraId="162E7C3A" w14:textId="77777777" w:rsidR="00304865" w:rsidRDefault="00CD1838">
      <w:pPr>
        <w:pStyle w:val="ListParagraph"/>
        <w:numPr>
          <w:ilvl w:val="0"/>
          <w:numId w:val="1"/>
        </w:numPr>
        <w:tabs>
          <w:tab w:val="left" w:pos="840"/>
        </w:tabs>
        <w:ind w:left="839" w:right="118"/>
        <w:jc w:val="both"/>
        <w:rPr>
          <w:sz w:val="24"/>
        </w:rPr>
      </w:pPr>
      <w:r>
        <w:rPr>
          <w:sz w:val="24"/>
        </w:rPr>
        <w:t>Please print your program (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or python)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color w:val="FF0000"/>
          <w:spacing w:val="1"/>
          <w:sz w:val="24"/>
        </w:rPr>
        <w:t xml:space="preserve"> </w:t>
      </w:r>
      <w:r>
        <w:rPr>
          <w:b/>
          <w:color w:val="FF0000"/>
          <w:sz w:val="24"/>
          <w:u w:val="thick" w:color="FF0000"/>
        </w:rPr>
        <w:t>PDF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include the</w:t>
      </w:r>
      <w:r>
        <w:rPr>
          <w:color w:val="FF0000"/>
          <w:spacing w:val="60"/>
          <w:sz w:val="24"/>
        </w:rPr>
        <w:t xml:space="preserve"> </w:t>
      </w:r>
      <w:r>
        <w:rPr>
          <w:b/>
          <w:color w:val="FF0000"/>
          <w:sz w:val="24"/>
          <w:u w:val="thick" w:color="FF0000"/>
        </w:rPr>
        <w:t>PDF</w:t>
      </w:r>
      <w:r>
        <w:rPr>
          <w:b/>
          <w:color w:val="FF0000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submission.</w:t>
      </w:r>
      <w:r>
        <w:rPr>
          <w:spacing w:val="1"/>
          <w:sz w:val="24"/>
        </w:rPr>
        <w:t xml:space="preserve"> </w:t>
      </w:r>
      <w:r>
        <w:rPr>
          <w:sz w:val="24"/>
        </w:rPr>
        <w:t>Please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61"/>
          <w:sz w:val="24"/>
        </w:rPr>
        <w:t xml:space="preserve"> </w:t>
      </w:r>
      <w:r>
        <w:rPr>
          <w:sz w:val="24"/>
        </w:rPr>
        <w:t>“a8.m/.mlx/.</w:t>
      </w:r>
      <w:proofErr w:type="spellStart"/>
      <w:r>
        <w:rPr>
          <w:sz w:val="24"/>
        </w:rPr>
        <w:t>py</w:t>
      </w:r>
      <w:proofErr w:type="spellEnd"/>
      <w:proofErr w:type="gramStart"/>
      <w:r>
        <w:rPr>
          <w:sz w:val="24"/>
        </w:rPr>
        <w:t>/.</w:t>
      </w:r>
      <w:proofErr w:type="spellStart"/>
      <w:r>
        <w:rPr>
          <w:sz w:val="24"/>
        </w:rPr>
        <w:t>inpyb</w:t>
      </w:r>
      <w:proofErr w:type="spellEnd"/>
      <w:proofErr w:type="gramEnd"/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depending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 language</w:t>
      </w:r>
      <w:r>
        <w:rPr>
          <w:spacing w:val="-2"/>
          <w:sz w:val="24"/>
        </w:rPr>
        <w:t xml:space="preserve"> </w:t>
      </w:r>
      <w:r>
        <w:rPr>
          <w:sz w:val="24"/>
        </w:rPr>
        <w:t>/ 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you used.</w:t>
      </w:r>
    </w:p>
    <w:p w14:paraId="10606C48" w14:textId="77777777" w:rsidR="00304865" w:rsidRDefault="00CD1838">
      <w:pPr>
        <w:pStyle w:val="ListParagraph"/>
        <w:numPr>
          <w:ilvl w:val="0"/>
          <w:numId w:val="1"/>
        </w:numPr>
        <w:tabs>
          <w:tab w:val="left" w:pos="840"/>
        </w:tabs>
        <w:ind w:right="117"/>
        <w:jc w:val="both"/>
        <w:rPr>
          <w:sz w:val="24"/>
        </w:rPr>
      </w:pPr>
      <w:r>
        <w:rPr>
          <w:sz w:val="24"/>
        </w:rPr>
        <w:t xml:space="preserve">Please also include your program in the formats </w:t>
      </w:r>
      <w:proofErr w:type="gramStart"/>
      <w:r>
        <w:rPr>
          <w:sz w:val="24"/>
        </w:rPr>
        <w:t>li</w:t>
      </w:r>
      <w:r>
        <w:rPr>
          <w:sz w:val="24"/>
        </w:rPr>
        <w:t>ke .</w:t>
      </w:r>
      <w:proofErr w:type="gramEnd"/>
      <w:r>
        <w:rPr>
          <w:sz w:val="24"/>
        </w:rPr>
        <w:t>m/.mlx/.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>/.</w:t>
      </w:r>
      <w:proofErr w:type="spellStart"/>
      <w:r>
        <w:rPr>
          <w:sz w:val="24"/>
        </w:rPr>
        <w:t>inpyb</w:t>
      </w:r>
      <w:proofErr w:type="spellEnd"/>
      <w:r>
        <w:rPr>
          <w:sz w:val="24"/>
        </w:rPr>
        <w:t xml:space="preserve"> in your</w:t>
      </w:r>
      <w:r>
        <w:rPr>
          <w:spacing w:val="1"/>
          <w:sz w:val="24"/>
        </w:rPr>
        <w:t xml:space="preserve"> </w:t>
      </w:r>
      <w:r>
        <w:rPr>
          <w:sz w:val="24"/>
        </w:rPr>
        <w:t>submission.</w:t>
      </w:r>
    </w:p>
    <w:p w14:paraId="5E26BAE7" w14:textId="77777777" w:rsidR="00304865" w:rsidRDefault="00CD1838">
      <w:pPr>
        <w:pStyle w:val="ListParagraph"/>
        <w:numPr>
          <w:ilvl w:val="0"/>
          <w:numId w:val="1"/>
        </w:numPr>
        <w:tabs>
          <w:tab w:val="left" w:pos="840"/>
        </w:tabs>
        <w:jc w:val="both"/>
        <w:rPr>
          <w:b/>
          <w:sz w:val="24"/>
        </w:rPr>
      </w:pPr>
      <w:r>
        <w:rPr>
          <w:sz w:val="24"/>
        </w:rPr>
        <w:t>Prepare</w:t>
      </w:r>
      <w:r>
        <w:rPr>
          <w:spacing w:val="16"/>
          <w:sz w:val="24"/>
        </w:rPr>
        <w:t xml:space="preserve"> </w:t>
      </w:r>
      <w:r>
        <w:rPr>
          <w:sz w:val="24"/>
        </w:rPr>
        <w:t>EVERYTHING</w:t>
      </w:r>
      <w:r>
        <w:rPr>
          <w:spacing w:val="17"/>
          <w:sz w:val="24"/>
        </w:rPr>
        <w:t xml:space="preserve"> </w:t>
      </w:r>
      <w:r>
        <w:rPr>
          <w:sz w:val="24"/>
        </w:rPr>
        <w:t>mentioned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guideline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submit</w:t>
      </w:r>
      <w:r>
        <w:rPr>
          <w:spacing w:val="16"/>
          <w:sz w:val="24"/>
        </w:rPr>
        <w:t xml:space="preserve"> </w:t>
      </w:r>
      <w:r>
        <w:rPr>
          <w:sz w:val="24"/>
        </w:rPr>
        <w:t>them</w:t>
      </w:r>
      <w:r>
        <w:rPr>
          <w:spacing w:val="15"/>
          <w:sz w:val="24"/>
        </w:rPr>
        <w:t xml:space="preserve"> </w:t>
      </w:r>
      <w:r>
        <w:rPr>
          <w:sz w:val="24"/>
        </w:rPr>
        <w:t>on</w:t>
      </w:r>
      <w:r>
        <w:rPr>
          <w:color w:val="FF0000"/>
          <w:spacing w:val="17"/>
          <w:sz w:val="24"/>
        </w:rPr>
        <w:t xml:space="preserve"> </w:t>
      </w:r>
      <w:r>
        <w:rPr>
          <w:b/>
          <w:color w:val="FF0000"/>
          <w:sz w:val="24"/>
          <w:u w:val="thick" w:color="FF0000"/>
        </w:rPr>
        <w:t>Canvas</w:t>
      </w:r>
    </w:p>
    <w:p w14:paraId="0EDD2B54" w14:textId="77777777" w:rsidR="00304865" w:rsidRDefault="00CD1838">
      <w:pPr>
        <w:pStyle w:val="BodyText"/>
        <w:ind w:left="839"/>
        <w:jc w:val="both"/>
      </w:pPr>
      <w:r>
        <w:t>no</w:t>
      </w:r>
      <w:r>
        <w:rPr>
          <w:spacing w:val="-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date.</w:t>
      </w:r>
    </w:p>
    <w:p w14:paraId="55D3EF36" w14:textId="77777777" w:rsidR="00304865" w:rsidRDefault="00CD1838">
      <w:pPr>
        <w:pStyle w:val="ListParagraph"/>
        <w:numPr>
          <w:ilvl w:val="0"/>
          <w:numId w:val="1"/>
        </w:numPr>
        <w:tabs>
          <w:tab w:val="left" w:pos="840"/>
        </w:tabs>
        <w:ind w:left="839" w:right="120"/>
        <w:jc w:val="both"/>
        <w:rPr>
          <w:sz w:val="24"/>
        </w:rPr>
      </w:pPr>
      <w:r>
        <w:rPr>
          <w:sz w:val="24"/>
        </w:rPr>
        <w:t>Please carefully follow the submission guideline. Otherwise, the instructor may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grade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assignment.</w:t>
      </w:r>
    </w:p>
    <w:p w14:paraId="3E8CBF36" w14:textId="77777777" w:rsidR="00304865" w:rsidRDefault="00304865">
      <w:pPr>
        <w:pStyle w:val="BodyText"/>
        <w:rPr>
          <w:sz w:val="20"/>
        </w:rPr>
      </w:pPr>
    </w:p>
    <w:p w14:paraId="3890573B" w14:textId="77777777" w:rsidR="00304865" w:rsidRDefault="00304865">
      <w:pPr>
        <w:pStyle w:val="BodyText"/>
        <w:rPr>
          <w:sz w:val="20"/>
        </w:rPr>
      </w:pPr>
    </w:p>
    <w:p w14:paraId="146F3965" w14:textId="77777777" w:rsidR="00304865" w:rsidRDefault="00304865">
      <w:pPr>
        <w:pStyle w:val="BodyText"/>
        <w:spacing w:before="3"/>
        <w:rPr>
          <w:sz w:val="25"/>
        </w:rPr>
      </w:pPr>
    </w:p>
    <w:p w14:paraId="09F98BB2" w14:textId="77777777" w:rsidR="00304865" w:rsidRDefault="00CD1838">
      <w:pPr>
        <w:spacing w:before="65"/>
        <w:ind w:left="119"/>
        <w:rPr>
          <w:sz w:val="20"/>
        </w:rPr>
      </w:pPr>
      <w:r>
        <w:rPr>
          <w:sz w:val="20"/>
        </w:rPr>
        <w:t>©</w:t>
      </w:r>
      <w:r>
        <w:rPr>
          <w:spacing w:val="-2"/>
          <w:sz w:val="20"/>
        </w:rPr>
        <w:t xml:space="preserve"> </w:t>
      </w:r>
      <w:r>
        <w:rPr>
          <w:sz w:val="20"/>
        </w:rPr>
        <w:t>Dr.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Chih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Lai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St.</w:t>
      </w:r>
      <w:r>
        <w:rPr>
          <w:spacing w:val="-1"/>
          <w:sz w:val="20"/>
        </w:rPr>
        <w:t xml:space="preserve"> </w:t>
      </w:r>
      <w:r>
        <w:rPr>
          <w:sz w:val="20"/>
        </w:rPr>
        <w:t>Thomas</w:t>
      </w:r>
    </w:p>
    <w:sectPr w:rsidR="00304865">
      <w:type w:val="continuous"/>
      <w:pgSz w:w="12240" w:h="15840"/>
      <w:pgMar w:top="6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BoldItalic">
    <w:altName w:val="Times-BoldItalic"/>
    <w:panose1 w:val="00000800000000090000"/>
    <w:charset w:val="00"/>
    <w:family w:val="auto"/>
    <w:pitch w:val="variable"/>
    <w:sig w:usb0="E00002FF" w:usb1="5000205A" w:usb2="00000000" w:usb3="00000000" w:csb0="0000019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1779"/>
    <w:multiLevelType w:val="hybridMultilevel"/>
    <w:tmpl w:val="7C22CC56"/>
    <w:lvl w:ilvl="0" w:tplc="7C94C08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E3273F8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63B8122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6C850D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EF50590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AFC481E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FE72EBDA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A19C8FA8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95B27C9A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B70E63"/>
    <w:multiLevelType w:val="hybridMultilevel"/>
    <w:tmpl w:val="319A4AF8"/>
    <w:lvl w:ilvl="0" w:tplc="713A5AF6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13131"/>
        <w:w w:val="99"/>
        <w:sz w:val="24"/>
        <w:szCs w:val="24"/>
        <w:lang w:val="en-US" w:eastAsia="en-US" w:bidi="ar-SA"/>
      </w:rPr>
    </w:lvl>
    <w:lvl w:ilvl="1" w:tplc="2048ABBA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A886C58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986E5820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254402E0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8516029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B15CAAFC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F5C666A6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541C481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4865"/>
    <w:rsid w:val="000C0018"/>
    <w:rsid w:val="00304865"/>
    <w:rsid w:val="00A21BB5"/>
    <w:rsid w:val="00C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531D63"/>
  <w15:docId w15:val="{3D3A7F9D-C1C7-B34C-A93B-540B955D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19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0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B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BB5"/>
    <w:rPr>
      <w:rFonts w:ascii="Courier New" w:eastAsia="Times New Roman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ML_HW8-RBF_21F</vt:lpstr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ML_HW8-RBF_21F</dc:title>
  <dc:creator>clai</dc:creator>
  <cp:lastModifiedBy>Lee, Byunghun</cp:lastModifiedBy>
  <cp:revision>2</cp:revision>
  <dcterms:created xsi:type="dcterms:W3CDTF">2021-11-21T20:45:00Z</dcterms:created>
  <dcterms:modified xsi:type="dcterms:W3CDTF">2021-11-21T20:53:00Z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2021-11-21T00:00:00Z</vt:filetime>
  </property>
</Properties>
</file>