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hAnsiTheme="majorHAnsi" w:eastAsiaTheme="majorEastAsia" w:cstheme="majorBidi"/>
          <w:kern w:val="2"/>
          <w:sz w:val="21"/>
        </w:rPr>
        <w:id w:val="345367186"/>
      </w:sdtPr>
      <w:sdtEndPr>
        <w:rPr>
          <w:rFonts w:asciiTheme="minorHAnsi" w:hAnsiTheme="minorHAnsi" w:eastAsiaTheme="minorEastAsia" w:cstheme="minorBidi"/>
          <w:kern w:val="2"/>
          <w:sz w:val="21"/>
        </w:rPr>
      </w:sdtEndPr>
      <w:sdtContent>
        <w:tbl>
          <w:tblPr>
            <w:tblStyle w:val="23"/>
            <w:tblpPr w:leftFromText="187" w:rightFromText="187" w:horzAnchor="margin" w:tblpXSpec="center" w:tblpY="2881"/>
            <w:tblW w:w="6829"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829"/>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kern w:val="2"/>
                  <w:sz w:val="21"/>
                </w:rPr>
                <w:alias w:val="公司"/>
                <w:id w:val="13406915"/>
                <w:placeholder>
                  <w:docPart w:val="508CF101B0544B398DE67A092BB71075"/>
                </w:placeholder>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kern w:val="0"/>
                  <w:sz w:val="22"/>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bookmarkStart w:id="0" w:name="_Toc405552760"/>
                    <w:r>
                      <w:rPr>
                        <w:rFonts w:hint="eastAsia" w:asciiTheme="majorHAnsi" w:hAnsiTheme="majorHAnsi" w:eastAsiaTheme="majorEastAsia" w:cstheme="majorBidi"/>
                        <w:lang w:eastAsia="zh-CN"/>
                      </w:rPr>
                      <w:t>第一财经传媒有限公司</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829" w:type="dxa"/>
              </w:tcPr>
              <w:sdt>
                <w:sdtPr>
                  <w:rPr>
                    <w:rFonts w:asciiTheme="majorHAnsi" w:hAnsiTheme="majorHAnsi" w:eastAsiaTheme="majorEastAsia" w:cstheme="majorBidi"/>
                    <w:color w:val="4F81BD" w:themeColor="accent1"/>
                    <w:sz w:val="56"/>
                    <w:szCs w:val="56"/>
                    <w14:textFill>
                      <w14:solidFill>
                        <w14:schemeClr w14:val="accent1"/>
                      </w14:solidFill>
                    </w14:textFill>
                  </w:rPr>
                  <w:alias w:val="标题"/>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56"/>
                    <w:szCs w:val="56"/>
                    <w14:textFill>
                      <w14:solidFill>
                        <w14:schemeClr w14:val="accent1"/>
                      </w14:solidFill>
                    </w14:textFill>
                  </w:rPr>
                </w:sdtEndPr>
                <w:sdtContent>
                  <w:p>
                    <w:pPr>
                      <w:pStyle w:val="48"/>
                      <w:rPr>
                        <w:rFonts w:asciiTheme="majorHAnsi" w:hAnsiTheme="majorHAnsi" w:eastAsiaTheme="majorEastAsia" w:cstheme="majorBidi"/>
                        <w:color w:val="4F81BD" w:themeColor="accent1"/>
                        <w:sz w:val="80"/>
                        <w:szCs w:val="80"/>
                        <w14:textFill>
                          <w14:solidFill>
                            <w14:schemeClr w14:val="accent1"/>
                          </w14:solidFill>
                        </w14:textFill>
                      </w:rPr>
                    </w:pPr>
                    <w:r>
                      <w:rPr>
                        <w:rFonts w:hint="eastAsia" w:asciiTheme="majorHAnsi" w:hAnsiTheme="majorHAnsi" w:eastAsiaTheme="majorEastAsia" w:cstheme="majorBidi"/>
                        <w:color w:val="4F81BD" w:themeColor="accent1"/>
                        <w:sz w:val="56"/>
                        <w:szCs w:val="56"/>
                        <w:lang w:eastAsia="zh-CN"/>
                        <w14:textFill>
                          <w14:solidFill>
                            <w14:schemeClr w14:val="accent1"/>
                          </w14:solidFill>
                        </w14:textFill>
                      </w:rPr>
                      <w:t>Android屏幕适配建议文档</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rPr>
              </w:sdtEndPr>
              <w:sdtContent>
                <w:tc>
                  <w:tcPr>
                    <w:tcW w:w="6829" w:type="dxa"/>
                    <w:tcMar>
                      <w:top w:w="216" w:type="dxa"/>
                      <w:left w:w="115" w:type="dxa"/>
                      <w:bottom w:w="216" w:type="dxa"/>
                      <w:right w:w="115" w:type="dxa"/>
                    </w:tcMar>
                  </w:tcPr>
                  <w:p>
                    <w:pPr>
                      <w:pStyle w:val="48"/>
                      <w:rPr>
                        <w:rFonts w:asciiTheme="majorHAnsi" w:hAnsiTheme="majorHAnsi" w:eastAsiaTheme="majorEastAsia" w:cstheme="majorBidi"/>
                      </w:rPr>
                    </w:pPr>
                    <w:r>
                      <w:rPr>
                        <w:rFonts w:hint="eastAsia" w:asciiTheme="majorHAnsi" w:hAnsiTheme="majorHAnsi" w:eastAsiaTheme="majorEastAsia" w:cstheme="majorBidi"/>
                        <w:lang w:eastAsia="zh-CN"/>
                      </w:rPr>
                      <w:t>Android屏幕适配初探</w:t>
                    </w:r>
                  </w:p>
                </w:tc>
              </w:sdtContent>
            </w:sdt>
          </w:tr>
        </w:tbl>
        <w:p>
          <w:pPr/>
        </w:p>
        <w:p>
          <w:pPr/>
        </w:p>
        <w:p>
          <w:pPr/>
        </w:p>
        <w:tbl>
          <w:tblPr>
            <w:tblStyle w:val="23"/>
            <w:tblpPr w:leftFromText="187" w:rightFromText="187" w:vertAnchor="page" w:horzAnchor="page" w:tblpX="2670" w:tblpY="7168"/>
            <w:tblW w:w="6829" w:type="dxa"/>
            <w:tblInd w:w="0" w:type="dxa"/>
            <w:tblLayout w:type="fixed"/>
            <w:tblCellMar>
              <w:top w:w="0" w:type="dxa"/>
              <w:left w:w="108" w:type="dxa"/>
              <w:bottom w:w="0" w:type="dxa"/>
              <w:right w:w="108" w:type="dxa"/>
            </w:tblCellMar>
          </w:tblPr>
          <w:tblGrid>
            <w:gridCol w:w="6829"/>
          </w:tblGrid>
          <w:tr>
            <w:tblPrEx>
              <w:tblLayout w:type="fixed"/>
              <w:tblCellMar>
                <w:top w:w="0" w:type="dxa"/>
                <w:left w:w="108" w:type="dxa"/>
                <w:bottom w:w="0" w:type="dxa"/>
                <w:right w:w="108" w:type="dxa"/>
              </w:tblCellMar>
            </w:tblPrEx>
            <w:tc>
              <w:tcPr>
                <w:tcW w:w="6829" w:type="dxa"/>
                <w:tcMar>
                  <w:top w:w="216" w:type="dxa"/>
                  <w:left w:w="115" w:type="dxa"/>
                  <w:bottom w:w="216" w:type="dxa"/>
                  <w:right w:w="115" w:type="dxa"/>
                </w:tcMar>
              </w:tcPr>
              <w:p>
                <w:pPr>
                  <w:pStyle w:val="48"/>
                  <w:rPr>
                    <w:rFonts w:hint="eastAsia" w:eastAsiaTheme="minorEastAsia"/>
                    <w:color w:val="4F81BD" w:themeColor="accent1"/>
                    <w:lang w:eastAsia="zh-CN"/>
                    <w14:textFill>
                      <w14:solidFill>
                        <w14:schemeClr w14:val="accent1"/>
                      </w14:solidFill>
                    </w14:textFill>
                  </w:rPr>
                </w:pPr>
                <w:r>
                  <w:rPr>
                    <w:rFonts w:hint="eastAsia"/>
                    <w:color w:val="4F81BD" w:themeColor="accent1"/>
                    <w:lang w:eastAsia="zh-CN"/>
                    <w14:textFill>
                      <w14:solidFill>
                        <w14:schemeClr w14:val="accent1"/>
                      </w14:solidFill>
                    </w14:textFill>
                  </w:rPr>
                  <w:t>李兴旺</w:t>
                </w:r>
              </w:p>
              <w:sdt>
                <w:sdtPr>
                  <w:rPr>
                    <w:color w:val="4F81BD" w:themeColor="accent1"/>
                    <w14:textFill>
                      <w14:solidFill>
                        <w14:schemeClr w14:val="accent1"/>
                      </w14:solidFill>
                    </w14:textFill>
                  </w:rPr>
                  <w:alias w:val="日期"/>
                  <w:id w:val="13406932"/>
                  <w15:dataBinding w:prefixMappings="xmlns:ns0='http://schemas.microsoft.com/office/2006/coverPageProps'" w:xpath="/ns0:CoverPageProperties[1]/ns0:PublishDate[1]" w:storeItemID="{55AF091B-3C7A-41E3-B477-F2FDAA23CFDA}"/>
                  <w:date w:fullDate="2015-12-15T00:00:00Z">
                    <w:dateFormat w:val="yyyy/M/d"/>
                    <w:lid w:val="zh-CN"/>
                    <w:storeMappedDataAs w:val="datetime"/>
                    <w:calendar w:val="gregorian"/>
                  </w:date>
                </w:sdtPr>
                <w:sdtEndPr>
                  <w:rPr>
                    <w:color w:val="4F81BD" w:themeColor="accent1"/>
                    <w:lang w:val="en-US"/>
                    <w14:textFill>
                      <w14:solidFill>
                        <w14:schemeClr w14:val="accent1"/>
                      </w14:solidFill>
                    </w14:textFill>
                  </w:rPr>
                </w:sdtEndPr>
                <w:sdtContent>
                  <w:p>
                    <w:pPr>
                      <w:pStyle w:val="48"/>
                      <w:rPr>
                        <w:color w:val="4F81BD" w:themeColor="accent1"/>
                        <w14:textFill>
                          <w14:solidFill>
                            <w14:schemeClr w14:val="accent1"/>
                          </w14:solidFill>
                        </w14:textFill>
                      </w:rPr>
                    </w:pPr>
                    <w:r>
                      <w:rPr>
                        <w:rFonts w:hint="eastAsia" w:cstheme="minorBidi"/>
                        <w:color w:val="4F81BD" w:themeColor="accent1"/>
                        <w:kern w:val="0"/>
                        <w:sz w:val="22"/>
                        <w:szCs w:val="22"/>
                        <w:lang w:val="en-US" w:eastAsia="zh-CN" w:bidi="ar-SA"/>
                        <w14:textFill>
                          <w14:solidFill>
                            <w14:schemeClr w14:val="accent1"/>
                          </w14:solidFill>
                        </w14:textFill>
                      </w:rPr>
                      <w:t>2015/12/15</w:t>
                    </w:r>
                  </w:p>
                </w:sdtContent>
              </w:sdt>
              <w:p>
                <w:pPr>
                  <w:pStyle w:val="48"/>
                  <w:rPr>
                    <w:color w:val="4F81BD" w:themeColor="accent1"/>
                    <w14:textFill>
                      <w14:solidFill>
                        <w14:schemeClr w14:val="accent1"/>
                      </w14:solidFill>
                    </w14:textFill>
                  </w:rPr>
                </w:pPr>
              </w:p>
            </w:tc>
          </w:tr>
        </w:tbl>
        <w:p>
          <w:pPr>
            <w:widowControl/>
            <w:jc w:val="left"/>
          </w:pPr>
          <w:r>
            <w:br w:type="page"/>
          </w:r>
        </w:p>
      </w:sdtContent>
    </w:sdt>
    <w:sdt>
      <w:sdtPr>
        <w:rPr>
          <w:rFonts w:asciiTheme="minorHAnsi" w:hAnsiTheme="minorHAnsi" w:eastAsiaTheme="minorEastAsia" w:cstheme="minorBidi"/>
          <w:b w:val="0"/>
          <w:bCs w:val="0"/>
          <w:color w:val="auto"/>
          <w:kern w:val="2"/>
          <w:sz w:val="21"/>
          <w:szCs w:val="22"/>
          <w:lang w:val="zh-CN"/>
        </w:rPr>
        <w:id w:val="821082768"/>
      </w:sdtPr>
      <w:sdtEndPr>
        <w:rPr>
          <w:rFonts w:asciiTheme="minorHAnsi" w:hAnsiTheme="minorHAnsi" w:eastAsiaTheme="minorEastAsia" w:cstheme="minorBidi"/>
          <w:b w:val="0"/>
          <w:bCs w:val="0"/>
          <w:color w:val="auto"/>
          <w:kern w:val="2"/>
          <w:sz w:val="21"/>
          <w:szCs w:val="22"/>
          <w:lang w:val="zh-CN"/>
        </w:rPr>
      </w:sdtEndPr>
      <w:sdtContent>
        <w:p>
          <w:pPr>
            <w:pStyle w:val="47"/>
          </w:pPr>
          <w:r>
            <w:rPr>
              <w:lang w:val="zh-CN"/>
            </w:rPr>
            <w:t>目录</w:t>
          </w:r>
        </w:p>
        <w:p>
          <w:pPr>
            <w:pStyle w:val="12"/>
            <w:tabs>
              <w:tab w:val="right" w:leader="dot" w:pos="8306"/>
            </w:tabs>
            <w:rPr>
              <w:rFonts w:asciiTheme="minorHAnsi" w:hAnsiTheme="minorHAnsi" w:eastAsiaTheme="minorEastAsia" w:cstheme="minorBidi"/>
              <w:kern w:val="2"/>
              <w:szCs w:val="22"/>
              <w:lang w:val="en-US" w:eastAsia="zh-CN" w:bidi="ar-SA"/>
            </w:rPr>
          </w:pPr>
          <w:r>
            <w:fldChar w:fldCharType="begin"/>
          </w:r>
          <w:r>
            <w:instrText xml:space="preserve"> TOC \o "1-4" \h \z \u </w:instrText>
          </w:r>
          <w:r>
            <w:fldChar w:fldCharType="separate"/>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_Toc3418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Android屏幕适配建议文档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_Toc3418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_Toc14169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第一章</w:t>
          </w:r>
          <w:r>
            <w:rPr>
              <w:rFonts w:asciiTheme="minorHAnsi" w:hAnsiTheme="minorHAnsi" w:eastAsiaTheme="minorEastAsia" w:cstheme="minorBidi"/>
              <w:kern w:val="2"/>
              <w:szCs w:val="22"/>
              <w:lang w:val="en-US" w:eastAsia="zh-CN" w:bidi="ar-SA"/>
            </w:rPr>
            <w:t>屏幕相关概念</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_Toc14169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_Toc7226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color w:val="333333"/>
              <w:spacing w:val="8"/>
              <w:kern w:val="2"/>
              <w:szCs w:val="22"/>
              <w:lang w:val="en-US" w:eastAsia="zh-CN" w:bidi="ar-SA"/>
            </w:rPr>
            <w:t>1.1、屏幕像素px</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_Toc7226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_Toc26987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1.2、</w:t>
          </w:r>
          <w:r>
            <w:rPr>
              <w:rFonts w:asciiTheme="minorHAnsi" w:hAnsiTheme="minorHAnsi" w:eastAsiaTheme="minorEastAsia" w:cstheme="minorBidi"/>
              <w:kern w:val="2"/>
              <w:szCs w:val="22"/>
              <w:lang w:val="en-US" w:eastAsia="zh-CN" w:bidi="ar-SA"/>
            </w:rPr>
            <w:t>屏幕大小</w:t>
          </w:r>
          <w:r>
            <w:rPr>
              <w:rFonts w:hint="eastAsia" w:asciiTheme="minorHAnsi" w:hAnsiTheme="minorHAnsi" w:eastAsiaTheme="minorEastAsia" w:cstheme="minorBidi"/>
              <w:kern w:val="2"/>
              <w:szCs w:val="22"/>
              <w:lang w:val="en-US" w:eastAsia="zh-CN" w:bidi="ar-SA"/>
            </w:rPr>
            <w:t>size</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_Toc26987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_Toc24841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t>屏幕密度</w:t>
          </w:r>
          <w:r>
            <w:rPr>
              <w:rFonts w:hint="eastAsia" w:asciiTheme="minorHAnsi" w:hAnsiTheme="minorHAnsi" w:eastAsiaTheme="minorEastAsia" w:cstheme="minorBidi"/>
              <w:kern w:val="2"/>
              <w:szCs w:val="22"/>
              <w:lang w:val="en-US" w:eastAsia="zh-CN" w:bidi="ar-SA"/>
            </w:rPr>
            <w:t>dpi</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_Toc24841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_Toc9357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t>屏幕方向</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_Toc9357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_Toc17180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1.5、</w:t>
          </w:r>
          <w:r>
            <w:rPr>
              <w:rFonts w:asciiTheme="minorHAnsi" w:hAnsiTheme="minorHAnsi" w:eastAsiaTheme="minorEastAsia" w:cstheme="minorBidi"/>
              <w:kern w:val="2"/>
              <w:szCs w:val="22"/>
              <w:lang w:val="en-US" w:eastAsia="zh-CN" w:bidi="ar-SA"/>
            </w:rPr>
            <w:t>分辨率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_Toc17180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_Toc13197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1.6、独立密度像素DIP（</w:t>
          </w:r>
          <w:r>
            <w:rPr>
              <w:rFonts w:asciiTheme="minorHAnsi" w:hAnsiTheme="minorHAnsi" w:eastAsiaTheme="minorEastAsia" w:cstheme="minorBidi"/>
              <w:kern w:val="2"/>
              <w:szCs w:val="22"/>
              <w:lang w:val="en-US" w:eastAsia="zh-CN" w:bidi="ar-SA"/>
            </w:rPr>
            <w:t>Density-independent Pixels</w:t>
          </w:r>
          <w:r>
            <w:rPr>
              <w:rFonts w:hint="eastAsia" w:asciiTheme="minorHAnsi" w:hAnsiTheme="minorHAnsi" w:eastAsiaTheme="minorEastAsia" w:cstheme="minorBidi"/>
              <w:kern w:val="2"/>
              <w:szCs w:val="22"/>
              <w:lang w:val="en-US" w:eastAsia="zh-CN" w:bidi="ar-SA"/>
            </w:rPr>
            <w:t>与密度无关的像素）：</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_Toc13197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_Toc10126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1.7、</w:t>
          </w:r>
          <w:r>
            <w:rPr>
              <w:rFonts w:asciiTheme="minorHAnsi" w:hAnsiTheme="minorHAnsi" w:eastAsiaTheme="minorEastAsia" w:cstheme="minorBidi"/>
              <w:kern w:val="2"/>
              <w:szCs w:val="22"/>
              <w:lang w:val="en-US" w:eastAsia="zh-CN" w:bidi="ar-SA"/>
            </w:rPr>
            <w:t>DPI</w:t>
          </w:r>
          <w:r>
            <w:rPr>
              <w:rFonts w:hint="eastAsia" w:asciiTheme="minorHAnsi" w:hAnsiTheme="minorHAnsi" w:eastAsiaTheme="minorEastAsia" w:cstheme="minorBidi"/>
              <w:kern w:val="2"/>
              <w:szCs w:val="22"/>
              <w:lang w:val="en-US" w:eastAsia="zh-CN" w:bidi="ar-SA"/>
            </w:rPr>
            <w:t>与DIP的换算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_Toc10126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_Toc15999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1.8、</w:t>
          </w:r>
          <w:r>
            <w:rPr>
              <w:rFonts w:ascii="Arial" w:hAnsi="Arial" w:eastAsiaTheme="minorEastAsia" w:cstheme="minorBidi"/>
              <w:kern w:val="2"/>
              <w:szCs w:val="22"/>
              <w:lang w:val="en-US" w:eastAsia="zh-CN" w:bidi="ar-SA"/>
            </w:rPr>
            <w:t>点</w:t>
          </w:r>
          <w:r>
            <w:rPr>
              <w:rFonts w:ascii="Times New Roman" w:hAnsi="Times New Roman" w:cs="Times New Roman" w:eastAsiaTheme="minorEastAsia"/>
              <w:kern w:val="2"/>
              <w:szCs w:val="22"/>
              <w:lang w:val="en-US" w:eastAsia="zh-CN" w:bidi="ar-SA"/>
            </w:rPr>
            <w:t>9</w:t>
          </w:r>
          <w:r>
            <w:rPr>
              <w:rFonts w:hint="eastAsia" w:asciiTheme="minorHAnsi" w:hAnsiTheme="minorHAnsi" w:eastAsiaTheme="minorEastAsia" w:cstheme="minorBidi"/>
              <w:kern w:val="2"/>
              <w:szCs w:val="22"/>
              <w:lang w:val="en-US" w:eastAsia="zh-CN" w:bidi="ar-SA"/>
            </w:rPr>
            <w:t>图片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_Toc15999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_Toc6145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第二章为什么会出现Android屏幕适配问题。</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_Toc6145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_Toc2798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2.1、Android使用版本的多样化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_Toc2798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_Toc25723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2.2、Android设备屏幕尺寸和屏幕密度的多样化</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_Toc25723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_Toc28364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第三章Android设备加载图片资源的流程和原理</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_Toc28364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_Toc16673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1、Android</w:t>
          </w:r>
          <w:r>
            <w:rPr>
              <w:rFonts w:hint="eastAsia" w:asciiTheme="minorHAnsi" w:hAnsiTheme="minorHAnsi" w:eastAsiaTheme="minorEastAsia" w:cstheme="minorBidi"/>
              <w:kern w:val="2"/>
              <w:szCs w:val="22"/>
              <w:lang w:val="en-US" w:eastAsia="zh-CN" w:bidi="ar-SA"/>
            </w:rPr>
            <w:t>中放置图片资源的文件夹</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_Toc16673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_Toc5048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2</w:t>
          </w:r>
          <w:r>
            <w:rPr>
              <w:rFonts w:hint="eastAsia" w:asciiTheme="minorHAnsi" w:hAnsiTheme="minorHAnsi" w:eastAsiaTheme="minorEastAsia" w:cstheme="minorBidi"/>
              <w:kern w:val="2"/>
              <w:szCs w:val="22"/>
              <w:lang w:val="en-US" w:eastAsia="zh-CN" w:bidi="ar-SA"/>
            </w:rPr>
            <w:t>、</w:t>
          </w:r>
          <w:r>
            <w:rPr>
              <w:rFonts w:ascii="Arial" w:hAnsi="Arial"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中</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设置背景图片时查找图片资源的顺序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_Toc5048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_Toc9953 </w:instrText>
          </w:r>
          <w:r>
            <w:rPr>
              <w:rFonts w:asciiTheme="minorHAnsi" w:hAnsiTheme="minorHAnsi" w:eastAsiaTheme="minorEastAsia" w:cstheme="minorBidi"/>
              <w:kern w:val="2"/>
              <w:szCs w:val="22"/>
              <w:lang w:val="en-US" w:eastAsia="zh-CN" w:bidi="ar-SA"/>
            </w:rPr>
            <w:fldChar w:fldCharType="separate"/>
          </w:r>
          <w:r>
            <w:rPr>
              <w:rFonts w:hint="eastAsia" w:ascii="Arial" w:hAnsi="Arial" w:eastAsiaTheme="minorEastAsia" w:cstheme="minorBidi"/>
              <w:kern w:val="2"/>
              <w:szCs w:val="22"/>
              <w:lang w:val="en-US" w:eastAsia="zh-CN" w:bidi="ar-SA"/>
            </w:rPr>
            <w:t>3.</w:t>
          </w:r>
          <w:r>
            <w:rPr>
              <w:rFonts w:ascii="Arial" w:hAnsi="Arial" w:eastAsiaTheme="minorEastAsia" w:cstheme="minorBidi"/>
              <w:kern w:val="2"/>
              <w:szCs w:val="22"/>
              <w:lang w:val="en-US" w:eastAsia="zh-CN" w:bidi="ar-SA"/>
            </w:rPr>
            <w:t>3</w:t>
          </w:r>
          <w:r>
            <w:rPr>
              <w:rFonts w:hint="eastAsia" w:asciiTheme="minorHAnsi" w:hAnsiTheme="minorHAnsi" w:eastAsiaTheme="minorEastAsia" w:cstheme="minorBidi"/>
              <w:kern w:val="2"/>
              <w:szCs w:val="22"/>
              <w:lang w:val="en-US" w:eastAsia="zh-CN" w:bidi="ar-SA"/>
            </w:rPr>
            <w:t>、设置</w:t>
          </w:r>
          <w:r>
            <w:rPr>
              <w:rFonts w:ascii="Times New Roman" w:hAnsi="Times New Roman" w:cs="Times New Roman" w:eastAsiaTheme="minorEastAsia"/>
              <w:kern w:val="2"/>
              <w:szCs w:val="22"/>
              <w:lang w:val="en-US" w:eastAsia="zh-CN" w:bidi="ar-SA"/>
            </w:rPr>
            <w:t>view</w:t>
          </w:r>
          <w:r>
            <w:rPr>
              <w:rFonts w:hint="eastAsia" w:asciiTheme="minorHAnsi" w:hAnsiTheme="minorHAnsi" w:eastAsiaTheme="minorEastAsia" w:cstheme="minorBidi"/>
              <w:kern w:val="2"/>
              <w:szCs w:val="22"/>
              <w:lang w:val="en-US" w:eastAsia="zh-CN" w:bidi="ar-SA"/>
            </w:rPr>
            <w:t>背景图片的过程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_Toc9953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_Toc21899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第四章屏幕适配的解决办法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_Toc21899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_Toc13895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4.1、适配不同屏幕尺寸的解决办法。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_Toc13895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_Toc7767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4.1.1、建议多使用</w:t>
          </w:r>
          <w:r>
            <w:rPr>
              <w:rFonts w:asciiTheme="minorHAnsi" w:hAnsiTheme="minorHAnsi" w:eastAsiaTheme="minorEastAsia" w:cstheme="minorBidi"/>
              <w:kern w:val="2"/>
              <w:szCs w:val="22"/>
              <w:lang w:val="en-US" w:eastAsia="zh-CN" w:bidi="ar-SA"/>
            </w:rPr>
            <w:t xml:space="preserve"> "wrap_content" </w:t>
          </w:r>
          <w:r>
            <w:rPr>
              <w:rFonts w:hint="eastAsia" w:asciiTheme="minorHAnsi" w:hAnsiTheme="minorHAnsi" w:eastAsiaTheme="minorEastAsia" w:cstheme="minorBidi"/>
              <w:kern w:val="2"/>
              <w:szCs w:val="22"/>
              <w:lang w:val="en-US" w:eastAsia="zh-CN" w:bidi="ar-SA"/>
            </w:rPr>
            <w:t>和</w:t>
          </w:r>
          <w:r>
            <w:rPr>
              <w:rFonts w:asciiTheme="minorHAnsi" w:hAnsiTheme="minorHAnsi" w:eastAsiaTheme="minorEastAsia" w:cstheme="minorBidi"/>
              <w:kern w:val="2"/>
              <w:szCs w:val="22"/>
              <w:lang w:val="en-US" w:eastAsia="zh-CN" w:bidi="ar-SA"/>
            </w:rPr>
            <w:t xml:space="preserve"> "match_parent"</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_Toc7767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_Toc5644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4.1.2、建议多使用</w:t>
          </w:r>
          <w:r>
            <w:rPr>
              <w:rFonts w:asciiTheme="minorHAnsi" w:hAnsiTheme="minorHAnsi" w:eastAsiaTheme="minorEastAsia" w:cstheme="minorBidi"/>
              <w:kern w:val="2"/>
              <w:szCs w:val="22"/>
              <w:lang w:val="en-US" w:eastAsia="zh-CN" w:bidi="ar-SA"/>
            </w:rPr>
            <w:t>RelativeLayout</w:t>
          </w:r>
          <w:r>
            <w:rPr>
              <w:rFonts w:hint="eastAsia" w:asciiTheme="minorHAnsi" w:hAnsiTheme="minorHAnsi" w:eastAsiaTheme="minorEastAsia" w:cstheme="minorBidi"/>
              <w:kern w:val="2"/>
              <w:szCs w:val="22"/>
              <w:lang w:val="en-US" w:eastAsia="zh-CN" w:bidi="ar-SA"/>
            </w:rPr>
            <w:t>（相对布局）</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_Toc5644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_Toc29489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4.1.3、建议使用尺寸标示符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_Toc29489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_Toc21288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4.1.4、建议使用最小宽度标识符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_Toc21288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_Toc16513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4.1.5、建议使用布局别名</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_Toc16513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_Toc13933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4.1.6、建议使用横竖标识符</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_Toc13933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22</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4.1.7、建议使用.9.png图片资源</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_Toc25587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4.2、适配不同屏幕密度的解决办法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_Toc25587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_Toc32627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4.2.1、建议使用DIP</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_Toc32627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_Toc31448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4.2.2、建议提供可供选择的位图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_Toc31448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_Toc22761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4.3、适配特殊屏幕设备的解决办法</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_Toc22761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_Toc24617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4.3.1、建议声明该APP只能运行在手持设别上</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_Toc24617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_Toc28542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4.3.2、建议声明你的应用程序仅适用于平板设别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_Toc28542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31</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_Toc30192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4.3.3、建议发布多个版本的APK适配不同设别</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_Toc30192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33</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_Toc6714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第五章Android图标设计建议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_Toc6714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5.1、Android I</w:t>
          </w:r>
          <w:r>
            <w:rPr>
              <w:rFonts w:asciiTheme="minorHAnsi" w:hAnsiTheme="minorHAnsi" w:eastAsiaTheme="minorEastAsia" w:cstheme="minorBidi"/>
              <w:kern w:val="2"/>
              <w:szCs w:val="22"/>
              <w:lang w:val="en-US" w:eastAsia="zh-CN" w:bidi="ar-SA"/>
            </w:rPr>
            <w:t>c</w:t>
          </w:r>
          <w:r>
            <w:rPr>
              <w:rFonts w:hint="eastAsia" w:asciiTheme="minorHAnsi" w:hAnsiTheme="minorHAnsi" w:eastAsiaTheme="minorEastAsia" w:cstheme="minorBidi"/>
              <w:kern w:val="2"/>
              <w:szCs w:val="22"/>
              <w:lang w:val="en-US" w:eastAsia="zh-CN" w:bidi="ar-SA"/>
            </w:rPr>
            <w:t>on 多大时合适</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34</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_Toc27843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5.2、Android Icon 尺寸</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_Toc27843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_Toc16351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5.2.1、Android launcher图标</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_Toc16351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_Toc24438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5.2.2、操作栏，对话框和图标选项卡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_Toc24438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35</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_Toc22050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5.2.3、小的上下文</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_Toc22050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_Toc20795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5.2.4、通知栏</w:t>
          </w:r>
          <w:r>
            <w:rPr>
              <w:rFonts w:asciiTheme="minorHAnsi" w:hAnsiTheme="minorHAnsi" w:eastAsiaTheme="minorEastAsia" w:cstheme="minorBidi"/>
              <w:kern w:val="2"/>
              <w:szCs w:val="22"/>
              <w:lang w:val="en-US" w:eastAsia="zh-CN" w:bidi="ar-SA"/>
            </w:rPr>
            <w:t xml:space="preserve"> icons</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_Toc20795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_Toc25674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5.3、Google Paly的Icon又该如何设计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_Toc25674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36</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_Toc30974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5.4、了解Android的图标大小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_Toc30974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_Toc106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5.5、Android用户界面图标大小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_Toc106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37</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_Toc19450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5.6、如何做出精美的Icon</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_Toc19450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38</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_Toc27779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5.6.1、</w:t>
          </w:r>
          <w:r>
            <w:rPr>
              <w:rFonts w:asciiTheme="minorHAnsi" w:hAnsiTheme="minorHAnsi" w:eastAsiaTheme="minorEastAsia" w:cstheme="minorBidi"/>
              <w:kern w:val="2"/>
              <w:szCs w:val="22"/>
              <w:lang w:val="en-US" w:eastAsia="zh-CN" w:bidi="ar-SA"/>
            </w:rPr>
            <w:t>Android</w:t>
          </w:r>
          <w:r>
            <w:rPr>
              <w:rFonts w:hint="eastAsia" w:asciiTheme="minorHAnsi" w:hAnsiTheme="minorHAnsi" w:eastAsiaTheme="minorEastAsia" w:cstheme="minorBidi"/>
              <w:kern w:val="2"/>
              <w:szCs w:val="22"/>
              <w:lang w:val="en-US" w:eastAsia="zh-CN" w:bidi="ar-SA"/>
            </w:rPr>
            <w:t>操作栏图标大小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_Toc27779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_Toc18220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5.6.2、Android小型/上下文图标大小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_Toc18220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39</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3"/>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_Toc28818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5.6.3、Android通知图标大小</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_Toc28818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14"/>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_Toc15796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第六章Android屏幕适配建议综合</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_Toc15796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_Toc23041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6.1、屏幕适配宗旨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_Toc23041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pStyle w:val="8"/>
            <w:tabs>
              <w:tab w:val="right" w:leader="dot" w:pos="8306"/>
            </w:tabs>
            <w:rPr>
              <w:rFonts w:asciiTheme="minorHAnsi" w:hAnsiTheme="minorHAnsi" w:eastAsiaTheme="minorEastAsia" w:cstheme="minorBidi"/>
              <w:kern w:val="2"/>
              <w:szCs w:val="22"/>
              <w:lang w:val="en-US" w:eastAsia="zh-CN" w:bidi="ar-SA"/>
            </w:rPr>
          </w:pP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HYPERLINK \l _Toc6894 </w:instrText>
          </w:r>
          <w:r>
            <w:rPr>
              <w:rFonts w:asciiTheme="minorHAnsi" w:hAnsiTheme="minorHAnsi" w:eastAsiaTheme="minorEastAsia" w:cstheme="minorBidi"/>
              <w:kern w:val="2"/>
              <w:szCs w:val="22"/>
              <w:lang w:val="en-US" w:eastAsia="zh-CN" w:bidi="ar-SA"/>
            </w:rPr>
            <w:fldChar w:fldCharType="separate"/>
          </w:r>
          <w:r>
            <w:rPr>
              <w:rFonts w:hint="eastAsia" w:asciiTheme="minorHAnsi" w:hAnsiTheme="minorHAnsi" w:eastAsiaTheme="minorEastAsia" w:cstheme="minorBidi"/>
              <w:kern w:val="2"/>
              <w:szCs w:val="22"/>
              <w:lang w:val="en-US" w:eastAsia="zh-CN" w:bidi="ar-SA"/>
            </w:rPr>
            <w:t>6.2、屏幕适配建议</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_Toc6894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40</w:t>
          </w:r>
          <w:r>
            <w:rPr>
              <w:rFonts w:asciiTheme="minorHAnsi" w:hAnsiTheme="minorHAnsi" w:eastAsiaTheme="minorEastAsia" w:cstheme="minorBidi"/>
              <w:kern w:val="2"/>
              <w:szCs w:val="22"/>
              <w:lang w:val="en-US" w:eastAsia="zh-CN" w:bidi="ar-SA"/>
            </w:rPr>
            <w:fldChar w:fldCharType="end"/>
          </w:r>
          <w:r>
            <w:rPr>
              <w:rFonts w:asciiTheme="minorHAnsi" w:hAnsiTheme="minorHAnsi" w:eastAsiaTheme="minorEastAsia" w:cstheme="minorBidi"/>
              <w:kern w:val="2"/>
              <w:szCs w:val="22"/>
              <w:lang w:val="en-US" w:eastAsia="zh-CN" w:bidi="ar-SA"/>
            </w:rPr>
            <w:fldChar w:fldCharType="end"/>
          </w:r>
        </w:p>
        <w:p>
          <w:pPr/>
          <w:r>
            <w:rPr>
              <w:rFonts w:asciiTheme="minorHAnsi" w:hAnsiTheme="minorHAnsi" w:eastAsiaTheme="minorEastAsia" w:cstheme="minorBidi"/>
              <w:kern w:val="2"/>
              <w:szCs w:val="22"/>
              <w:lang w:val="en-US" w:eastAsia="zh-CN" w:bidi="ar-SA"/>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bookmarkStart w:id="1" w:name="_Toc3418"/>
      <w:r>
        <w:rPr>
          <w:rFonts w:hint="eastAsia"/>
        </w:rPr>
        <w:t>Android屏幕适配建议文档</w:t>
      </w:r>
      <w:bookmarkEnd w:id="0"/>
      <w:bookmarkEnd w:id="1"/>
    </w:p>
    <w:p>
      <w:pPr>
        <w:pStyle w:val="3"/>
        <w:jc w:val="center"/>
      </w:pPr>
      <w:bookmarkStart w:id="2" w:name="_Toc405552761"/>
      <w:bookmarkStart w:id="3" w:name="_Toc14169"/>
      <w:r>
        <w:rPr>
          <w:rFonts w:hint="eastAsia"/>
        </w:rPr>
        <w:t>第一章</w:t>
      </w:r>
      <w:r>
        <w:t>屏幕相关概念</w:t>
      </w:r>
      <w:bookmarkEnd w:id="2"/>
      <w:bookmarkEnd w:id="3"/>
    </w:p>
    <w:p>
      <w:pPr>
        <w:pStyle w:val="4"/>
        <w:rPr>
          <w:color w:val="333333"/>
          <w:spacing w:val="8"/>
        </w:rPr>
      </w:pPr>
      <w:bookmarkStart w:id="4" w:name="_Toc405552762"/>
      <w:bookmarkStart w:id="5" w:name="_Toc7226"/>
      <w:r>
        <w:rPr>
          <w:rFonts w:hint="eastAsia"/>
          <w:color w:val="333333"/>
          <w:spacing w:val="8"/>
        </w:rPr>
        <w:t>1.1、屏幕像素px</w:t>
      </w:r>
      <w:bookmarkEnd w:id="4"/>
      <w:bookmarkEnd w:id="5"/>
    </w:p>
    <w:p>
      <w:pPr>
        <w:rPr>
          <w:sz w:val="23"/>
          <w:szCs w:val="23"/>
        </w:rPr>
      </w:pPr>
      <w:r>
        <w:rPr>
          <w:rFonts w:hint="eastAsia"/>
          <w:sz w:val="23"/>
          <w:szCs w:val="23"/>
        </w:rPr>
        <w:t>是屏幕的物理像素点，与密度相关，密度大了，单位面积上的px会比较多。</w:t>
      </w:r>
    </w:p>
    <w:p>
      <w:pPr>
        <w:pStyle w:val="4"/>
      </w:pPr>
      <w:bookmarkStart w:id="6" w:name="_Toc405552763"/>
      <w:bookmarkStart w:id="7" w:name="_Toc26987"/>
      <w:r>
        <w:rPr>
          <w:rFonts w:hint="eastAsia"/>
        </w:rPr>
        <w:t>1.2、</w:t>
      </w:r>
      <w:r>
        <w:t>屏幕大小</w:t>
      </w:r>
      <w:r>
        <w:rPr>
          <w:rFonts w:hint="eastAsia"/>
        </w:rPr>
        <w:t>size</w:t>
      </w:r>
      <w:bookmarkEnd w:id="6"/>
      <w:bookmarkEnd w:id="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通过查阅设备信息可以知道设备的物理尺寸，也可以通过计算屏幕对角线的长度得到</w:t>
      </w:r>
      <w:r>
        <w:rPr>
          <w:rFonts w:hint="eastAsia" w:ascii="inherit" w:hAnsi="inherit" w:eastAsia="宋体" w:cs="Tahoma"/>
          <w:color w:val="111111"/>
          <w:kern w:val="0"/>
          <w:sz w:val="23"/>
          <w:szCs w:val="23"/>
        </w:rPr>
        <w:t>，单位为</w:t>
      </w:r>
      <w:r>
        <w:rPr>
          <w:rFonts w:ascii="inherit" w:hAnsi="inherit" w:eastAsia="宋体" w:cs="Tahoma"/>
          <w:color w:val="111111"/>
          <w:kern w:val="0"/>
          <w:sz w:val="23"/>
          <w:szCs w:val="23"/>
        </w:rPr>
        <w:t>Inch</w:t>
      </w:r>
      <w:r>
        <w:rPr>
          <w:rFonts w:hint="eastAsia" w:ascii="inherit" w:hAnsi="inherit" w:eastAsia="宋体" w:cs="Tahoma"/>
          <w:color w:val="111111"/>
          <w:kern w:val="0"/>
          <w:sz w:val="23"/>
          <w:szCs w:val="23"/>
        </w:rPr>
        <w:t>，</w:t>
      </w:r>
      <w:r>
        <w:rPr>
          <w:rFonts w:ascii="Arial" w:hAnsi="Arial" w:cs="Arial"/>
          <w:color w:val="333333"/>
          <w:szCs w:val="21"/>
          <w:shd w:val="clear" w:color="auto" w:fill="FFFFFF"/>
        </w:rPr>
        <w:t>1 英寸= 2.539999918 厘米(公分)。</w:t>
      </w:r>
    </w:p>
    <w:p>
      <w:pPr>
        <w:pStyle w:val="4"/>
      </w:pPr>
      <w:bookmarkStart w:id="8" w:name="_Toc405552764"/>
      <w:bookmarkStart w:id="9" w:name="_Toc24841"/>
      <w:r>
        <w:rPr>
          <w:rFonts w:hint="eastAsia"/>
        </w:rPr>
        <w:t>1.3、</w:t>
      </w:r>
      <w:r>
        <w:t>屏幕密度</w:t>
      </w:r>
      <w:r>
        <w:rPr>
          <w:rFonts w:hint="eastAsia"/>
        </w:rPr>
        <w:t>dpi</w:t>
      </w:r>
      <w:bookmarkEnd w:id="8"/>
      <w:bookmarkEnd w:id="9"/>
    </w:p>
    <w:p>
      <w:pPr>
        <w:spacing w:line="360" w:lineRule="auto"/>
      </w:pPr>
      <w:r>
        <w:t>屏幕在物理尺寸范围内的像素数量。也通常指DPI(dots per inch)。屏幕密度越小，所包含的像素也就越少。</w:t>
      </w:r>
    </w:p>
    <w:p>
      <w:pPr>
        <w:spacing w:line="360" w:lineRule="auto"/>
      </w:pPr>
      <w:r>
        <w:rPr>
          <w:rFonts w:ascii="inherit" w:hAnsi="inherit" w:eastAsia="宋体" w:cs="Tahoma"/>
          <w:color w:val="111111"/>
          <w:kern w:val="0"/>
          <w:sz w:val="23"/>
          <w:szCs w:val="23"/>
        </w:rPr>
        <w:t>DPI＝（√（横向分辨率^2+纵向分辨率^2））/屏幕尺寸</w:t>
      </w:r>
      <w:r>
        <w:br w:type="textWrapping"/>
      </w:r>
      <w:r>
        <w:t>在Android的设计规范中，把屏幕密度划分为</w:t>
      </w:r>
      <w:r>
        <w:rPr>
          <w:rFonts w:hint="eastAsia"/>
        </w:rPr>
        <w:t>6</w:t>
      </w:r>
      <w:r>
        <w:t>类</w:t>
      </w:r>
    </w:p>
    <w:p>
      <w:pPr>
        <w:spacing w:line="360" w:lineRule="auto"/>
      </w:pPr>
      <w:r>
        <w:rPr>
          <w:rFonts w:hint="eastAsia"/>
        </w:rPr>
        <w:t>屏幕密度等级：</w:t>
      </w:r>
    </w:p>
    <w:p>
      <w:pPr>
        <w:spacing w:line="360" w:lineRule="auto"/>
      </w:pPr>
      <w:r>
        <w:t>ldpi (low) ~120dpi</w:t>
      </w:r>
      <w:r>
        <w:rPr>
          <w:rFonts w:hint="eastAsia"/>
        </w:rPr>
        <w:t>（</w:t>
      </w:r>
      <w:r>
        <w:rPr>
          <w:rFonts w:hint="eastAsia"/>
          <w:color w:val="FF0000"/>
        </w:rPr>
        <w:t>基本上已经淘汰了</w:t>
      </w:r>
      <w:r>
        <w:rPr>
          <w:rFonts w:hint="eastAsia"/>
        </w:rPr>
        <w:t>）</w:t>
      </w:r>
    </w:p>
    <w:p>
      <w:pPr>
        <w:spacing w:line="360" w:lineRule="auto"/>
      </w:pPr>
      <w:r>
        <w:t>mdpi (medium) ~160dpi</w:t>
      </w:r>
    </w:p>
    <w:p>
      <w:pPr>
        <w:spacing w:line="360" w:lineRule="auto"/>
      </w:pPr>
      <w:r>
        <w:t>hdpi (high) ~240dpi</w:t>
      </w:r>
    </w:p>
    <w:p>
      <w:pPr>
        <w:spacing w:line="360" w:lineRule="auto"/>
      </w:pPr>
      <w:r>
        <w:t>xhdpi (extra-high) ~320dpi</w:t>
      </w:r>
    </w:p>
    <w:p>
      <w:pPr>
        <w:spacing w:line="360" w:lineRule="auto"/>
      </w:pPr>
      <w:r>
        <w:t>xxhdpi (extra-extra-high) ~480dpi</w:t>
      </w:r>
    </w:p>
    <w:p>
      <w:pPr>
        <w:spacing w:line="360" w:lineRule="auto"/>
      </w:pPr>
      <w:r>
        <w:t>xxxhdpi (extra-extra-extra-high) ~640dpi</w:t>
      </w:r>
    </w:p>
    <w:p>
      <w:pPr>
        <w:pStyle w:val="4"/>
      </w:pPr>
      <w:bookmarkStart w:id="10" w:name="_Toc405552765"/>
      <w:bookmarkStart w:id="11" w:name="_Toc9357"/>
      <w:r>
        <w:rPr>
          <w:rFonts w:hint="eastAsia"/>
        </w:rPr>
        <w:t>1.4、</w:t>
      </w:r>
      <w:r>
        <w:t>屏幕方向</w:t>
      </w:r>
      <w:bookmarkEnd w:id="10"/>
      <w:bookmarkEnd w:id="11"/>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屏幕方向有横向和纵向，这两种情况下的屏幕长宽比是不同的。</w:t>
      </w:r>
    </w:p>
    <w:p>
      <w:pPr>
        <w:pStyle w:val="4"/>
      </w:pPr>
      <w:bookmarkStart w:id="12" w:name="_Toc405552766"/>
      <w:bookmarkStart w:id="13" w:name="_Toc17180"/>
      <w:r>
        <w:rPr>
          <w:rFonts w:hint="eastAsia"/>
        </w:rPr>
        <w:t>1.5、</w:t>
      </w:r>
      <w:r>
        <w:t>分辨率</w:t>
      </w:r>
      <w:bookmarkEnd w:id="12"/>
      <w:bookmarkEnd w:id="13"/>
    </w:p>
    <w:p>
      <w:pPr>
        <w:spacing w:line="360" w:lineRule="auto"/>
      </w:pPr>
      <w:r>
        <w:t>跟电脑分辨率的概念类似，表示屏幕横纵方向的像素数，例如480*800。</w:t>
      </w:r>
      <w:r>
        <w:br w:type="textWrapping"/>
      </w:r>
      <w:r>
        <w:t>在为APP进行屏幕适配时，不能只考虑到像素，还有屏幕大小，屏幕密度等等。</w:t>
      </w:r>
    </w:p>
    <w:p>
      <w:pPr>
        <w:spacing w:line="360" w:lineRule="auto"/>
      </w:pPr>
      <w:r>
        <w:t>分辨率</w:t>
      </w:r>
      <w:r>
        <w:rPr>
          <w:rFonts w:hint="eastAsia"/>
        </w:rPr>
        <w:t>等级：</w:t>
      </w:r>
    </w:p>
    <w:p>
      <w:pPr>
        <w:spacing w:line="360" w:lineRule="auto"/>
      </w:pPr>
      <w:r>
        <w:t>xlarge screens are at least 960dp x 720dp</w:t>
      </w:r>
    </w:p>
    <w:p>
      <w:pPr>
        <w:spacing w:line="360" w:lineRule="auto"/>
      </w:pPr>
      <w:r>
        <w:t>large screens are at least 640dp x 480dp</w:t>
      </w:r>
    </w:p>
    <w:p>
      <w:pPr>
        <w:spacing w:line="360" w:lineRule="auto"/>
      </w:pPr>
      <w:r>
        <w:t>normal screens are at least 470dp x 320dp</w:t>
      </w:r>
    </w:p>
    <w:p>
      <w:pPr>
        <w:spacing w:line="360" w:lineRule="auto"/>
      </w:pPr>
      <w:r>
        <w:t>small screens are at least 426dp x 320dp</w:t>
      </w:r>
    </w:p>
    <w:p>
      <w:pPr>
        <w:pStyle w:val="4"/>
      </w:pPr>
      <w:bookmarkStart w:id="14" w:name="_Toc405552767"/>
      <w:bookmarkStart w:id="15" w:name="_Toc13197"/>
      <w:r>
        <w:rPr>
          <w:rFonts w:hint="eastAsia"/>
        </w:rPr>
        <w:t>1.6、独立密度像素DIP（</w:t>
      </w:r>
      <w:r>
        <w:t>Density-independent Pixels</w:t>
      </w:r>
      <w:r>
        <w:rPr>
          <w:rFonts w:hint="eastAsia"/>
        </w:rPr>
        <w:t>与密度无关的像素）：</w:t>
      </w:r>
      <w:bookmarkEnd w:id="14"/>
      <w:bookmarkEnd w:id="15"/>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hint="eastAsia"/>
          <w:color w:val="333333"/>
          <w:spacing w:val="8"/>
          <w:shd w:val="clear" w:color="auto" w:fill="FFFFFF"/>
        </w:rPr>
        <w:t>一个基于density的抽象单位，</w:t>
      </w:r>
      <w:r>
        <w:rPr>
          <w:rFonts w:hint="eastAsia"/>
          <w:color w:val="333333"/>
          <w:spacing w:val="8"/>
        </w:rPr>
        <w:t>这个和设备硬件有关，通常在开发中设置一些view的宽高推荐用这个，一般情况下，在不同分辨率，都不会有缩放的感觉。在运行时, Android根据使用中的屏幕的实际密度, 透明地处理任何所需dip单位的缩放。</w:t>
      </w:r>
    </w:p>
    <w:p>
      <w:pPr>
        <w:pStyle w:val="4"/>
      </w:pPr>
      <w:bookmarkStart w:id="16" w:name="_Toc405552768"/>
      <w:bookmarkStart w:id="17" w:name="_Toc10126"/>
      <w:r>
        <w:rPr>
          <w:rFonts w:hint="eastAsia"/>
        </w:rPr>
        <w:t>1.7、</w:t>
      </w:r>
      <w:r>
        <w:t>DPI</w:t>
      </w:r>
      <w:r>
        <w:rPr>
          <w:rFonts w:hint="eastAsia"/>
        </w:rPr>
        <w:t>与DIP的换算</w:t>
      </w:r>
      <w:bookmarkEnd w:id="16"/>
      <w:bookmarkEnd w:id="17"/>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dots per inch，就是每英寸多少像素，通过下面公式可以得到。</w:t>
      </w:r>
      <w:r>
        <w:rPr>
          <w:rFonts w:ascii="inherit" w:hAnsi="inherit" w:eastAsia="宋体" w:cs="Tahoma"/>
          <w:color w:val="111111"/>
          <w:kern w:val="0"/>
          <w:sz w:val="23"/>
          <w:szCs w:val="23"/>
        </w:rPr>
        <w:br w:type="textWrapping"/>
      </w:r>
      <w:r>
        <w:rPr>
          <w:rFonts w:ascii="inherit" w:hAnsi="inherit" w:eastAsia="宋体" w:cs="Tahoma"/>
          <w:color w:val="111111"/>
          <w:kern w:val="0"/>
          <w:sz w:val="23"/>
          <w:szCs w:val="23"/>
        </w:rPr>
        <w:t>DPI＝（√（横向分辨率^2+纵向分辨率^2））/屏幕尺寸</w:t>
      </w:r>
    </w:p>
    <w:p>
      <w:pPr>
        <w:widowControl/>
        <w:shd w:val="clear" w:color="auto" w:fill="FFFFFF"/>
        <w:spacing w:after="420"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在Android的设计规范中，DPI分成了5个档次：MDPI，HDPI，XHDPI，XXHDPI，XXXHDPI，它们的比例是 2:3:4:6:8</w:t>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hint="eastAsia" w:ascii="inherit" w:hAnsi="inherit" w:eastAsia="宋体" w:cs="Tahoma"/>
          <w:color w:val="0090FF"/>
          <w:kern w:val="0"/>
          <w:sz w:val="23"/>
          <w:szCs w:val="23"/>
        </w:rPr>
        <w:drawing>
          <wp:inline distT="0" distB="0" distL="0" distR="0">
            <wp:extent cx="3663950" cy="1438275"/>
            <wp:effectExtent l="0" t="0" r="0" b="9525"/>
            <wp:docPr id="11" name="图片 11" descr="图片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64552" cy="1438930"/>
                    </a:xfrm>
                    <a:prstGeom prst="rect">
                      <a:avLst/>
                    </a:prstGeom>
                    <a:noFill/>
                    <a:ln>
                      <a:noFill/>
                    </a:ln>
                  </pic:spPr>
                </pic:pic>
              </a:graphicData>
            </a:graphic>
          </wp:inline>
        </w:drawing>
      </w:r>
    </w:p>
    <w:p>
      <w:pPr>
        <w:widowControl/>
        <w:shd w:val="clear" w:color="auto" w:fill="FFFFFF"/>
        <w:spacing w:line="428" w:lineRule="atLeast"/>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在MDPI的屏幕(即160DPI)，1dp 和1sp 基本等于 1px 。</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dp 和 px的换算公式：px ＝ dp*(DPI/160)。</w:t>
      </w:r>
    </w:p>
    <w:p>
      <w:pPr>
        <w:widowControl/>
        <w:numPr>
          <w:ilvl w:val="0"/>
          <w:numId w:val="1"/>
        </w:numPr>
        <w:shd w:val="clear" w:color="auto" w:fill="FFFFFF"/>
        <w:tabs>
          <w:tab w:val="left" w:pos="720"/>
        </w:tabs>
        <w:spacing w:after="180" w:line="270" w:lineRule="atLeast"/>
        <w:ind w:left="384"/>
        <w:jc w:val="left"/>
        <w:textAlignment w:val="baseline"/>
        <w:rPr>
          <w:rFonts w:hint="eastAsia" w:ascii="inherit" w:hAnsi="inherit" w:eastAsia="宋体" w:cs="Tahoma"/>
          <w:color w:val="111111"/>
          <w:kern w:val="0"/>
          <w:sz w:val="23"/>
          <w:szCs w:val="23"/>
        </w:rPr>
      </w:pPr>
      <w:r>
        <w:rPr>
          <w:rFonts w:ascii="inherit" w:hAnsi="inherit" w:eastAsia="宋体" w:cs="Tahoma"/>
          <w:color w:val="111111"/>
          <w:kern w:val="0"/>
          <w:sz w:val="23"/>
          <w:szCs w:val="23"/>
        </w:rPr>
        <w:t>sp 和 px的换算公式：px ＝ sp*(DPI/160)。</w:t>
      </w:r>
    </w:p>
    <w:p>
      <w:pPr>
        <w:pStyle w:val="4"/>
      </w:pPr>
      <w:bookmarkStart w:id="18" w:name="_Toc405552769"/>
      <w:bookmarkStart w:id="19" w:name="_Toc15999"/>
      <w:r>
        <w:rPr>
          <w:rFonts w:hint="eastAsia" w:ascii="Arial" w:hAnsi="Arial"/>
        </w:rPr>
        <w:t>1.8、</w:t>
      </w:r>
      <w:r>
        <w:rPr>
          <w:rFonts w:ascii="Arial" w:hAnsi="Arial"/>
        </w:rPr>
        <w:t>点</w:t>
      </w:r>
      <w:r>
        <w:rPr>
          <w:rFonts w:ascii="Times New Roman" w:hAnsi="Times New Roman" w:cs="Times New Roman"/>
        </w:rPr>
        <w:t>9</w:t>
      </w:r>
      <w:r>
        <w:rPr>
          <w:rFonts w:hint="eastAsia"/>
        </w:rPr>
        <w:t>图片</w:t>
      </w:r>
      <w:bookmarkEnd w:id="18"/>
      <w:bookmarkEnd w:id="19"/>
    </w:p>
    <w:p>
      <w:pPr>
        <w:rPr>
          <w:rFonts w:ascii="宋体" w:hAnsi="宋体" w:eastAsia="宋体"/>
        </w:rPr>
      </w:pPr>
      <w:r>
        <w:rPr>
          <w:rFonts w:ascii="宋体" w:hAnsi="宋体" w:eastAsia="宋体"/>
        </w:rPr>
        <w:t>与传统的png 格式图片相比， 9.png 格式图片在图片四周有一圈一个像素点组成的边沿，该边沿用于对图片的可扩展区和内容显示区进行定义。 </w:t>
      </w:r>
    </w:p>
    <w:p>
      <w:pPr>
        <w:rPr>
          <w:rFonts w:ascii="宋体" w:hAnsi="宋体" w:eastAsia="宋体"/>
        </w:rPr>
      </w:pPr>
      <w:r>
        <w:rPr>
          <w:rFonts w:ascii="宋体" w:hAnsi="宋体" w:eastAsia="宋体"/>
        </w:rPr>
        <w:t>   这种格式的图片在android 环境下具有自适应调节大小的能力。</w:t>
      </w:r>
    </w:p>
    <w:p>
      <w:pPr>
        <w:rPr>
          <w:rFonts w:ascii="宋体" w:hAnsi="宋体" w:eastAsia="宋体"/>
        </w:rPr>
      </w:pPr>
      <w:r>
        <w:rPr>
          <w:rFonts w:ascii="宋体" w:hAnsi="宋体" w:eastAsia="宋体"/>
        </w:rPr>
        <w:t>   （1）允许开发人员定义可扩展区域，当需要延伸图片以填充比图片本身更大区域时，可扩展区的内容被延展。</w:t>
      </w:r>
    </w:p>
    <w:p>
      <w:pPr>
        <w:rPr>
          <w:rFonts w:ascii="宋体" w:hAnsi="宋体" w:eastAsia="宋体"/>
        </w:rPr>
      </w:pPr>
      <w:r>
        <w:rPr>
          <w:rFonts w:ascii="宋体" w:hAnsi="宋体" w:eastAsia="宋体"/>
        </w:rPr>
        <w:t>  </w:t>
      </w:r>
      <w:r>
        <w:rPr>
          <w:rFonts w:hint="eastAsia" w:ascii="宋体" w:hAnsi="宋体" w:eastAsia="宋体"/>
        </w:rPr>
        <w:t xml:space="preserve"> </w:t>
      </w:r>
      <w:r>
        <w:rPr>
          <w:rFonts w:ascii="宋体" w:hAnsi="宋体" w:eastAsia="宋体"/>
        </w:rPr>
        <w:t>（2）允许开发人员定义内容显示区，用于显示文字或其他内容</w:t>
      </w:r>
    </w:p>
    <w:p>
      <w:pPr>
        <w:rPr>
          <w:rFonts w:ascii="宋体" w:hAnsi="宋体" w:eastAsia="宋体"/>
        </w:rPr>
      </w:pPr>
      <w:r>
        <w:rPr>
          <w:rFonts w:ascii="宋体" w:hAnsi="宋体" w:eastAsia="宋体"/>
        </w:rPr>
        <w:t>    如下图所示：</w:t>
      </w:r>
    </w:p>
    <w:p>
      <w:pPr>
        <w:rPr>
          <w:rFonts w:ascii="宋体" w:hAnsi="宋体" w:eastAsia="宋体"/>
        </w:rPr>
      </w:pPr>
      <w:r>
        <w:rPr>
          <w:rFonts w:ascii="宋体" w:hAnsi="宋体" w:eastAsia="宋体"/>
        </w:rPr>
        <w:t xml:space="preserve">    </w:t>
      </w:r>
      <w:r>
        <w:rPr>
          <w:rFonts w:ascii="宋体" w:hAnsi="宋体" w:eastAsia="宋体"/>
          <w:color w:val="FF0000"/>
        </w:rPr>
        <w:t>左侧和上方的黑线交叉的部分即可扩展区域</w:t>
      </w:r>
    </w:p>
    <w:p>
      <w:pPr>
        <w:rPr>
          <w:rFonts w:ascii="宋体" w:hAnsi="宋体" w:eastAsia="宋体"/>
        </w:rPr>
      </w:pPr>
      <w:r>
        <w:rPr>
          <w:rFonts w:ascii="宋体" w:hAnsi="宋体" w:eastAsia="宋体"/>
        </w:rPr>
        <w:t xml:space="preserve">    </w:t>
      </w:r>
      <w:r>
        <w:rPr>
          <w:rFonts w:ascii="宋体" w:hAnsi="宋体" w:eastAsia="宋体"/>
          <w:color w:val="FF0000"/>
        </w:rPr>
        <w:t>右侧和下方的黑线交叉的部分即内容显示区</w:t>
      </w:r>
    </w:p>
    <w:p>
      <w:pPr>
        <w:rPr>
          <w:rFonts w:ascii="宋体" w:hAnsi="宋体" w:eastAsia="宋体"/>
        </w:rPr>
      </w:pPr>
      <w:r>
        <w:rPr>
          <w:rFonts w:ascii="宋体" w:hAnsi="宋体" w:eastAsia="宋体"/>
        </w:rPr>
        <w:t> </w:t>
      </w:r>
    </w:p>
    <w:p>
      <w:pPr>
        <w:rPr>
          <w:rFonts w:ascii="宋体" w:hAnsi="宋体" w:eastAsia="宋体"/>
        </w:rPr>
      </w:pPr>
      <w:r>
        <w:rPr>
          <w:rFonts w:ascii="宋体" w:hAnsi="宋体" w:eastAsia="宋体"/>
        </w:rPr>
        <w:t>   </w:t>
      </w:r>
      <w:r>
        <w:rPr>
          <w:rFonts w:ascii="宋体" w:hAnsi="宋体" w:eastAsia="宋体"/>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csdn.net/attachment/201010/12/0_1286872282gMs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2745" cy="338455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图的处理过程和上面的普通</w:t>
      </w:r>
      <w:r>
        <w:rPr>
          <w:rFonts w:ascii="Times New Roman" w:hAnsi="Times New Roman" w:eastAsia="宋体" w:cs="Times New Roman"/>
          <w:color w:val="000000"/>
          <w:kern w:val="0"/>
          <w:szCs w:val="21"/>
        </w:rPr>
        <w:t>png</w:t>
      </w:r>
      <w:r>
        <w:rPr>
          <w:rFonts w:hint="eastAsia" w:ascii="宋体" w:hAnsi="宋体" w:eastAsia="宋体" w:cs="Arial"/>
          <w:color w:val="000000"/>
          <w:kern w:val="0"/>
          <w:szCs w:val="21"/>
        </w:rPr>
        <w:t>图片是一样的，会根据所放置的资源文件夹和屏幕的像素密度先进行缩放，在显示的时候点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图会再进行局部拉伸，所以如果将带圆角的点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解决方案：</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1、尽量将点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图片的地方都会对图片进行一次计算缩放，影响性能；</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2、针对不同像素密度手机做多套点</w:t>
      </w:r>
      <w:r>
        <w:rPr>
          <w:rFonts w:ascii="Times New Roman" w:hAnsi="Times New Roman" w:eastAsia="宋体" w:cs="Times New Roman"/>
          <w:color w:val="FF0000"/>
          <w:kern w:val="0"/>
          <w:szCs w:val="21"/>
        </w:rPr>
        <w:t>9</w:t>
      </w:r>
      <w:r>
        <w:rPr>
          <w:rFonts w:hint="eastAsia" w:ascii="宋体" w:hAnsi="宋体" w:eastAsia="宋体" w:cs="Arial"/>
          <w:color w:val="FF0000"/>
          <w:kern w:val="0"/>
          <w:szCs w:val="21"/>
        </w:rPr>
        <w:t>图片。</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补充：点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图片在缩放过后，如何进行局部拉伸渲染到屏幕上的？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源码跟踪，在</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方法中根据</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对象将图片作为背景绘制到指定区域中，点</w:t>
      </w:r>
      <w:r>
        <w:rPr>
          <w:rFonts w:ascii="Times New Roman" w:hAnsi="Times New Roman" w:eastAsia="宋体" w:cs="Times New Roman"/>
          <w:color w:val="000000"/>
          <w:kern w:val="0"/>
          <w:szCs w:val="21"/>
        </w:rPr>
        <w:t>9</w:t>
      </w:r>
      <w:r>
        <w:rPr>
          <w:rFonts w:hint="eastAsia" w:ascii="宋体" w:hAnsi="宋体" w:eastAsia="宋体" w:cs="Arial"/>
          <w:color w:val="000000"/>
          <w:kern w:val="0"/>
          <w:szCs w:val="21"/>
        </w:rPr>
        <w:t>图的实际绘制过程在</w:t>
      </w:r>
      <w:r>
        <w:rPr>
          <w:rFonts w:ascii="Times New Roman" w:hAnsi="Times New Roman" w:eastAsia="宋体" w:cs="Times New Roman"/>
          <w:color w:val="000000"/>
          <w:kern w:val="0"/>
          <w:szCs w:val="21"/>
        </w:rPr>
        <w:t>NinePatch</w:t>
      </w:r>
      <w:r>
        <w:rPr>
          <w:rFonts w:hint="eastAsia" w:ascii="宋体" w:hAnsi="宋体" w:eastAsia="宋体" w:cs="Arial"/>
          <w:color w:val="000000"/>
          <w:kern w:val="0"/>
          <w:szCs w:val="21"/>
        </w:rPr>
        <w:t>的</w:t>
      </w:r>
      <w:r>
        <w:rPr>
          <w:rFonts w:ascii="Times New Roman" w:hAnsi="Times New Roman" w:eastAsia="宋体" w:cs="Times New Roman"/>
          <w:color w:val="000000"/>
          <w:kern w:val="0"/>
          <w:szCs w:val="21"/>
        </w:rPr>
        <w:t>draw</w:t>
      </w:r>
      <w:r>
        <w:rPr>
          <w:rFonts w:hint="eastAsia" w:ascii="宋体" w:hAnsi="宋体" w:eastAsia="宋体" w:cs="Arial"/>
          <w:color w:val="000000"/>
          <w:kern w:val="0"/>
          <w:szCs w:val="21"/>
        </w:rPr>
        <w:t>方法中，通过</w:t>
      </w:r>
      <w:r>
        <w:rPr>
          <w:rFonts w:ascii="Times New Roman" w:hAnsi="Times New Roman" w:eastAsia="宋体" w:cs="Times New Roman"/>
          <w:color w:val="000000"/>
          <w:kern w:val="0"/>
          <w:szCs w:val="21"/>
        </w:rPr>
        <w:t>canvas</w:t>
      </w:r>
      <w:r>
        <w:rPr>
          <w:rFonts w:hint="eastAsia" w:ascii="宋体" w:hAnsi="宋体" w:eastAsia="宋体" w:cs="Arial"/>
          <w:color w:val="000000"/>
          <w:kern w:val="0"/>
          <w:szCs w:val="21"/>
        </w:rPr>
        <w:t>对象调用了本地方法</w:t>
      </w:r>
      <w:r>
        <w:rPr>
          <w:rFonts w:ascii="Times New Roman" w:hAnsi="Times New Roman" w:eastAsia="宋体" w:cs="Times New Roman"/>
          <w:color w:val="000000"/>
          <w:kern w:val="0"/>
          <w:szCs w:val="21"/>
        </w:rPr>
        <w:t>nativeDraw</w:t>
      </w:r>
      <w:r>
        <w:rPr>
          <w:rFonts w:hint="eastAsia" w:ascii="宋体" w:hAnsi="宋体" w:eastAsia="宋体" w:cs="Arial"/>
          <w:color w:val="000000"/>
          <w:kern w:val="0"/>
          <w:szCs w:val="21"/>
        </w:rPr>
        <w:t>对图片进行了绘制。至于如何绘制局部暂时看不到</w:t>
      </w:r>
      <w:r>
        <w:rPr>
          <w:rFonts w:ascii="Times New Roman" w:hAnsi="Times New Roman" w:eastAsia="宋体" w:cs="Times New Roman"/>
          <w:color w:val="000000"/>
          <w:kern w:val="0"/>
          <w:szCs w:val="21"/>
        </w:rPr>
        <w:t>JNI</w:t>
      </w:r>
      <w:r>
        <w:rPr>
          <w:rFonts w:hint="eastAsia" w:ascii="宋体" w:hAnsi="宋体" w:eastAsia="宋体" w:cs="Arial"/>
          <w:color w:val="000000"/>
          <w:kern w:val="0"/>
          <w:szCs w:val="21"/>
        </w:rPr>
        <w:t>方法的源码。</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15585" cy="1303655"/>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315211259125?watermark/2/text/aHR0cDovL2Jsb2cuY3Nkbi5uZXQvaWFtbGl4aWFvbG9uZw==/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316924" cy="1304308"/>
                    </a:xfrm>
                    <a:prstGeom prst="rect">
                      <a:avLst/>
                    </a:prstGeom>
                    <a:noFill/>
                    <a:ln>
                      <a:noFill/>
                    </a:ln>
                  </pic:spPr>
                </pic:pic>
              </a:graphicData>
            </a:graphic>
          </wp:inline>
        </w:drawing>
      </w: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ind w:left="384"/>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widowControl/>
        <w:shd w:val="clear" w:color="auto" w:fill="FFFFFF"/>
        <w:spacing w:after="180" w:line="270" w:lineRule="atLeast"/>
        <w:jc w:val="left"/>
        <w:textAlignment w:val="baseline"/>
        <w:rPr>
          <w:rFonts w:hint="eastAsia" w:ascii="inherit" w:hAnsi="inherit" w:eastAsia="宋体" w:cs="Tahoma"/>
          <w:color w:val="111111"/>
          <w:kern w:val="0"/>
          <w:sz w:val="23"/>
          <w:szCs w:val="23"/>
        </w:rPr>
      </w:pPr>
    </w:p>
    <w:p>
      <w:pPr>
        <w:pStyle w:val="3"/>
        <w:jc w:val="center"/>
      </w:pPr>
      <w:bookmarkStart w:id="20" w:name="_Toc405552770"/>
      <w:bookmarkStart w:id="21" w:name="_Toc6145"/>
      <w:r>
        <w:rPr>
          <w:rFonts w:hint="eastAsia"/>
        </w:rPr>
        <w:t>第二章为什么会出现Android屏幕适配问题。</w:t>
      </w:r>
      <w:bookmarkEnd w:id="20"/>
      <w:bookmarkEnd w:id="21"/>
    </w:p>
    <w:p>
      <w:pPr>
        <w:pStyle w:val="4"/>
      </w:pPr>
      <w:bookmarkStart w:id="22" w:name="_Toc405552771"/>
      <w:bookmarkStart w:id="23" w:name="_Toc2798"/>
      <w:r>
        <w:rPr>
          <w:rFonts w:hint="eastAsia"/>
        </w:rPr>
        <w:t>2.1、Android使用版本的多样化</w:t>
      </w:r>
      <w:bookmarkEnd w:id="22"/>
      <w:bookmarkEnd w:id="23"/>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一下这张表格是反映现有Android版本的使用比重</w:t>
      </w:r>
    </w:p>
    <w:tbl>
      <w:tblPr>
        <w:tblW w:w="49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097"/>
        <w:gridCol w:w="1517"/>
        <w:gridCol w:w="677"/>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bdr w:val="none" w:color="auto" w:sz="0" w:space="0"/>
                <w:lang w:val="en-US" w:eastAsia="zh-CN" w:bidi="ar"/>
              </w:rPr>
              <w:t>Version</w:t>
            </w:r>
          </w:p>
        </w:tc>
        <w:tc>
          <w:tcPr>
            <w:tcW w:w="151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bdr w:val="none" w:color="auto" w:sz="0" w:space="0"/>
                <w:lang w:val="en-US" w:eastAsia="zh-CN" w:bidi="ar"/>
              </w:rPr>
              <w:t>Codename</w:t>
            </w:r>
          </w:p>
        </w:tc>
        <w:tc>
          <w:tcPr>
            <w:tcW w:w="677"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bdr w:val="none" w:color="auto" w:sz="0" w:space="0"/>
                <w:lang w:val="en-US" w:eastAsia="zh-CN" w:bidi="ar"/>
              </w:rPr>
              <w:t>API</w:t>
            </w:r>
          </w:p>
        </w:tc>
        <w:tc>
          <w:tcPr>
            <w:tcW w:w="162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b w:val="0"/>
                <w:color w:val="FFFFFF"/>
                <w:sz w:val="21"/>
                <w:szCs w:val="21"/>
              </w:rPr>
            </w:pPr>
            <w:r>
              <w:rPr>
                <w:rFonts w:ascii="宋体" w:hAnsi="宋体" w:eastAsia="宋体" w:cs="宋体"/>
                <w:b w:val="0"/>
                <w:color w:val="FFFFFF"/>
                <w:kern w:val="0"/>
                <w:sz w:val="21"/>
                <w:szCs w:val="21"/>
                <w:bdr w:val="none" w:color="auto" w:sz="0" w:space="0"/>
                <w:lang w:val="en-US" w:eastAsia="zh-CN" w:bidi="ar"/>
              </w:rPr>
              <w:t>Distribution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"http://developer.android.com/about/versions/android-2.2.html"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2.2</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Froyo</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8</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"http://developer.android.com/about/versions/android-2.3.3.html"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2.3.3 -</w:t>
            </w:r>
            <w:r>
              <w:rPr>
                <w:rStyle w:val="21"/>
                <w:rFonts w:ascii="宋体" w:hAnsi="宋体" w:eastAsia="宋体" w:cs="宋体"/>
                <w:color w:val="039BE5"/>
                <w:sz w:val="21"/>
                <w:szCs w:val="21"/>
                <w:u w:val="none"/>
                <w:bdr w:val="none" w:color="auto" w:sz="0" w:space="0"/>
              </w:rPr>
              <w:br w:type="textWrapping"/>
            </w:r>
            <w:r>
              <w:rPr>
                <w:rStyle w:val="21"/>
                <w:rFonts w:ascii="宋体" w:hAnsi="宋体" w:eastAsia="宋体" w:cs="宋体"/>
                <w:color w:val="039BE5"/>
                <w:sz w:val="21"/>
                <w:szCs w:val="21"/>
                <w:u w:val="none"/>
                <w:bdr w:val="none" w:color="auto" w:sz="0" w:space="0"/>
              </w:rPr>
              <w:t>2.3.7</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Gingerbread</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10</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0"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"http://developer.android.com/about/versions/android-4.0.html"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4.0.3 -</w:t>
            </w:r>
            <w:r>
              <w:rPr>
                <w:rStyle w:val="21"/>
                <w:rFonts w:ascii="宋体" w:hAnsi="宋体" w:eastAsia="宋体" w:cs="宋体"/>
                <w:color w:val="039BE5"/>
                <w:sz w:val="21"/>
                <w:szCs w:val="21"/>
                <w:u w:val="none"/>
                <w:bdr w:val="none" w:color="auto" w:sz="0" w:space="0"/>
              </w:rPr>
              <w:br w:type="textWrapping"/>
            </w:r>
            <w:r>
              <w:rPr>
                <w:rStyle w:val="21"/>
                <w:rFonts w:ascii="宋体" w:hAnsi="宋体" w:eastAsia="宋体" w:cs="宋体"/>
                <w:color w:val="039BE5"/>
                <w:sz w:val="21"/>
                <w:szCs w:val="21"/>
                <w:u w:val="none"/>
                <w:bdr w:val="none" w:color="auto" w:sz="0" w:space="0"/>
              </w:rPr>
              <w:t>4.0.4</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Ice Cream Sandwich</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15</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"http://developer.android.com/about/versions/android-4.1.html"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4.1.x</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Jelly Bean</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16</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"http://developer.android.com/about/versions/android-4.2.html"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4.2.x</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17</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"http://developer.android.com/about/versions/android-4.3.html"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4.3</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18</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"http://developer.android.com/about/versions/android-4.4.html"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4.4</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KitKat</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19</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"http://developer.android.com/about/versions/android-5.0.html"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5.0</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vMerge w:val="restart"/>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Lollipop</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21</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"http://developer.android.com/about/versions/android-5.1.html"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5.1</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vMerge w:val="continue"/>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宋体"/>
                <w:sz w:val="21"/>
                <w:szCs w:val="21"/>
              </w:rPr>
            </w:pP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22</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3" w:hRule="atLeast"/>
        </w:trPr>
        <w:tc>
          <w:tcPr>
            <w:tcW w:w="109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color w:val="039BE5"/>
                <w:kern w:val="0"/>
                <w:sz w:val="21"/>
                <w:szCs w:val="21"/>
                <w:u w:val="none"/>
                <w:bdr w:val="none" w:color="auto" w:sz="0" w:space="0"/>
                <w:lang w:val="en-US" w:eastAsia="zh-CN" w:bidi="ar"/>
              </w:rPr>
              <w:fldChar w:fldCharType="begin"/>
            </w:r>
            <w:r>
              <w:rPr>
                <w:rFonts w:ascii="宋体" w:hAnsi="宋体" w:eastAsia="宋体" w:cs="宋体"/>
                <w:color w:val="039BE5"/>
                <w:kern w:val="0"/>
                <w:sz w:val="21"/>
                <w:szCs w:val="21"/>
                <w:u w:val="none"/>
                <w:bdr w:val="none" w:color="auto" w:sz="0" w:space="0"/>
                <w:lang w:val="en-US" w:eastAsia="zh-CN" w:bidi="ar"/>
              </w:rPr>
              <w:instrText xml:space="preserve"> HYPERLINK "http://developer.android.com/about/versions/marshmallow/index.html" </w:instrText>
            </w:r>
            <w:r>
              <w:rPr>
                <w:rFonts w:ascii="宋体" w:hAnsi="宋体" w:eastAsia="宋体" w:cs="宋体"/>
                <w:color w:val="039BE5"/>
                <w:kern w:val="0"/>
                <w:sz w:val="21"/>
                <w:szCs w:val="21"/>
                <w:u w:val="none"/>
                <w:bdr w:val="none" w:color="auto" w:sz="0" w:space="0"/>
                <w:lang w:val="en-US" w:eastAsia="zh-CN" w:bidi="ar"/>
              </w:rPr>
              <w:fldChar w:fldCharType="separate"/>
            </w:r>
            <w:r>
              <w:rPr>
                <w:rStyle w:val="21"/>
                <w:rFonts w:ascii="宋体" w:hAnsi="宋体" w:eastAsia="宋体" w:cs="宋体"/>
                <w:color w:val="039BE5"/>
                <w:sz w:val="21"/>
                <w:szCs w:val="21"/>
                <w:u w:val="none"/>
                <w:bdr w:val="none" w:color="auto" w:sz="0" w:space="0"/>
              </w:rPr>
              <w:t>6.0</w:t>
            </w:r>
            <w:r>
              <w:rPr>
                <w:rFonts w:ascii="宋体" w:hAnsi="宋体" w:eastAsia="宋体" w:cs="宋体"/>
                <w:color w:val="039BE5"/>
                <w:kern w:val="0"/>
                <w:sz w:val="21"/>
                <w:szCs w:val="21"/>
                <w:u w:val="none"/>
                <w:bdr w:val="none" w:color="auto" w:sz="0" w:space="0"/>
                <w:lang w:val="en-US" w:eastAsia="zh-CN" w:bidi="ar"/>
              </w:rPr>
              <w:fldChar w:fldCharType="end"/>
            </w:r>
          </w:p>
        </w:tc>
        <w:tc>
          <w:tcPr>
            <w:tcW w:w="151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Marshmallow</w:t>
            </w:r>
          </w:p>
        </w:tc>
        <w:tc>
          <w:tcPr>
            <w:tcW w:w="677"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23</w:t>
            </w:r>
          </w:p>
        </w:tc>
        <w:tc>
          <w:tcPr>
            <w:tcW w:w="162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sz w:val="21"/>
                <w:szCs w:val="21"/>
              </w:rPr>
            </w:pPr>
            <w:r>
              <w:rPr>
                <w:rFonts w:ascii="宋体" w:hAnsi="宋体" w:eastAsia="宋体" w:cs="宋体"/>
                <w:kern w:val="0"/>
                <w:sz w:val="21"/>
                <w:szCs w:val="21"/>
                <w:bdr w:val="none" w:color="auto" w:sz="0" w:space="0"/>
                <w:lang w:val="en-US" w:eastAsia="zh-CN" w:bidi="ar"/>
              </w:rPr>
              <w:t>0.5%</w:t>
            </w:r>
          </w:p>
        </w:tc>
      </w:tr>
    </w:tbl>
    <w:p>
      <w:pPr>
        <w:keepNext w:val="0"/>
        <w:keepLines w:val="0"/>
        <w:widowControl/>
        <w:suppressLineNumbers w:val="0"/>
        <w:pBdr>
          <w:left w:val="none" w:color="auto" w:sz="0" w:space="0"/>
          <w:right w:val="none" w:color="auto" w:sz="0" w:space="0"/>
        </w:pBdr>
        <w:shd w:val="clear" w:fill="FFFFFF"/>
        <w:spacing w:line="360" w:lineRule="atLeast"/>
        <w:ind w:left="0" w:right="0" w:firstLine="0"/>
        <w:jc w:val="left"/>
        <w:rPr>
          <w:rFonts w:ascii="Roboto" w:hAnsi="Roboto" w:eastAsia="Roboto" w:cs="Roboto"/>
          <w:b w:val="0"/>
          <w:i w:val="0"/>
          <w:caps w:val="0"/>
          <w:spacing w:val="0"/>
          <w:sz w:val="21"/>
          <w:szCs w:val="21"/>
        </w:rPr>
      </w:pP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begin"/>
      </w:r>
      <w:r>
        <w:rPr>
          <w:rFonts w:hint="default" w:ascii="Roboto" w:hAnsi="Roboto" w:eastAsia="Roboto" w:cs="Roboto"/>
          <w:b w:val="0"/>
          <w:i w:val="0"/>
          <w:caps w:val="0"/>
          <w:spacing w:val="0"/>
          <w:kern w:val="0"/>
          <w:sz w:val="21"/>
          <w:szCs w:val="21"/>
          <w:bdr w:val="none" w:color="auto" w:sz="0" w:space="0"/>
          <w:shd w:val="clear" w:fill="FFFFFF"/>
          <w:lang w:val="en-US" w:eastAsia="zh-CN" w:bidi="ar"/>
        </w:rPr>
        <w:instrText xml:space="preserve">INCLUDEPICTURE \d "http://chart.googleapis.com/chart?cht=p&amp;chs=500x250&amp;chl=Froyo|Gingerbread|Ice Cream Sandwich|Jelly Bean|KitKat|Lollipop|Marshmallow&amp;chco=c4df9b,6fad0c&amp;chd=t:0.2,3.4,2.9,26.9,36.6,29.5,0.5&amp;chf=bg,s,00000000" \* MERGEFORMATINET </w:instrText>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separate"/>
      </w:r>
      <w:r>
        <w:rPr>
          <w:rFonts w:hint="default" w:ascii="Roboto" w:hAnsi="Roboto" w:eastAsia="Roboto" w:cs="Roboto"/>
          <w:b w:val="0"/>
          <w:i w:val="0"/>
          <w:caps w:val="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11" r:link="rId12"/>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end"/>
      </w:r>
      <w:r>
        <w:rPr>
          <w:rFonts w:ascii="Roboto" w:hAnsi="Roboto" w:eastAsia="Roboto" w:cs="Roboto"/>
          <w:b w:val="0"/>
          <w:i w:val="0"/>
          <w:caps w:val="0"/>
          <w:spacing w:val="0"/>
          <w:sz w:val="21"/>
          <w:szCs w:val="21"/>
        </w:rPr>
        <w:drawing>
          <wp:inline distT="0" distB="0" distL="114300" distR="114300">
            <wp:extent cx="4443095" cy="2233930"/>
            <wp:effectExtent l="0" t="0" r="0" b="13970"/>
            <wp:docPr id="28" name="图片 28"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rt"/>
                    <pic:cNvPicPr>
                      <a:picLocks noChangeAspect="1"/>
                    </pic:cNvPicPr>
                  </pic:nvPicPr>
                  <pic:blipFill>
                    <a:blip r:embed="rId13"/>
                    <a:srcRect/>
                    <a:stretch>
                      <a:fillRect/>
                    </a:stretch>
                  </pic:blipFill>
                  <pic:spPr>
                    <a:xfrm>
                      <a:off x="0" y="0"/>
                      <a:ext cx="4443095" cy="2233930"/>
                    </a:xfrm>
                    <a:prstGeom prst="rect">
                      <a:avLst/>
                    </a:prstGeom>
                  </pic:spPr>
                </pic:pic>
              </a:graphicData>
            </a:graphic>
          </wp:inline>
        </w:drawing>
      </w:r>
    </w:p>
    <w:p>
      <w:pPr>
        <w:pStyle w:val="16"/>
        <w:shd w:val="clear" w:color="auto" w:fill="F9F9F9"/>
        <w:spacing w:before="0" w:beforeAutospacing="0" w:after="225" w:afterAutospacing="0" w:line="285" w:lineRule="atLeast"/>
        <w:rPr>
          <w:rStyle w:val="20"/>
          <w:rFonts w:hint="eastAsia" w:ascii="宋体" w:hAnsi="宋体" w:eastAsia="宋体" w:cs="宋体"/>
          <w:color w:val="222222"/>
          <w:sz w:val="21"/>
          <w:szCs w:val="21"/>
        </w:rPr>
      </w:pPr>
      <w:r>
        <w:rPr>
          <w:rStyle w:val="20"/>
          <w:rFonts w:hint="eastAsia" w:ascii="宋体" w:hAnsi="宋体" w:eastAsia="宋体" w:cs="宋体"/>
          <w:color w:val="222222"/>
          <w:sz w:val="21"/>
          <w:szCs w:val="21"/>
        </w:rPr>
        <w:t>以上数据统计截止到到201</w:t>
      </w:r>
      <w:r>
        <w:rPr>
          <w:rStyle w:val="20"/>
          <w:rFonts w:hint="eastAsia" w:ascii="宋体" w:hAnsi="宋体" w:eastAsia="宋体" w:cs="宋体"/>
          <w:color w:val="222222"/>
          <w:sz w:val="21"/>
          <w:szCs w:val="21"/>
          <w:lang w:val="en-US" w:eastAsia="zh-CN"/>
        </w:rPr>
        <w:t>5</w:t>
      </w:r>
      <w:r>
        <w:rPr>
          <w:rStyle w:val="20"/>
          <w:rFonts w:hint="eastAsia" w:ascii="宋体" w:hAnsi="宋体" w:eastAsia="宋体" w:cs="宋体"/>
          <w:color w:val="222222"/>
          <w:sz w:val="21"/>
          <w:szCs w:val="21"/>
        </w:rPr>
        <w:t>年12月</w:t>
      </w:r>
      <w:r>
        <w:rPr>
          <w:rStyle w:val="20"/>
          <w:rFonts w:hint="eastAsia" w:ascii="宋体" w:hAnsi="宋体" w:eastAsia="宋体" w:cs="宋体"/>
          <w:color w:val="222222"/>
          <w:sz w:val="21"/>
          <w:szCs w:val="21"/>
          <w:lang w:val="en-US" w:eastAsia="zh-CN"/>
        </w:rPr>
        <w:t>25</w:t>
      </w:r>
      <w:r>
        <w:rPr>
          <w:rStyle w:val="20"/>
          <w:rFonts w:hint="eastAsia" w:ascii="宋体" w:hAnsi="宋体" w:eastAsia="宋体" w:cs="宋体"/>
          <w:color w:val="222222"/>
          <w:sz w:val="21"/>
          <w:szCs w:val="21"/>
        </w:rPr>
        <w:t>日。（0.1%以下的样本没有列入以上表格和图表）</w:t>
      </w:r>
    </w:p>
    <w:p>
      <w:pPr>
        <w:spacing w:line="360" w:lineRule="auto"/>
        <w:rPr>
          <w:b/>
          <w:color w:val="FF0000"/>
        </w:rPr>
      </w:pPr>
      <w:r>
        <w:rPr>
          <w:rFonts w:hint="eastAsia"/>
          <w:b/>
          <w:color w:val="FF0000"/>
        </w:rPr>
        <w:t>由以上图表分析得现在使用Android4.0以上的用户比重占到了将近9</w:t>
      </w:r>
      <w:r>
        <w:rPr>
          <w:rFonts w:hint="eastAsia"/>
          <w:b/>
          <w:color w:val="FF0000"/>
          <w:lang w:val="en-US" w:eastAsia="zh-CN"/>
        </w:rPr>
        <w:t>6</w:t>
      </w:r>
      <w:r>
        <w:rPr>
          <w:rFonts w:hint="eastAsia"/>
          <w:b/>
          <w:color w:val="FF0000"/>
        </w:rPr>
        <w:t>%</w:t>
      </w:r>
    </w:p>
    <w:p>
      <w:pPr>
        <w:spacing w:line="360" w:lineRule="auto"/>
        <w:rPr>
          <w:b/>
          <w:color w:val="FF0000"/>
        </w:rPr>
      </w:pPr>
      <w:r>
        <w:rPr>
          <w:rFonts w:hint="eastAsia"/>
          <w:b/>
          <w:color w:val="FF0000"/>
        </w:rPr>
        <w:t>但是这9</w:t>
      </w:r>
      <w:r>
        <w:rPr>
          <w:rFonts w:hint="eastAsia"/>
          <w:b/>
          <w:color w:val="FF0000"/>
          <w:lang w:val="en-US" w:eastAsia="zh-CN"/>
        </w:rPr>
        <w:t>6</w:t>
      </w:r>
      <w:r>
        <w:rPr>
          <w:rFonts w:hint="eastAsia"/>
          <w:b/>
          <w:color w:val="FF0000"/>
        </w:rPr>
        <w:t>%的占有率并不集中在某一版本之上，而是分布于从api15到</w:t>
      </w:r>
      <w:r>
        <w:rPr>
          <w:rFonts w:hint="eastAsia"/>
          <w:b/>
          <w:color w:val="FF0000"/>
          <w:lang w:val="en-US" w:eastAsia="zh-CN"/>
        </w:rPr>
        <w:t>23</w:t>
      </w:r>
      <w:r>
        <w:rPr>
          <w:rFonts w:hint="eastAsia"/>
          <w:b/>
          <w:color w:val="FF0000"/>
        </w:rPr>
        <w:t>的不同版本上这就造成了我们写Android应用是需要去适配不同版本，是其原因之一。</w:t>
      </w:r>
    </w:p>
    <w:p>
      <w:pPr>
        <w:pStyle w:val="4"/>
      </w:pPr>
      <w:bookmarkStart w:id="24" w:name="_Toc405552772"/>
      <w:bookmarkStart w:id="25" w:name="_Toc25723"/>
      <w:r>
        <w:rPr>
          <w:rFonts w:hint="eastAsia"/>
        </w:rPr>
        <w:t>2.2、Android设备屏幕尺寸和屏幕密度的多样化</w:t>
      </w:r>
      <w:bookmarkEnd w:id="24"/>
      <w:bookmarkEnd w:id="25"/>
    </w:p>
    <w:p>
      <w:pPr/>
      <w:r>
        <w:rPr>
          <w:rFonts w:hint="eastAsia"/>
        </w:rPr>
        <w:t>以下图表提供有关具不同屏幕大小和密度占有比例。Android官方将Android设备的屏幕尺寸和屏幕密度人为的划分为不同的等级。</w:t>
      </w:r>
    </w:p>
    <w:p>
      <w:pPr/>
      <w:r>
        <w:rPr>
          <w:rFonts w:hint="eastAsia"/>
        </w:rPr>
        <w:t>屏幕分辨率等级：</w:t>
      </w:r>
    </w:p>
    <w:p>
      <w:pPr>
        <w:pStyle w:val="27"/>
        <w:numPr>
          <w:ilvl w:val="0"/>
          <w:numId w:val="2"/>
        </w:numPr>
        <w:ind w:firstLineChars="0"/>
      </w:pPr>
      <w:r>
        <w:t>xlarge screens are at least 960dp x 720dp</w:t>
      </w:r>
    </w:p>
    <w:p>
      <w:pPr>
        <w:pStyle w:val="27"/>
        <w:numPr>
          <w:ilvl w:val="0"/>
          <w:numId w:val="2"/>
        </w:numPr>
        <w:ind w:firstLineChars="0"/>
      </w:pPr>
      <w:r>
        <w:t>large screens are at least 640dp x 480dp</w:t>
      </w:r>
    </w:p>
    <w:p>
      <w:pPr>
        <w:pStyle w:val="27"/>
        <w:numPr>
          <w:ilvl w:val="0"/>
          <w:numId w:val="2"/>
        </w:numPr>
        <w:ind w:firstLineChars="0"/>
      </w:pPr>
      <w:r>
        <w:t>normal screens are at least 470dp x 320dp</w:t>
      </w:r>
    </w:p>
    <w:p>
      <w:pPr>
        <w:pStyle w:val="27"/>
        <w:numPr>
          <w:ilvl w:val="0"/>
          <w:numId w:val="2"/>
        </w:numPr>
        <w:ind w:firstLineChars="0"/>
      </w:pPr>
      <w:r>
        <w:t>small screens are at least 426dp x 320dp</w:t>
      </w:r>
    </w:p>
    <w:p>
      <w:pPr/>
      <w:r>
        <w:rPr>
          <w:rFonts w:hint="eastAsia"/>
        </w:rPr>
        <w:t>屏幕密度等级：</w:t>
      </w:r>
    </w:p>
    <w:p>
      <w:pPr>
        <w:pStyle w:val="27"/>
        <w:numPr>
          <w:ilvl w:val="0"/>
          <w:numId w:val="3"/>
        </w:numPr>
        <w:ind w:firstLineChars="0"/>
      </w:pPr>
      <w:r>
        <w:t>ldpi (low) ~120dpi</w:t>
      </w:r>
    </w:p>
    <w:p>
      <w:pPr>
        <w:pStyle w:val="27"/>
        <w:numPr>
          <w:ilvl w:val="0"/>
          <w:numId w:val="3"/>
        </w:numPr>
        <w:ind w:firstLineChars="0"/>
      </w:pPr>
      <w:r>
        <w:t>mdpi (medium) ~160dpi</w:t>
      </w:r>
    </w:p>
    <w:p>
      <w:pPr>
        <w:pStyle w:val="27"/>
        <w:numPr>
          <w:ilvl w:val="0"/>
          <w:numId w:val="3"/>
        </w:numPr>
        <w:ind w:firstLineChars="0"/>
      </w:pPr>
      <w:r>
        <w:t>hdpi (high) ~240dpi</w:t>
      </w:r>
    </w:p>
    <w:p>
      <w:pPr>
        <w:pStyle w:val="27"/>
        <w:numPr>
          <w:ilvl w:val="0"/>
          <w:numId w:val="3"/>
        </w:numPr>
        <w:ind w:firstLineChars="0"/>
      </w:pPr>
      <w:r>
        <w:t>xhdpi (extra-high) ~320dpi</w:t>
      </w:r>
    </w:p>
    <w:p>
      <w:pPr>
        <w:pStyle w:val="27"/>
        <w:numPr>
          <w:ilvl w:val="0"/>
          <w:numId w:val="3"/>
        </w:numPr>
        <w:ind w:firstLineChars="0"/>
      </w:pPr>
      <w:r>
        <w:t>xxhdpi (extra-extra-high) ~480dpi</w:t>
      </w:r>
    </w:p>
    <w:p>
      <w:pPr>
        <w:pStyle w:val="27"/>
        <w:numPr>
          <w:ilvl w:val="0"/>
          <w:numId w:val="3"/>
        </w:numPr>
        <w:ind w:firstLineChars="0"/>
      </w:pPr>
      <w:r>
        <w:t>xxxhdpi (extra-extra-extra-high) ~640dpi</w:t>
      </w:r>
    </w:p>
    <w:p>
      <w:pPr>
        <w:pStyle w:val="16"/>
        <w:shd w:val="clear" w:color="auto" w:fill="F9F9F9"/>
        <w:spacing w:before="0" w:beforeAutospacing="0" w:after="225" w:afterAutospacing="0" w:line="285" w:lineRule="atLeast"/>
        <w:rPr>
          <w:sz w:val="21"/>
          <w:szCs w:val="21"/>
        </w:rPr>
      </w:pPr>
      <w:r>
        <w:rPr>
          <w:rFonts w:hint="eastAsia"/>
          <w:sz w:val="21"/>
          <w:szCs w:val="21"/>
        </w:rPr>
        <w:t>大致分布情况统计如下表：</w:t>
      </w:r>
    </w:p>
    <w:p>
      <w:pPr>
        <w:pStyle w:val="16"/>
        <w:shd w:val="clear" w:color="auto" w:fill="F9F9F9"/>
        <w:spacing w:before="0" w:beforeAutospacing="0" w:after="225" w:afterAutospacing="0" w:line="285" w:lineRule="atLeast"/>
        <w:rPr>
          <w:rFonts w:ascii="Roboto" w:hAnsi="Roboto"/>
          <w:color w:val="222222"/>
          <w:sz w:val="21"/>
          <w:szCs w:val="21"/>
        </w:rPr>
      </w:pPr>
      <w:r>
        <w:drawing>
          <wp:inline distT="0" distB="0" distL="0" distR="0">
            <wp:extent cx="4940300" cy="115951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eloper.android.com/images/screens_support/screens-rang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40693" cy="1160108"/>
                    </a:xfrm>
                    <a:prstGeom prst="rect">
                      <a:avLst/>
                    </a:prstGeom>
                    <a:noFill/>
                    <a:ln>
                      <a:noFill/>
                    </a:ln>
                  </pic:spPr>
                </pic:pic>
              </a:graphicData>
            </a:graphic>
          </wp:inline>
        </w:drawing>
      </w:r>
    </w:p>
    <w:p>
      <w:pPr>
        <w:keepNext w:val="0"/>
        <w:keepLines w:val="0"/>
        <w:widowControl/>
        <w:suppressLineNumbers w:val="0"/>
        <w:shd w:val="clear" w:fill="FFFFFF"/>
        <w:spacing w:line="360" w:lineRule="atLeast"/>
        <w:ind w:left="0" w:firstLine="0"/>
        <w:jc w:val="left"/>
        <w:rPr>
          <w:rFonts w:ascii="Roboto" w:hAnsi="Roboto" w:eastAsia="Roboto" w:cs="Roboto"/>
          <w:b w:val="0"/>
          <w:i w:val="0"/>
          <w:caps w:val="0"/>
          <w:spacing w:val="0"/>
          <w:sz w:val="21"/>
          <w:szCs w:val="21"/>
        </w:rPr>
      </w:pPr>
    </w:p>
    <w:tbl>
      <w:tblPr>
        <w:tblW w:w="8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1165"/>
        <w:gridCol w:w="918"/>
        <w:gridCol w:w="1042"/>
        <w:gridCol w:w="1041"/>
        <w:gridCol w:w="1042"/>
        <w:gridCol w:w="1041"/>
        <w:gridCol w:w="1165"/>
        <w:gridCol w:w="1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jc w:val="left"/>
              <w:rPr>
                <w:rFonts w:hint="eastAsia" w:ascii="微软雅黑" w:hAnsi="微软雅黑" w:eastAsia="微软雅黑" w:cs="微软雅黑"/>
                <w:b w:val="0"/>
                <w:color w:val="FFFFFF"/>
                <w:sz w:val="21"/>
                <w:szCs w:val="21"/>
              </w:rPr>
            </w:pPr>
          </w:p>
        </w:tc>
        <w:tc>
          <w:tcPr>
            <w:tcW w:w="918"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ldpi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mdpi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tvdpi</w:t>
            </w:r>
          </w:p>
        </w:tc>
        <w:tc>
          <w:tcPr>
            <w:tcW w:w="1042"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hdpi</w:t>
            </w:r>
          </w:p>
        </w:tc>
        <w:tc>
          <w:tcPr>
            <w:tcW w:w="1041"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xhdpi</w:t>
            </w:r>
          </w:p>
        </w:tc>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xxhdpi</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Small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2.8%</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Normal</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5.7%</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0.1%</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41.2%</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22.3%</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15.2%</w:t>
            </w: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84.5%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0.3%</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4.8%</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2.2%</w:t>
            </w: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0.6%</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single" w:color="DDDDDD" w:sz="6" w:space="0"/>
              <w:left w:val="single" w:color="DDDDDD" w:sz="6" w:space="0"/>
              <w:bottom w:val="single" w:color="DDDDDD" w:sz="6" w:space="0"/>
              <w:right w:val="single" w:color="DDDDDD" w:sz="6" w:space="0"/>
            </w:tcBorders>
            <w:shd w:val="clear" w:color="auto" w:fill="999999"/>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val="0"/>
                <w:color w:val="FFFFFF"/>
                <w:sz w:val="21"/>
                <w:szCs w:val="21"/>
              </w:rPr>
            </w:pPr>
            <w:r>
              <w:rPr>
                <w:rFonts w:hint="eastAsia" w:ascii="微软雅黑" w:hAnsi="微软雅黑" w:eastAsia="微软雅黑" w:cs="微软雅黑"/>
                <w:b w:val="0"/>
                <w:color w:val="FFFFFF"/>
                <w:kern w:val="0"/>
                <w:sz w:val="21"/>
                <w:szCs w:val="21"/>
                <w:bdr w:val="none" w:color="auto" w:sz="0" w:space="0"/>
                <w:lang w:val="en-US" w:eastAsia="zh-CN" w:bidi="ar"/>
              </w:rPr>
              <w:t>Xlarge</w:t>
            </w:r>
          </w:p>
        </w:tc>
        <w:tc>
          <w:tcPr>
            <w:tcW w:w="918"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3.1%</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2"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0.3%</w:t>
            </w:r>
          </w:p>
        </w:tc>
        <w:tc>
          <w:tcPr>
            <w:tcW w:w="1041"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bdr w:val="none" w:color="auto" w:sz="0" w:space="0"/>
                <w:lang w:val="en-US" w:eastAsia="zh-CN" w:bidi="ar"/>
              </w:rPr>
              <w:t>0.7%</w:t>
            </w:r>
          </w:p>
        </w:tc>
        <w:tc>
          <w:tcPr>
            <w:tcW w:w="116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jc w:val="left"/>
              <w:rPr>
                <w:rFonts w:hint="eastAsia" w:ascii="微软雅黑" w:hAnsi="微软雅黑" w:eastAsia="微软雅黑" w:cs="微软雅黑"/>
                <w:sz w:val="21"/>
                <w:szCs w:val="21"/>
              </w:rPr>
            </w:pPr>
          </w:p>
        </w:tc>
        <w:tc>
          <w:tcPr>
            <w:tcW w:w="1046"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98" w:hRule="atLeast"/>
        </w:trPr>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color w:val="666666"/>
                <w:sz w:val="21"/>
                <w:szCs w:val="21"/>
              </w:rPr>
            </w:pPr>
            <w:r>
              <w:rPr>
                <w:rFonts w:hint="eastAsia" w:ascii="微软雅黑" w:hAnsi="微软雅黑" w:eastAsia="微软雅黑" w:cs="微软雅黑"/>
                <w:b/>
                <w:color w:val="666666"/>
                <w:kern w:val="0"/>
                <w:sz w:val="21"/>
                <w:szCs w:val="21"/>
                <w:bdr w:val="none" w:color="auto" w:sz="0" w:space="0"/>
                <w:lang w:val="en-US" w:eastAsia="zh-CN" w:bidi="ar"/>
              </w:rPr>
              <w:t>Total</w:t>
            </w:r>
          </w:p>
        </w:tc>
        <w:tc>
          <w:tcPr>
            <w:tcW w:w="918"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3.1%</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13.6%</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2.3%</w:t>
            </w:r>
          </w:p>
        </w:tc>
        <w:tc>
          <w:tcPr>
            <w:tcW w:w="1042"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42.1%</w:t>
            </w:r>
          </w:p>
        </w:tc>
        <w:tc>
          <w:tcPr>
            <w:tcW w:w="1041"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23.7%</w:t>
            </w:r>
          </w:p>
        </w:tc>
        <w:tc>
          <w:tcPr>
            <w:tcW w:w="1165" w:type="dxa"/>
            <w:tcBorders>
              <w:top w:val="nil"/>
              <w:left w:val="nil"/>
              <w:bottom w:val="nil"/>
              <w:right w:val="nil"/>
            </w:tcBorders>
            <w:shd w:val="clear" w:color="auto" w:fill="F7F7F7"/>
            <w:tcMar>
              <w:top w:w="60" w:type="dxa"/>
              <w:left w:w="180" w:type="dxa"/>
              <w:bottom w:w="60" w:type="dxa"/>
              <w:right w:w="180" w:type="dxa"/>
            </w:tcMar>
            <w:vAlign w:val="top"/>
          </w:tcPr>
          <w:p>
            <w:pPr>
              <w:keepNext w:val="0"/>
              <w:keepLines w:val="0"/>
              <w:widowControl/>
              <w:suppressLineNumbers w:val="0"/>
              <w:jc w:val="left"/>
              <w:textAlignment w:val="top"/>
              <w:rPr>
                <w:rFonts w:hint="eastAsia" w:ascii="微软雅黑" w:hAnsi="微软雅黑" w:eastAsia="微软雅黑" w:cs="微软雅黑"/>
                <w:b/>
                <w:bCs/>
                <w:color w:val="FF0000"/>
                <w:sz w:val="21"/>
                <w:szCs w:val="21"/>
              </w:rPr>
            </w:pPr>
            <w:r>
              <w:rPr>
                <w:rFonts w:hint="eastAsia" w:ascii="微软雅黑" w:hAnsi="微软雅黑" w:eastAsia="微软雅黑" w:cs="微软雅黑"/>
                <w:b/>
                <w:bCs/>
                <w:color w:val="FF0000"/>
                <w:kern w:val="0"/>
                <w:sz w:val="21"/>
                <w:szCs w:val="21"/>
                <w:bdr w:val="none" w:color="auto" w:sz="0" w:space="0"/>
                <w:lang w:val="en-US" w:eastAsia="zh-CN" w:bidi="ar"/>
              </w:rPr>
              <w:t>15.2%</w:t>
            </w:r>
          </w:p>
        </w:tc>
        <w:tc>
          <w:tcPr>
            <w:tcW w:w="1046" w:type="dxa"/>
            <w:shd w:val="clear" w:color="auto" w:fill="F7F7F7"/>
            <w:vAlign w:val="center"/>
          </w:tcPr>
          <w:p>
            <w:pPr>
              <w:rPr>
                <w:rFonts w:hint="eastAsia" w:ascii="微软雅黑" w:hAnsi="微软雅黑" w:eastAsia="微软雅黑" w:cs="微软雅黑"/>
                <w:sz w:val="21"/>
                <w:szCs w:val="21"/>
              </w:rPr>
            </w:pPr>
          </w:p>
        </w:tc>
      </w:tr>
    </w:tbl>
    <w:p>
      <w:pPr>
        <w:keepNext w:val="0"/>
        <w:keepLines w:val="0"/>
        <w:widowControl/>
        <w:suppressLineNumbers w:val="0"/>
        <w:jc w:val="left"/>
      </w:pP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begin"/>
      </w:r>
      <w:r>
        <w:rPr>
          <w:rFonts w:hint="default" w:ascii="Roboto" w:hAnsi="Roboto" w:eastAsia="Roboto" w:cs="Roboto"/>
          <w:b w:val="0"/>
          <w:i w:val="0"/>
          <w:caps w:val="0"/>
          <w:spacing w:val="0"/>
          <w:kern w:val="0"/>
          <w:sz w:val="21"/>
          <w:szCs w:val="21"/>
          <w:bdr w:val="none" w:color="auto" w:sz="0" w:space="0"/>
          <w:shd w:val="clear" w:fill="FFFFFF"/>
          <w:lang w:val="en-US" w:eastAsia="zh-CN" w:bidi="ar"/>
        </w:rPr>
        <w:instrText xml:space="preserve">INCLUDEPICTURE \d "http://chart.googleapis.com/chart?cht=p&amp;chs=400x250&amp;chl=Xlarge|Large|Normal|Small&amp;chco=c4df9b,6fad0c&amp;chd=t:4.1,8.6,84.5,2.8&amp;chf=bg,s,00000000" \* MERGEFORMATINET </w:instrText>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separate"/>
      </w:r>
      <w:r>
        <w:rPr>
          <w:rFonts w:hint="default" w:ascii="Roboto" w:hAnsi="Roboto" w:eastAsia="Roboto" w:cs="Roboto"/>
          <w:b w:val="0"/>
          <w:i w:val="0"/>
          <w:caps w:val="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11" r:link="rId15"/>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end"/>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begin"/>
      </w:r>
      <w:r>
        <w:rPr>
          <w:rFonts w:hint="default" w:ascii="Roboto" w:hAnsi="Roboto" w:eastAsia="Roboto" w:cs="Roboto"/>
          <w:b w:val="0"/>
          <w:i w:val="0"/>
          <w:caps w:val="0"/>
          <w:spacing w:val="0"/>
          <w:kern w:val="0"/>
          <w:sz w:val="21"/>
          <w:szCs w:val="21"/>
          <w:bdr w:val="none" w:color="auto" w:sz="0" w:space="0"/>
          <w:shd w:val="clear" w:fill="FFFFFF"/>
          <w:lang w:val="en-US" w:eastAsia="zh-CN" w:bidi="ar"/>
        </w:rPr>
        <w:instrText xml:space="preserve">INCLUDEPICTURE \d "http://chart.googleapis.com/chart?cht=p&amp;chs=400x250&amp;chl=ldpi|mdpi|tvdpi|hdpi|xhdpi|xxhdpi&amp;chco=c4df9b,6fad0c&amp;chd=t:3.1,13.6,2.3,42.1,23.7,15.2&amp;chf=bg,s,00000000" \* MERGEFORMATINET </w:instrText>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separate"/>
      </w:r>
      <w:r>
        <w:rPr>
          <w:rFonts w:hint="default" w:ascii="Roboto" w:hAnsi="Roboto" w:eastAsia="Roboto" w:cs="Roboto"/>
          <w:b w:val="0"/>
          <w:i w:val="0"/>
          <w:caps w:val="0"/>
          <w:spacing w:val="0"/>
          <w:kern w:val="0"/>
          <w:sz w:val="21"/>
          <w:szCs w:val="21"/>
          <w:bdr w:val="none" w:color="auto" w:sz="0" w:space="0"/>
          <w:shd w:val="clear" w:fill="FFFFFF"/>
          <w:lang w:val="en-US" w:eastAsia="zh-CN" w:bidi="ar"/>
        </w:rPr>
        <w:drawing>
          <wp:inline distT="0" distB="0" distL="114300" distR="114300">
            <wp:extent cx="304800" cy="304800"/>
            <wp:effectExtent l="0" t="0" r="0" b="0"/>
            <wp:docPr id="30"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7"/>
                    <pic:cNvPicPr>
                      <a:picLocks noChangeAspect="1"/>
                    </pic:cNvPicPr>
                  </pic:nvPicPr>
                  <pic:blipFill>
                    <a:blip r:embed="rId11" r:link="rId16"/>
                    <a:srcRect/>
                    <a:stretch>
                      <a:fillRect/>
                    </a:stretch>
                  </pic:blipFill>
                  <pic:spPr>
                    <a:xfrm>
                      <a:off x="0" y="0"/>
                      <a:ext cx="304800" cy="304800"/>
                    </a:xfrm>
                    <a:prstGeom prst="rect">
                      <a:avLst/>
                    </a:prstGeom>
                    <a:noFill/>
                    <a:ln w="9525">
                      <a:noFill/>
                      <a:miter/>
                    </a:ln>
                  </pic:spPr>
                </pic:pic>
              </a:graphicData>
            </a:graphic>
          </wp:inline>
        </w:drawing>
      </w:r>
      <w:r>
        <w:rPr>
          <w:rFonts w:hint="default" w:ascii="Roboto" w:hAnsi="Roboto" w:eastAsia="Roboto" w:cs="Roboto"/>
          <w:b w:val="0"/>
          <w:i w:val="0"/>
          <w:caps w:val="0"/>
          <w:spacing w:val="0"/>
          <w:kern w:val="0"/>
          <w:sz w:val="21"/>
          <w:szCs w:val="21"/>
          <w:bdr w:val="none" w:color="auto" w:sz="0" w:space="0"/>
          <w:shd w:val="clear" w:fill="FFFFFF"/>
          <w:lang w:val="en-US" w:eastAsia="zh-CN" w:bidi="ar"/>
        </w:rPr>
        <w:fldChar w:fldCharType="end"/>
      </w:r>
    </w:p>
    <w:p>
      <w:pPr>
        <w:shd w:val="clear" w:color="auto" w:fill="F9F9F9"/>
        <w:spacing w:line="285" w:lineRule="atLeast"/>
        <w:rPr>
          <w:rFonts w:hint="eastAsia" w:ascii="Roboto" w:hAnsi="Roboto" w:eastAsiaTheme="minorEastAsia"/>
          <w:color w:val="222222"/>
          <w:szCs w:val="21"/>
          <w:lang w:eastAsia="zh-CN"/>
        </w:rPr>
      </w:pPr>
      <w:r>
        <w:rPr>
          <w:rFonts w:hint="eastAsia" w:ascii="Roboto" w:hAnsi="Roboto" w:eastAsiaTheme="minorEastAsia"/>
          <w:color w:val="222222"/>
          <w:szCs w:val="21"/>
          <w:lang w:eastAsia="zh-CN"/>
        </w:rPr>
        <w:drawing>
          <wp:inline distT="0" distB="0" distL="114300" distR="114300">
            <wp:extent cx="2666365" cy="1666875"/>
            <wp:effectExtent l="0" t="0" r="0" b="0"/>
            <wp:docPr id="32" name="图片 3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hart (1)"/>
                    <pic:cNvPicPr>
                      <a:picLocks noChangeAspect="1"/>
                    </pic:cNvPicPr>
                  </pic:nvPicPr>
                  <pic:blipFill>
                    <a:blip r:embed="rId17"/>
                    <a:srcRect/>
                    <a:stretch>
                      <a:fillRect/>
                    </a:stretch>
                  </pic:blipFill>
                  <pic:spPr>
                    <a:xfrm>
                      <a:off x="0" y="0"/>
                      <a:ext cx="2666365" cy="1666875"/>
                    </a:xfrm>
                    <a:prstGeom prst="rect">
                      <a:avLst/>
                    </a:prstGeom>
                  </pic:spPr>
                </pic:pic>
              </a:graphicData>
            </a:graphic>
          </wp:inline>
        </w:drawing>
      </w:r>
      <w:r>
        <w:rPr>
          <w:rFonts w:hint="eastAsia" w:ascii="Roboto" w:hAnsi="Roboto" w:eastAsiaTheme="minorEastAsia"/>
          <w:color w:val="222222"/>
          <w:szCs w:val="21"/>
          <w:lang w:eastAsia="zh-CN"/>
        </w:rPr>
        <w:drawing>
          <wp:inline distT="0" distB="0" distL="114300" distR="114300">
            <wp:extent cx="2513330" cy="1572260"/>
            <wp:effectExtent l="0" t="0" r="0" b="0"/>
            <wp:docPr id="31" name="图片 31"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hart (2)"/>
                    <pic:cNvPicPr>
                      <a:picLocks noChangeAspect="1"/>
                    </pic:cNvPicPr>
                  </pic:nvPicPr>
                  <pic:blipFill>
                    <a:blip r:embed="rId18"/>
                    <a:srcRect/>
                    <a:stretch>
                      <a:fillRect/>
                    </a:stretch>
                  </pic:blipFill>
                  <pic:spPr>
                    <a:xfrm>
                      <a:off x="0" y="0"/>
                      <a:ext cx="2513330" cy="1572260"/>
                    </a:xfrm>
                    <a:prstGeom prst="rect">
                      <a:avLst/>
                    </a:prstGeom>
                  </pic:spPr>
                </pic:pic>
              </a:graphicData>
            </a:graphic>
          </wp:inline>
        </w:drawing>
      </w:r>
    </w:p>
    <w:p>
      <w:pPr>
        <w:pStyle w:val="16"/>
        <w:shd w:val="clear" w:color="auto" w:fill="F9F9F9"/>
        <w:spacing w:before="0" w:beforeAutospacing="0" w:after="225" w:afterAutospacing="0" w:line="285" w:lineRule="atLeast"/>
        <w:rPr>
          <w:rFonts w:ascii="Roboto" w:hAnsi="Roboto"/>
          <w:color w:val="222222"/>
          <w:sz w:val="21"/>
          <w:szCs w:val="21"/>
        </w:rPr>
      </w:pPr>
      <w:r>
        <w:rPr>
          <w:rStyle w:val="20"/>
          <w:rFonts w:hint="eastAsia" w:ascii="Roboto" w:hAnsi="Roboto"/>
          <w:color w:val="222222"/>
          <w:sz w:val="21"/>
          <w:szCs w:val="21"/>
        </w:rPr>
        <w:t>以上数据统计截止到201</w:t>
      </w:r>
      <w:r>
        <w:rPr>
          <w:rStyle w:val="20"/>
          <w:rFonts w:hint="eastAsia" w:ascii="Roboto" w:hAnsi="Roboto"/>
          <w:color w:val="222222"/>
          <w:sz w:val="21"/>
          <w:szCs w:val="21"/>
          <w:lang w:val="en-US" w:eastAsia="zh-CN"/>
        </w:rPr>
        <w:t>5</w:t>
      </w:r>
      <w:r>
        <w:rPr>
          <w:rStyle w:val="20"/>
          <w:rFonts w:hint="eastAsia" w:ascii="Roboto" w:hAnsi="Roboto"/>
          <w:color w:val="222222"/>
          <w:sz w:val="21"/>
          <w:szCs w:val="21"/>
        </w:rPr>
        <w:t>年12月</w:t>
      </w:r>
      <w:r>
        <w:rPr>
          <w:rStyle w:val="20"/>
          <w:rFonts w:hint="eastAsia" w:ascii="Roboto" w:hAnsi="Roboto"/>
          <w:color w:val="222222"/>
          <w:sz w:val="21"/>
          <w:szCs w:val="21"/>
          <w:lang w:val="en-US" w:eastAsia="zh-CN"/>
        </w:rPr>
        <w:t>7</w:t>
      </w:r>
      <w:r>
        <w:rPr>
          <w:rStyle w:val="20"/>
          <w:rFonts w:hint="eastAsia" w:ascii="Roboto" w:hAnsi="Roboto"/>
          <w:color w:val="222222"/>
          <w:sz w:val="21"/>
          <w:szCs w:val="21"/>
        </w:rPr>
        <w:t>日占有率0.1%以下设备没有纳入其中</w:t>
      </w:r>
    </w:p>
    <w:p>
      <w:pPr>
        <w:spacing w:line="360" w:lineRule="auto"/>
        <w:rPr>
          <w:b/>
          <w:color w:val="FF0000"/>
        </w:rPr>
      </w:pPr>
      <w:r>
        <w:rPr>
          <w:rFonts w:hint="eastAsia"/>
          <w:b/>
          <w:color w:val="FF0000"/>
        </w:rPr>
        <w:t>由以上数据分析得屏幕分辨率在</w:t>
      </w:r>
      <w:r>
        <w:rPr>
          <w:b/>
          <w:color w:val="FF0000"/>
        </w:rPr>
        <w:t>470dp x 320dp</w:t>
      </w:r>
      <w:r>
        <w:rPr>
          <w:rFonts w:hint="eastAsia"/>
          <w:b/>
          <w:color w:val="FF0000"/>
        </w:rPr>
        <w:t>以上的设备占到了将近95%，屏幕密度在240dpi以上的设备占到了将近80%，但是他们同样分布不均，从而导致了我们的Android应用需要去适配不同的屏幕分辨率和不同的屏幕密度的设备</w:t>
      </w:r>
    </w:p>
    <w:p>
      <w:pPr>
        <w:spacing w:line="360" w:lineRule="auto"/>
        <w:rPr>
          <w:rFonts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屏幕尺寸</w:t>
      </w:r>
      <w:r>
        <w:rPr>
          <w:rFonts w:ascii="微软雅黑" w:hAnsi="微软雅黑" w:eastAsia="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pPr>
        <w:spacing w:line="360" w:lineRule="auto"/>
        <w:rPr>
          <w:b/>
          <w:color w:val="FF0000"/>
        </w:rPr>
      </w:pPr>
    </w:p>
    <w:p>
      <w:pPr>
        <w:pStyle w:val="3"/>
        <w:jc w:val="center"/>
      </w:pPr>
      <w:bookmarkStart w:id="26" w:name="_Toc405552773"/>
      <w:bookmarkStart w:id="27" w:name="_Toc28364"/>
      <w:r>
        <w:rPr>
          <w:rFonts w:hint="eastAsia"/>
        </w:rPr>
        <w:t>第三章Android设备加载图片资源的流程和原理</w:t>
      </w:r>
      <w:bookmarkEnd w:id="26"/>
      <w:bookmarkEnd w:id="27"/>
    </w:p>
    <w:p>
      <w:pPr>
        <w:pStyle w:val="4"/>
        <w:rPr>
          <w:rFonts w:ascii="Arial" w:hAnsi="Arial"/>
        </w:rPr>
      </w:pPr>
      <w:bookmarkStart w:id="28" w:name="_Toc405552774"/>
      <w:bookmarkStart w:id="29" w:name="_Toc405297863"/>
      <w:bookmarkStart w:id="30" w:name="_Toc16673"/>
      <w:r>
        <w:rPr>
          <w:rFonts w:hint="eastAsia" w:ascii="Arial" w:hAnsi="Arial"/>
        </w:rPr>
        <w:t>3.</w:t>
      </w:r>
      <w:r>
        <w:rPr>
          <w:rFonts w:ascii="Arial" w:hAnsi="Arial"/>
        </w:rPr>
        <w:t>1、Android</w:t>
      </w:r>
      <w:r>
        <w:rPr>
          <w:rFonts w:hint="eastAsia"/>
        </w:rPr>
        <w:t>中放置图片资源的文件夹</w:t>
      </w:r>
      <w:bookmarkEnd w:id="28"/>
      <w:bookmarkEnd w:id="29"/>
      <w:bookmarkEnd w:id="30"/>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中一般有</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等放置图片资源的文件夹，这几个文件夹分别对应的像素密度为：</w:t>
      </w:r>
    </w:p>
    <w:tbl>
      <w:tblPr>
        <w:tblStyle w:val="23"/>
        <w:tblW w:w="3045" w:type="dxa"/>
        <w:tblCellSpacing w:w="15" w:type="dxa"/>
        <w:tblInd w:w="0" w:type="dxa"/>
        <w:shd w:val="clear" w:color="auto" w:fill="FFFFFF"/>
        <w:tblLayout w:type="fixed"/>
        <w:tblCellMar>
          <w:top w:w="15" w:type="dxa"/>
          <w:left w:w="15" w:type="dxa"/>
          <w:bottom w:w="15" w:type="dxa"/>
          <w:right w:w="15" w:type="dxa"/>
        </w:tblCellMar>
      </w:tblPr>
      <w:tblGrid>
        <w:gridCol w:w="1500"/>
        <w:gridCol w:w="1545"/>
      </w:tblGrid>
      <w:tr>
        <w:tblPrEx>
          <w:shd w:val="clear" w:color="auto" w:fill="FFFFFF"/>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文件夹</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对应的像素密度</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blCellSpacing w:w="15" w:type="dxa"/>
        </w:trPr>
        <w:tc>
          <w:tcPr>
            <w:tcW w:w="1455"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150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90515" cy="1012825"/>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15211011109?watermark/2/text/aHR0cDovL2Jsb2cuY3Nkbi5uZXQvaWFtbGl4aWFvbG9uZw==/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11646" cy="101697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另外自己可以创建一个默认的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文件夹，默认对应的像素密度为</w:t>
      </w:r>
      <w:r>
        <w:rPr>
          <w:rFonts w:ascii="Times New Roman" w:hAnsi="Times New Roman" w:eastAsia="宋体" w:cs="Times New Roman"/>
          <w:color w:val="000000"/>
          <w:kern w:val="0"/>
          <w:szCs w:val="21"/>
        </w:rPr>
        <w:t>160dpi</w:t>
      </w:r>
      <w:r>
        <w:rPr>
          <w:rFonts w:hint="eastAsia" w:ascii="宋体" w:hAnsi="宋体" w:eastAsia="宋体" w:cs="Arial"/>
          <w:color w:val="000000"/>
          <w:kern w:val="0"/>
          <w:szCs w:val="21"/>
        </w:rPr>
        <w:t>。</w:t>
      </w:r>
    </w:p>
    <w:p>
      <w:pPr>
        <w:pStyle w:val="4"/>
        <w:rPr>
          <w:rFonts w:ascii="Arial" w:hAnsi="Arial"/>
        </w:rPr>
      </w:pPr>
      <w:bookmarkStart w:id="31" w:name="_Toc405552775"/>
      <w:bookmarkStart w:id="32" w:name="_Toc405297864"/>
      <w:bookmarkStart w:id="33" w:name="_Toc5048"/>
      <w:r>
        <w:rPr>
          <w:rFonts w:hint="eastAsia" w:ascii="Arial" w:hAnsi="Arial"/>
        </w:rPr>
        <w:t>3.</w:t>
      </w:r>
      <w:r>
        <w:rPr>
          <w:rFonts w:ascii="Arial" w:hAnsi="Arial"/>
        </w:rPr>
        <w:t>2</w:t>
      </w:r>
      <w:r>
        <w:rPr>
          <w:rFonts w:hint="eastAsia"/>
        </w:rPr>
        <w:t>、</w:t>
      </w:r>
      <w:r>
        <w:rPr>
          <w:rFonts w:ascii="Arial" w:hAnsi="Arial"/>
        </w:rPr>
        <w:t>Android</w:t>
      </w:r>
      <w:r>
        <w:rPr>
          <w:rFonts w:hint="eastAsia"/>
        </w:rPr>
        <w:t>中</w:t>
      </w:r>
      <w:r>
        <w:rPr>
          <w:rFonts w:ascii="Times New Roman" w:hAnsi="Times New Roman" w:cs="Times New Roman"/>
        </w:rPr>
        <w:t>view</w:t>
      </w:r>
      <w:r>
        <w:rPr>
          <w:rFonts w:hint="eastAsia"/>
        </w:rPr>
        <w:t>设置背景图片时查找图片资源的顺序</w:t>
      </w:r>
      <w:bookmarkEnd w:id="31"/>
      <w:bookmarkEnd w:id="32"/>
      <w:bookmarkEnd w:id="33"/>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Android</w:t>
      </w:r>
      <w:r>
        <w:rPr>
          <w:rFonts w:hint="eastAsia" w:ascii="宋体" w:hAnsi="宋体" w:eastAsia="宋体" w:cs="Arial"/>
          <w:color w:val="000000"/>
          <w:kern w:val="0"/>
          <w:szCs w:val="21"/>
        </w:rPr>
        <w:t>中</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在</w:t>
      </w:r>
      <w:r>
        <w:rPr>
          <w:rFonts w:ascii="Times New Roman" w:hAnsi="Times New Roman" w:eastAsia="宋体" w:cs="Times New Roman"/>
          <w:color w:val="000000"/>
          <w:kern w:val="0"/>
          <w:szCs w:val="21"/>
        </w:rPr>
        <w:t>setBackground</w:t>
      </w:r>
      <w:r>
        <w:rPr>
          <w:rFonts w:hint="eastAsia" w:ascii="宋体" w:hAnsi="宋体" w:eastAsia="宋体" w:cs="Arial"/>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比如一个设备的像素密度为</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，应用程序有</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六个文件夹，则在一个</w:t>
      </w:r>
      <w:r>
        <w:rPr>
          <w:rFonts w:ascii="Times New Roman" w:hAnsi="Times New Roman" w:eastAsia="宋体" w:cs="Times New Roman"/>
          <w:color w:val="000000"/>
          <w:kern w:val="0"/>
          <w:szCs w:val="21"/>
        </w:rPr>
        <w:t>view</w:t>
      </w:r>
      <w:r>
        <w:rPr>
          <w:rFonts w:hint="eastAsia" w:ascii="宋体" w:hAnsi="宋体" w:eastAsia="宋体" w:cs="Arial"/>
          <w:color w:val="000000"/>
          <w:kern w:val="0"/>
          <w:szCs w:val="21"/>
        </w:rPr>
        <w:t>设置背景图片时，查找图片的顺序为</w:t>
      </w:r>
      <w:r>
        <w:rPr>
          <w:rFonts w:ascii="Times New Roman" w:hAnsi="Times New Roman" w:eastAsia="宋体" w:cs="Times New Roman"/>
          <w:color w:val="000000"/>
          <w:kern w:val="0"/>
          <w:szCs w:val="21"/>
        </w:rPr>
        <w:t>drawable-hdpi   ===== &gt;  drawable-xhdpi  ====&gt;  drawable-xxhdpi ====&gt;   drawable-mdpi  ====&gt;   drawable  ====&gt;  drawable-ldpi</w:t>
      </w:r>
      <w:r>
        <w:rPr>
          <w:rFonts w:hint="eastAsia" w:ascii="宋体" w:hAnsi="宋体"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这个顺序可以通过一个小的</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自己验证，是</w:t>
      </w:r>
      <w:r>
        <w:rPr>
          <w:rFonts w:ascii="Times New Roman" w:hAnsi="Times New Roman" w:eastAsia="宋体" w:cs="Times New Roman"/>
          <w:color w:val="000000"/>
          <w:kern w:val="0"/>
          <w:szCs w:val="21"/>
        </w:rPr>
        <w:t>android</w:t>
      </w:r>
      <w:r>
        <w:rPr>
          <w:rFonts w:hint="eastAsia" w:ascii="宋体" w:hAnsi="宋体" w:eastAsia="宋体" w:cs="Arial"/>
          <w:color w:val="000000"/>
          <w:kern w:val="0"/>
          <w:szCs w:val="21"/>
        </w:rPr>
        <w:t>查找图片资源的规则，不是通过几句话就能说明的。</w:t>
      </w:r>
    </w:p>
    <w:p>
      <w:pPr>
        <w:pStyle w:val="4"/>
        <w:rPr>
          <w:rFonts w:ascii="Arial" w:hAnsi="Arial"/>
        </w:rPr>
      </w:pPr>
      <w:bookmarkStart w:id="34" w:name="_Toc405297865"/>
      <w:bookmarkStart w:id="35" w:name="_Toc405552776"/>
      <w:bookmarkStart w:id="36" w:name="_Toc9953"/>
      <w:r>
        <w:rPr>
          <w:rFonts w:hint="eastAsia" w:ascii="Arial" w:hAnsi="Arial"/>
        </w:rPr>
        <w:t>3.</w:t>
      </w:r>
      <w:r>
        <w:rPr>
          <w:rFonts w:ascii="Arial" w:hAnsi="Arial"/>
        </w:rPr>
        <w:t>3</w:t>
      </w:r>
      <w:r>
        <w:rPr>
          <w:rFonts w:hint="eastAsia"/>
        </w:rPr>
        <w:t>、设置</w:t>
      </w:r>
      <w:r>
        <w:rPr>
          <w:rFonts w:ascii="Times New Roman" w:hAnsi="Times New Roman" w:cs="Times New Roman"/>
        </w:rPr>
        <w:t>view</w:t>
      </w:r>
      <w:r>
        <w:rPr>
          <w:rFonts w:hint="eastAsia"/>
        </w:rPr>
        <w:t>背景图片的过程</w:t>
      </w:r>
      <w:bookmarkEnd w:id="34"/>
      <w:bookmarkEnd w:id="35"/>
      <w:bookmarkEnd w:id="36"/>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源码跟踪：</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 view = </w:t>
      </w:r>
      <w:r>
        <w:rPr>
          <w:rFonts w:ascii="Arial" w:hAnsi="Arial" w:eastAsia="宋体" w:cs="Arial"/>
          <w:color w:val="7F0055"/>
          <w:kern w:val="0"/>
          <w:szCs w:val="21"/>
        </w:rPr>
        <w:t>new</w:t>
      </w:r>
      <w:r>
        <w:rPr>
          <w:rFonts w:ascii="Arial" w:hAnsi="Arial" w:eastAsia="宋体" w:cs="Arial"/>
          <w:color w:val="000000"/>
          <w:kern w:val="0"/>
          <w:szCs w:val="21"/>
        </w:rPr>
        <w:t> View(</w:t>
      </w:r>
      <w:r>
        <w:rPr>
          <w:rFonts w:ascii="Arial" w:hAnsi="Arial" w:eastAsia="宋体" w:cs="Arial"/>
          <w:color w:val="7F0055"/>
          <w:kern w:val="0"/>
          <w:szCs w:val="21"/>
        </w:rPr>
        <w:t>this</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view.setBackgroundResource(R.drawable.</w:t>
      </w:r>
      <w:r>
        <w:rPr>
          <w:rFonts w:ascii="Arial" w:hAnsi="Arial" w:eastAsia="宋体" w:cs="Arial"/>
          <w:color w:val="0000C0"/>
          <w:kern w:val="0"/>
          <w:szCs w:val="21"/>
        </w:rPr>
        <w:t>about_logo</w:t>
      </w:r>
      <w:r>
        <w:rPr>
          <w:rFonts w:ascii="Arial" w:hAnsi="Arial" w:eastAsia="宋体" w:cs="Arial"/>
          <w:color w:val="000000"/>
          <w:kern w:val="0"/>
          <w:szCs w:val="21"/>
        </w:rPr>
        <w:t>);</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使用这里是设置一个view</w:t>
      </w:r>
      <w:r>
        <w:rPr>
          <w:rFonts w:hint="eastAsia" w:ascii="宋体" w:hAnsi="宋体" w:eastAsia="宋体" w:cs="Arial"/>
          <w:color w:val="000000"/>
          <w:kern w:val="0"/>
          <w:szCs w:val="21"/>
        </w:rPr>
        <w:t>的背景图片，</w:t>
      </w:r>
      <w:r>
        <w:rPr>
          <w:rFonts w:ascii="Consolas" w:hAnsi="Consolas" w:eastAsia="宋体" w:cs="Consolas"/>
          <w:color w:val="000000"/>
          <w:kern w:val="0"/>
          <w:szCs w:val="21"/>
        </w:rPr>
        <w:t>setBackgroundResource</w:t>
      </w:r>
      <w:r>
        <w:rPr>
          <w:rFonts w:hint="eastAsia" w:ascii="宋体" w:hAnsi="宋体" w:eastAsia="宋体" w:cs="Arial"/>
          <w:color w:val="000000"/>
          <w:kern w:val="0"/>
          <w:szCs w:val="21"/>
        </w:rPr>
        <w:t>方法的源码为：</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74310" cy="2463165"/>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315211046968?watermark/2/text/aHR0cDovL2Jsb2cuY3Nkbi5uZXQvaWFtbGl4aWFvbG9uZ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5056" cy="2463608"/>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图-2</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这个方法里面第14179</w:t>
      </w:r>
      <w:r>
        <w:rPr>
          <w:rFonts w:hint="eastAsia" w:ascii="宋体" w:hAnsi="宋体" w:eastAsia="宋体" w:cs="Arial"/>
          <w:color w:val="000000"/>
          <w:kern w:val="0"/>
          <w:szCs w:val="21"/>
        </w:rPr>
        <w:t>行代码，红线标注部分，是通过</w:t>
      </w:r>
      <w:r>
        <w:rPr>
          <w:rFonts w:ascii="Times New Roman" w:hAnsi="Times New Roman" w:eastAsia="宋体" w:cs="Times New Roman"/>
          <w:color w:val="000000"/>
          <w:kern w:val="0"/>
          <w:szCs w:val="21"/>
        </w:rPr>
        <w:t>Resources</w:t>
      </w:r>
      <w:r>
        <w:rPr>
          <w:rFonts w:hint="eastAsia" w:ascii="宋体" w:hAnsi="宋体" w:eastAsia="宋体" w:cs="Arial"/>
          <w:color w:val="000000"/>
          <w:kern w:val="0"/>
          <w:szCs w:val="21"/>
        </w:rPr>
        <w:t>对象根据图片资源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去获取图片对应的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getDrawable</w:t>
      </w:r>
      <w:r>
        <w:rPr>
          <w:rFonts w:hint="eastAsia" w:ascii="宋体" w:hAnsi="宋体" w:eastAsia="宋体" w:cs="Arial"/>
          <w:color w:val="000000"/>
          <w:kern w:val="0"/>
          <w:szCs w:val="21"/>
        </w:rPr>
        <w:t>方法源码如下：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2890" cy="1143000"/>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315211111562?watermark/2/text/aHR0cDovL2Jsb2cuY3Nkbi5uZXQvaWFtbGl4aWFvbG9uZw==/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47253" cy="1144145"/>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-3</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这个方法里面通过</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方法返回一个</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方法里面传入了一个</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对象，而</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对象是通过</w:t>
      </w:r>
      <w:r>
        <w:rPr>
          <w:rFonts w:ascii="Times New Roman" w:hAnsi="Times New Roman" w:eastAsia="宋体" w:cs="Times New Roman"/>
          <w:color w:val="000000"/>
          <w:kern w:val="0"/>
          <w:szCs w:val="21"/>
        </w:rPr>
        <w:t>getValue</w:t>
      </w:r>
      <w:r>
        <w:rPr>
          <w:rFonts w:hint="eastAsia" w:ascii="宋体" w:hAnsi="宋体" w:eastAsia="宋体" w:cs="Arial"/>
          <w:color w:val="000000"/>
          <w:kern w:val="0"/>
          <w:szCs w:val="21"/>
        </w:rPr>
        <w:t>方法获得的，这里可以通过代码查看一下</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对象中存放了哪些对应资源图片的信息。</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83530" cy="1656080"/>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315211131281?watermark/2/text/aHR0cDovL2Jsb2cuY3Nkbi5uZXQvaWFtbGl4aWFvbG9uZw==/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92587" cy="165929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-4</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w:t>
      </w:r>
      <w:r>
        <w:rPr>
          <w:rFonts w:ascii="Times New Roman" w:hAnsi="Times New Roman" w:eastAsia="宋体" w:cs="Times New Roman"/>
          <w:color w:val="000000"/>
          <w:kern w:val="0"/>
          <w:szCs w:val="21"/>
        </w:rPr>
        <w:t>demo</w:t>
      </w:r>
      <w:r>
        <w:rPr>
          <w:rFonts w:hint="eastAsia" w:ascii="宋体" w:hAnsi="宋体" w:eastAsia="宋体" w:cs="Arial"/>
          <w:color w:val="000000"/>
          <w:kern w:val="0"/>
          <w:szCs w:val="21"/>
        </w:rPr>
        <w:t>代码中，对代码进行</w:t>
      </w:r>
      <w:r>
        <w:rPr>
          <w:rFonts w:ascii="Times New Roman" w:hAnsi="Times New Roman" w:eastAsia="宋体" w:cs="Times New Roman"/>
          <w:color w:val="000000"/>
          <w:kern w:val="0"/>
          <w:szCs w:val="21"/>
        </w:rPr>
        <w:t>debug</w:t>
      </w:r>
      <w:r>
        <w:rPr>
          <w:rFonts w:hint="eastAsia" w:ascii="宋体" w:hAnsi="宋体" w:eastAsia="宋体" w:cs="Arial"/>
          <w:color w:val="000000"/>
          <w:kern w:val="0"/>
          <w:szCs w:val="21"/>
        </w:rPr>
        <w:t>，发现，根据图片资源</w:t>
      </w:r>
      <w:r>
        <w:rPr>
          <w:rFonts w:ascii="Times New Roman" w:hAnsi="Times New Roman" w:eastAsia="宋体" w:cs="Times New Roman"/>
          <w:color w:val="000000"/>
          <w:kern w:val="0"/>
          <w:szCs w:val="21"/>
        </w:rPr>
        <w:t>resid</w:t>
      </w:r>
      <w:r>
        <w:rPr>
          <w:rFonts w:hint="eastAsia" w:ascii="宋体" w:hAnsi="宋体" w:eastAsia="宋体" w:cs="Arial"/>
          <w:color w:val="000000"/>
          <w:kern w:val="0"/>
          <w:szCs w:val="21"/>
        </w:rPr>
        <w:t>获取的</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对象中保存的信息主要有</w:t>
      </w:r>
      <w:r>
        <w:rPr>
          <w:rFonts w:ascii="Times New Roman" w:hAnsi="Times New Roman" w:eastAsia="宋体" w:cs="Times New Roman"/>
          <w:color w:val="000000"/>
          <w:kern w:val="0"/>
          <w:szCs w:val="21"/>
        </w:rPr>
        <w:t>density=240</w:t>
      </w:r>
      <w:r>
        <w:rPr>
          <w:rFonts w:hint="eastAsia" w:ascii="宋体" w:hAnsi="宋体" w:eastAsia="宋体" w:cs="Arial"/>
          <w:color w:val="000000"/>
          <w:kern w:val="0"/>
          <w:szCs w:val="21"/>
        </w:rPr>
        <w:t>和</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res/drawable-hdpi/about-logo.png</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是指找到的图片资源所在</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文件夹对应的像素密度，</w:t>
      </w:r>
      <w:r>
        <w:rPr>
          <w:rFonts w:ascii="Times New Roman" w:hAnsi="Times New Roman" w:eastAsia="宋体" w:cs="Times New Roman"/>
          <w:color w:val="000000"/>
          <w:kern w:val="0"/>
          <w:szCs w:val="21"/>
        </w:rPr>
        <w:t>string</w:t>
      </w:r>
      <w:r>
        <w:rPr>
          <w:rFonts w:hint="eastAsia" w:ascii="宋体" w:hAnsi="宋体" w:eastAsia="宋体" w:cs="Arial"/>
          <w:color w:val="000000"/>
          <w:kern w:val="0"/>
          <w:szCs w:val="21"/>
        </w:rPr>
        <w:t>是图片资源的路径。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实际上</w:t>
      </w:r>
      <w:r>
        <w:rPr>
          <w:rFonts w:ascii="Times New Roman" w:hAnsi="Times New Roman" w:eastAsia="宋体" w:cs="Times New Roman"/>
          <w:color w:val="000000"/>
          <w:kern w:val="0"/>
          <w:szCs w:val="21"/>
        </w:rPr>
        <w:t>loadDrawable</w:t>
      </w:r>
      <w:r>
        <w:rPr>
          <w:rFonts w:hint="eastAsia" w:ascii="宋体" w:hAnsi="宋体" w:eastAsia="宋体" w:cs="Arial"/>
          <w:color w:val="000000"/>
          <w:kern w:val="0"/>
          <w:szCs w:val="21"/>
        </w:rPr>
        <w:t>方法就是根据这个图片资源的路径去获取到相应的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对象的。此时我是将图片放置到</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文件夹中的，那么如果我将图片移动到</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文件夹中，</w:t>
      </w:r>
      <w:r>
        <w:rPr>
          <w:rFonts w:ascii="Times New Roman" w:hAnsi="Times New Roman" w:eastAsia="宋体" w:cs="Times New Roman"/>
          <w:color w:val="000000"/>
          <w:kern w:val="0"/>
          <w:szCs w:val="21"/>
        </w:rPr>
        <w:t>TypeValued</w:t>
      </w:r>
      <w:r>
        <w:rPr>
          <w:rFonts w:hint="eastAsia" w:ascii="宋体" w:hAnsi="宋体" w:eastAsia="宋体" w:cs="Arial"/>
          <w:color w:val="000000"/>
          <w:kern w:val="0"/>
          <w:szCs w:val="21"/>
        </w:rPr>
        <w:t>值会一样吗？通过测试，发现如下结果：</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47005" cy="1607820"/>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315211148203?watermark/2/text/aHR0cDovL2Jsb2cuY3Nkbi5uZXQvaWFtbGl4aWFvbG9uZw==/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53414" cy="1609779"/>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-5</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通过图</w:t>
      </w:r>
      <w:r>
        <w:rPr>
          <w:rFonts w:ascii="Times New Roman" w:hAnsi="Times New Roman" w:eastAsia="宋体" w:cs="Times New Roman"/>
          <w:color w:val="000000"/>
          <w:kern w:val="0"/>
          <w:szCs w:val="21"/>
        </w:rPr>
        <w:t>-4</w:t>
      </w:r>
      <w:r>
        <w:rPr>
          <w:rFonts w:hint="eastAsia" w:ascii="宋体" w:hAnsi="宋体" w:eastAsia="宋体" w:cs="Arial"/>
          <w:color w:val="000000"/>
          <w:kern w:val="0"/>
          <w:szCs w:val="21"/>
        </w:rPr>
        <w:t>和图</w:t>
      </w:r>
      <w:r>
        <w:rPr>
          <w:rFonts w:ascii="Times New Roman" w:hAnsi="Times New Roman" w:eastAsia="宋体" w:cs="Times New Roman"/>
          <w:color w:val="000000"/>
          <w:kern w:val="0"/>
          <w:szCs w:val="21"/>
        </w:rPr>
        <w:t>-5</w:t>
      </w:r>
      <w:r>
        <w:rPr>
          <w:rFonts w:hint="eastAsia" w:ascii="宋体" w:hAnsi="宋体" w:eastAsia="宋体" w:cs="Arial"/>
          <w:color w:val="000000"/>
          <w:kern w:val="0"/>
          <w:szCs w:val="21"/>
        </w:rPr>
        <w:t>得出的</w:t>
      </w:r>
      <w:r>
        <w:rPr>
          <w:rFonts w:ascii="Times New Roman" w:hAnsi="Times New Roman" w:eastAsia="宋体" w:cs="Times New Roman"/>
          <w:color w:val="000000"/>
          <w:kern w:val="0"/>
          <w:szCs w:val="21"/>
        </w:rPr>
        <w:t>typedValue</w:t>
      </w:r>
      <w:r>
        <w:rPr>
          <w:rFonts w:hint="eastAsia" w:ascii="宋体" w:hAnsi="宋体" w:eastAsia="宋体" w:cs="Arial"/>
          <w:color w:val="000000"/>
          <w:kern w:val="0"/>
          <w:szCs w:val="21"/>
        </w:rPr>
        <w:t>信息可知，其获得的相应变量值是不一样的，此时的</w:t>
      </w:r>
      <w:r>
        <w:rPr>
          <w:rFonts w:ascii="Times New Roman" w:hAnsi="Times New Roman" w:eastAsia="宋体" w:cs="Times New Roman"/>
          <w:color w:val="000000"/>
          <w:kern w:val="0"/>
          <w:szCs w:val="21"/>
        </w:rPr>
        <w:t>density=160</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string=</w:t>
      </w:r>
      <w:r>
        <w:rPr>
          <w:rFonts w:ascii="Arial" w:hAnsi="Arial" w:eastAsia="宋体" w:cs="Arial"/>
          <w:color w:val="000000"/>
          <w:kern w:val="0"/>
          <w:szCs w:val="21"/>
        </w:rPr>
        <w:t>”res/drawable-mdpi/about-logo.png”，</w:t>
      </w:r>
      <w:r>
        <w:rPr>
          <w:rFonts w:ascii="Times New Roman" w:hAnsi="Times New Roman" w:eastAsia="宋体" w:cs="Times New Roman"/>
          <w:color w:val="000000"/>
          <w:kern w:val="0"/>
          <w:szCs w:val="21"/>
        </w:rPr>
        <w:t>density</w:t>
      </w:r>
      <w:r>
        <w:rPr>
          <w:rFonts w:hint="eastAsia" w:ascii="宋体" w:hAnsi="宋体" w:eastAsia="宋体" w:cs="Arial"/>
          <w:color w:val="000000"/>
          <w:kern w:val="0"/>
          <w:szCs w:val="21"/>
        </w:rPr>
        <w:t>是</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对应的像素密度，那么同样的图片放置在不同的资源文件夹中，得到的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对象一样吗，通过证明，它们是不一样的。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about_logo.png</w:t>
      </w:r>
      <w:r>
        <w:rPr>
          <w:rFonts w:hint="eastAsia" w:ascii="宋体" w:hAnsi="宋体" w:eastAsia="宋体" w:cs="Arial"/>
          <w:color w:val="000000"/>
          <w:kern w:val="0"/>
          <w:szCs w:val="21"/>
        </w:rPr>
        <w:t>原始图片大小为</w:t>
      </w:r>
      <w:r>
        <w:rPr>
          <w:rFonts w:ascii="Times New Roman" w:hAnsi="Times New Roman" w:eastAsia="宋体" w:cs="Times New Roman"/>
          <w:color w:val="000000"/>
          <w:kern w:val="0"/>
          <w:szCs w:val="21"/>
        </w:rPr>
        <w:t>138*64</w:t>
      </w:r>
      <w:r>
        <w:rPr>
          <w:rFonts w:hint="eastAsia" w:ascii="宋体" w:hAnsi="宋体" w:eastAsia="宋体" w:cs="Arial"/>
          <w:color w:val="000000"/>
          <w:kern w:val="0"/>
          <w:szCs w:val="21"/>
        </w:rPr>
        <w:t>像素，在同样的</w:t>
      </w:r>
      <w:r>
        <w:rPr>
          <w:rFonts w:ascii="Times New Roman" w:hAnsi="Times New Roman" w:eastAsia="宋体" w:cs="Times New Roman"/>
          <w:color w:val="000000"/>
          <w:kern w:val="0"/>
          <w:szCs w:val="21"/>
        </w:rPr>
        <w:t>480*800</w:t>
      </w:r>
      <w:r>
        <w:rPr>
          <w:rFonts w:hint="eastAsia" w:ascii="宋体" w:hAnsi="宋体" w:eastAsia="宋体" w:cs="Arial"/>
          <w:color w:val="000000"/>
          <w:kern w:val="0"/>
          <w:szCs w:val="21"/>
        </w:rPr>
        <w:t>像素</w:t>
      </w:r>
      <w:r>
        <w:rPr>
          <w:rFonts w:ascii="Times New Roman" w:hAnsi="Times New Roman" w:eastAsia="宋体" w:cs="Times New Roman"/>
          <w:color w:val="000000"/>
          <w:kern w:val="0"/>
          <w:szCs w:val="21"/>
        </w:rPr>
        <w:t>240dpi</w:t>
      </w:r>
      <w:r>
        <w:rPr>
          <w:rFonts w:hint="eastAsia" w:ascii="宋体" w:hAnsi="宋体" w:eastAsia="宋体" w:cs="Arial"/>
          <w:color w:val="000000"/>
          <w:kern w:val="0"/>
          <w:szCs w:val="21"/>
        </w:rPr>
        <w:t>的模拟器上运行，其得到的</w:t>
      </w:r>
      <w:r>
        <w:rPr>
          <w:rFonts w:ascii="Times New Roman" w:hAnsi="Times New Roman" w:eastAsia="宋体" w:cs="Times New Roman"/>
          <w:color w:val="000000"/>
          <w:kern w:val="0"/>
          <w:szCs w:val="21"/>
        </w:rPr>
        <w:t>Drawable</w:t>
      </w:r>
      <w:r>
        <w:rPr>
          <w:rFonts w:hint="eastAsia" w:ascii="宋体" w:hAnsi="宋体" w:eastAsia="宋体" w:cs="Arial"/>
          <w:color w:val="000000"/>
          <w:kern w:val="0"/>
          <w:szCs w:val="21"/>
        </w:rPr>
        <w:t>对象信息如下：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349875" cy="2507615"/>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315211205140?watermark/2/text/aHR0cDovL2Jsb2cuY3Nkbi5uZXQvaWFtbGl4aWFvbG9uZw==/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349659" cy="2507847"/>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图-6</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图片放置在drawable-hdpi</w:t>
      </w:r>
      <w:r>
        <w:rPr>
          <w:rFonts w:hint="eastAsia" w:ascii="宋体" w:hAnsi="宋体" w:eastAsia="宋体" w:cs="Arial"/>
          <w:color w:val="000000"/>
          <w:kern w:val="0"/>
          <w:szCs w:val="21"/>
        </w:rPr>
        <w:t>文件夹下：</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drawing>
          <wp:inline distT="0" distB="0" distL="0" distR="0">
            <wp:extent cx="5267960" cy="2168525"/>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40315211224046?watermark/2/text/aHR0cDovL2Jsb2cuY3Nkbi5uZXQvaWFtbGl4aWFvbG9uZw==/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67554" cy="2168470"/>
                    </a:xfrm>
                    <a:prstGeom prst="rect">
                      <a:avLst/>
                    </a:prstGeom>
                    <a:noFill/>
                    <a:ln>
                      <a:noFill/>
                    </a:ln>
                  </pic:spPr>
                </pic:pic>
              </a:graphicData>
            </a:graphic>
          </wp:inline>
        </w:drawing>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w:t>
      </w:r>
      <w:r>
        <w:rPr>
          <w:rFonts w:ascii="Times New Roman" w:hAnsi="Times New Roman" w:eastAsia="宋体" w:cs="Times New Roman"/>
          <w:color w:val="000000"/>
          <w:kern w:val="0"/>
          <w:szCs w:val="21"/>
        </w:rPr>
        <w:t>-7</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通过代码测试得出如下数据：</w:t>
      </w:r>
    </w:p>
    <w:tbl>
      <w:tblPr>
        <w:tblStyle w:val="23"/>
        <w:tblW w:w="7714" w:type="dxa"/>
        <w:tblCellSpacing w:w="15" w:type="dxa"/>
        <w:tblInd w:w="0" w:type="dxa"/>
        <w:shd w:val="clear" w:color="auto" w:fill="FFFFFF"/>
        <w:tblLayout w:type="fixed"/>
        <w:tblCellMar>
          <w:top w:w="15" w:type="dxa"/>
          <w:left w:w="15" w:type="dxa"/>
          <w:bottom w:w="15" w:type="dxa"/>
          <w:right w:w="15" w:type="dxa"/>
        </w:tblCellMar>
      </w:tblPr>
      <w:tblGrid>
        <w:gridCol w:w="1755"/>
        <w:gridCol w:w="1320"/>
        <w:gridCol w:w="1320"/>
        <w:gridCol w:w="3319"/>
      </w:tblGrid>
      <w:tr>
        <w:tblPrEx>
          <w:shd w:val="clear" w:color="auto" w:fill="FFFFFF"/>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图片放置的文件夹</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对应像素密度</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设备像素密度</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得到的图片对应的</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的宽高值</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207*96</w:t>
            </w:r>
          </w:p>
        </w:tc>
      </w:tr>
      <w:tr>
        <w:tblPrEx>
          <w:tblLayout w:type="fixed"/>
          <w:tblCellMar>
            <w:top w:w="15" w:type="dxa"/>
            <w:left w:w="15" w:type="dxa"/>
            <w:bottom w:w="15" w:type="dxa"/>
            <w:right w:w="15" w:type="dxa"/>
          </w:tblCellMar>
        </w:tblPrEx>
        <w:trPr>
          <w:tblCellSpacing w:w="15" w:type="dxa"/>
        </w:trPr>
        <w:tc>
          <w:tcPr>
            <w:tcW w:w="171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1290"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c>
          <w:tcPr>
            <w:tcW w:w="3274"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138*64</w:t>
            </w:r>
          </w:p>
        </w:tc>
      </w:tr>
    </w:tbl>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由此看出，放置在不同文件夹下面的相同的图片，在相同像素密度下所取得的图片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大小是不同的，如上表格中，</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下的图片实际上是进行了缩放的。</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实际图片宽度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FF0000"/>
          <w:kern w:val="0"/>
          <w:szCs w:val="21"/>
        </w:rPr>
        <w:t>程序得到的图片高度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实际图片高度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设备像素密度 </w:t>
      </w:r>
      <w:r>
        <w:rPr>
          <w:rFonts w:ascii="Times New Roman" w:hAnsi="Times New Roman" w:eastAsia="宋体" w:cs="Times New Roman"/>
          <w:color w:val="FF0000"/>
          <w:kern w:val="0"/>
          <w:szCs w:val="21"/>
        </w:rPr>
        <w:t>/ </w:t>
      </w:r>
      <w:r>
        <w:rPr>
          <w:rFonts w:hint="eastAsia" w:ascii="宋体" w:hAnsi="宋体" w:eastAsia="宋体" w:cs="Arial"/>
          <w:color w:val="FF0000"/>
          <w:kern w:val="0"/>
          <w:szCs w:val="21"/>
        </w:rPr>
        <w:t>图片资源文件夹对应的像素密度</w:t>
      </w:r>
    </w:p>
    <w:p>
      <w:pPr>
        <w:widowControl/>
        <w:shd w:val="clear" w:color="auto" w:fill="FFFFFF"/>
        <w:spacing w:line="390" w:lineRule="atLeast"/>
        <w:jc w:val="left"/>
        <w:rPr>
          <w:rFonts w:ascii="Arial" w:hAnsi="Arial" w:eastAsia="宋体" w:cs="Arial"/>
          <w:color w:val="000000"/>
          <w:kern w:val="0"/>
          <w:szCs w:val="21"/>
        </w:rPr>
      </w:pPr>
      <w:r>
        <w:rPr>
          <w:rFonts w:ascii="Arial" w:hAnsi="Arial" w:eastAsia="宋体" w:cs="Arial"/>
          <w:color w:val="000000"/>
          <w:kern w:val="0"/>
          <w:szCs w:val="21"/>
        </w:rPr>
        <w:t>由此可以看出如果图片放置在低密度文件夹中，而要在高像素密度设备上显示时，其会先进行放大，然后再显示，这样就会导致高像素密度设备上显示模糊。</w:t>
      </w:r>
    </w:p>
    <w:p>
      <w:pPr>
        <w:widowControl/>
        <w:shd w:val="clear" w:color="auto" w:fill="FFFFFF"/>
        <w:spacing w:line="390" w:lineRule="atLeast"/>
        <w:jc w:val="left"/>
        <w:rPr>
          <w:rFonts w:ascii="宋体" w:hAnsi="宋体" w:eastAsia="宋体" w:cs="Arial"/>
          <w:color w:val="000000"/>
          <w:kern w:val="0"/>
          <w:szCs w:val="21"/>
        </w:rPr>
      </w:pPr>
      <w:r>
        <w:rPr>
          <w:rFonts w:ascii="Arial" w:hAnsi="Arial" w:eastAsia="宋体" w:cs="Arial"/>
          <w:color w:val="000000"/>
          <w:kern w:val="0"/>
          <w:szCs w:val="21"/>
        </w:rPr>
        <w:t>注：图片</w:t>
      </w:r>
      <w:r>
        <w:rPr>
          <w:rFonts w:ascii="Times New Roman" w:hAnsi="Times New Roman" w:eastAsia="宋体" w:cs="Times New Roman"/>
          <w:color w:val="000000"/>
          <w:kern w:val="0"/>
          <w:szCs w:val="21"/>
        </w:rPr>
        <w:t>Bitmap</w:t>
      </w:r>
      <w:r>
        <w:rPr>
          <w:rFonts w:hint="eastAsia" w:ascii="宋体" w:hAnsi="宋体" w:eastAsia="宋体" w:cs="Arial"/>
          <w:color w:val="000000"/>
          <w:kern w:val="0"/>
          <w:szCs w:val="21"/>
        </w:rPr>
        <w:t>放大的过程可以在源码中找到，源码在</w:t>
      </w:r>
      <w:r>
        <w:rPr>
          <w:rFonts w:ascii="Times New Roman" w:hAnsi="Times New Roman" w:eastAsia="宋体" w:cs="Times New Roman"/>
          <w:color w:val="000000"/>
          <w:kern w:val="0"/>
          <w:szCs w:val="21"/>
        </w:rPr>
        <w:t>BitmapFactory.decodeStream</w:t>
      </w:r>
      <w:r>
        <w:rPr>
          <w:rFonts w:hint="eastAsia" w:ascii="宋体" w:hAnsi="宋体" w:eastAsia="宋体" w:cs="Arial"/>
          <w:color w:val="000000"/>
          <w:kern w:val="0"/>
          <w:szCs w:val="21"/>
        </w:rPr>
        <w:t>方法中。</w:t>
      </w: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宋体" w:hAnsi="宋体"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widowControl/>
        <w:shd w:val="clear" w:color="auto" w:fill="FFFFFF"/>
        <w:spacing w:line="390" w:lineRule="atLeast"/>
        <w:jc w:val="left"/>
        <w:rPr>
          <w:rFonts w:ascii="Arial" w:hAnsi="Arial" w:eastAsia="宋体" w:cs="Arial"/>
          <w:color w:val="000000"/>
          <w:kern w:val="0"/>
          <w:szCs w:val="21"/>
        </w:rPr>
      </w:pPr>
    </w:p>
    <w:p>
      <w:pPr>
        <w:pStyle w:val="3"/>
        <w:jc w:val="center"/>
      </w:pPr>
      <w:bookmarkStart w:id="37" w:name="_Toc405552777"/>
      <w:bookmarkStart w:id="38" w:name="_Toc21899"/>
      <w:r>
        <w:rPr>
          <w:rFonts w:hint="eastAsia"/>
        </w:rPr>
        <w:t>第四章屏幕适配的解决办法</w:t>
      </w:r>
      <w:bookmarkEnd w:id="37"/>
      <w:bookmarkEnd w:id="38"/>
    </w:p>
    <w:p>
      <w:pPr>
        <w:pStyle w:val="4"/>
      </w:pPr>
      <w:bookmarkStart w:id="39" w:name="_Toc405552778"/>
      <w:bookmarkStart w:id="40" w:name="_Toc13895"/>
      <w:r>
        <w:rPr>
          <w:rFonts w:hint="eastAsia"/>
        </w:rPr>
        <w:t>4.1、适配不同屏幕尺寸的解决办法。</w:t>
      </w:r>
      <w:bookmarkEnd w:id="39"/>
      <w:bookmarkEnd w:id="40"/>
    </w:p>
    <w:p>
      <w:pPr>
        <w:rPr>
          <w:sz w:val="36"/>
          <w:szCs w:val="36"/>
        </w:rPr>
      </w:pPr>
      <w:r>
        <w:rPr>
          <w:rFonts w:hint="eastAsia"/>
        </w:rPr>
        <w:t>本节内容为适配不同的屏幕尺寸解决办法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可以通过如下步骤去适应不同的屏幕尺寸</w:t>
      </w:r>
      <w:r>
        <w:rPr>
          <w:rFonts w:ascii="Roboto" w:hAnsi="Roboto"/>
          <w:color w:val="222222"/>
          <w:sz w:val="21"/>
          <w:szCs w:val="21"/>
        </w:rPr>
        <w:t>:</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确保您的布局可以充分调整大小以适应屏幕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根据屏幕配置提供合适的UI布局</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确保正确的布局被施加到正确的屏幕</w:t>
      </w:r>
    </w:p>
    <w:p>
      <w:pPr>
        <w:widowControl/>
        <w:numPr>
          <w:ilvl w:val="0"/>
          <w:numId w:val="4"/>
        </w:numPr>
        <w:shd w:val="clear" w:color="auto" w:fill="F9F9F9"/>
        <w:tabs>
          <w:tab w:val="left" w:pos="720"/>
        </w:tabs>
        <w:spacing w:after="75" w:line="285" w:lineRule="atLeast"/>
        <w:jc w:val="left"/>
        <w:rPr>
          <w:rFonts w:ascii="Roboto" w:hAnsi="Roboto"/>
          <w:color w:val="222222"/>
          <w:szCs w:val="21"/>
        </w:rPr>
      </w:pPr>
      <w:r>
        <w:rPr>
          <w:rFonts w:hint="eastAsia" w:ascii="Roboto" w:hAnsi="Roboto"/>
          <w:color w:val="222222"/>
          <w:szCs w:val="21"/>
        </w:rPr>
        <w:t>提供正确的缩放位图</w:t>
      </w:r>
    </w:p>
    <w:p>
      <w:pPr>
        <w:pStyle w:val="5"/>
        <w:rPr>
          <w:rFonts w:ascii="Roboto" w:hAnsi="Roboto" w:eastAsiaTheme="minorEastAsia" w:cstheme="minorBidi"/>
          <w:b w:val="0"/>
          <w:bCs w:val="0"/>
          <w:color w:val="222222"/>
          <w:sz w:val="21"/>
          <w:szCs w:val="21"/>
        </w:rPr>
      </w:pPr>
      <w:bookmarkStart w:id="41" w:name="_Toc7767"/>
      <w:r>
        <w:rPr>
          <w:rFonts w:hint="eastAsia"/>
        </w:rPr>
        <w:t>4.1.1、建议多使用</w:t>
      </w:r>
      <w:r>
        <w:t xml:space="preserve"> "wrap_content" </w:t>
      </w:r>
      <w:r>
        <w:rPr>
          <w:rFonts w:hint="eastAsia"/>
        </w:rPr>
        <w:t>和</w:t>
      </w:r>
      <w:r>
        <w:t xml:space="preserve"> "match_parent"</w:t>
      </w:r>
      <w:bookmarkEnd w:id="4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o:spt="1" style="height:0.75pt;width:0pt;" fillcolor="#A0A0A0" filled="t" stroked="f" coordsize="21600,21600" o:hr="t" o:hrstd="t" o:hralign="center">
            <v:path/>
            <v:fill on="t" focussize="0,0"/>
            <v:stroke on="f"/>
            <v:imagedata o:title=""/>
            <o:lock v:ext="edit"/>
            <w10:wrap type="none"/>
            <w10:anchorlock/>
          </v:rect>
        </w:pict>
      </w:r>
    </w:p>
    <w:p>
      <w:pPr>
        <w:spacing w:line="360" w:lineRule="auto"/>
        <w:rPr>
          <w:rFonts w:ascii="Roboto" w:hAnsi="Roboto"/>
          <w:b/>
          <w:bCs/>
          <w:color w:val="222222"/>
          <w:szCs w:val="21"/>
        </w:rPr>
      </w:pPr>
      <w:r>
        <w:rPr>
          <w:rFonts w:hint="eastAsia" w:ascii="Roboto" w:hAnsi="Roboto"/>
          <w:color w:val="222222"/>
          <w:szCs w:val="21"/>
        </w:rPr>
        <w:t>为了去适配不同的屏幕尺寸建议多使用</w:t>
      </w:r>
      <w:r>
        <w:t xml:space="preserve">"wrap_content" </w:t>
      </w:r>
      <w:r>
        <w:rPr>
          <w:rFonts w:hint="eastAsia"/>
        </w:rPr>
        <w:t>和</w:t>
      </w:r>
      <w:r>
        <w:t xml:space="preserve"> "match_parent"</w:t>
      </w:r>
      <w:r>
        <w:rPr>
          <w:rFonts w:hint="eastAsia"/>
        </w:rPr>
        <w:t>来定义布局文件上的各个组件的高和宽</w:t>
      </w:r>
    </w:p>
    <w:p>
      <w:pPr>
        <w:spacing w:line="360" w:lineRule="auto"/>
      </w:pPr>
      <w:r>
        <w:rPr>
          <w:rFonts w:hint="eastAsia"/>
        </w:rPr>
        <w:t>如果使用“WRAP_CONTENT”来定义视图的宽度或高度，可以适应该视图中的内容的最小尺寸，而“match_parent”（API8级之前也被称为“FILL_PARENT”），使得组件扩展到匹配其父视图的大小。</w:t>
      </w:r>
    </w:p>
    <w:p>
      <w:pPr>
        <w:pStyle w:val="16"/>
        <w:shd w:val="clear" w:color="auto" w:fill="F9F9F9"/>
        <w:spacing w:before="0" w:beforeAutospacing="0" w:after="225" w:afterAutospacing="0" w:line="360" w:lineRule="auto"/>
        <w:rPr>
          <w:rFonts w:ascii="Roboto" w:hAnsi="Roboto"/>
          <w:color w:val="222222"/>
          <w:sz w:val="21"/>
          <w:szCs w:val="21"/>
        </w:rPr>
      </w:pPr>
      <w:r>
        <w:rPr>
          <w:rFonts w:hint="eastAsia" w:ascii="Roboto" w:hAnsi="Roboto"/>
          <w:color w:val="222222"/>
          <w:sz w:val="21"/>
          <w:szCs w:val="21"/>
        </w:rPr>
        <w:t>通过使用</w:t>
      </w:r>
      <w:r>
        <w:rPr>
          <w:rStyle w:val="22"/>
          <w:rFonts w:ascii="Courier New" w:hAnsi="Courier New" w:cs="Courier New"/>
          <w:color w:val="006600"/>
          <w:sz w:val="20"/>
          <w:szCs w:val="20"/>
        </w:rPr>
        <w:t>"wrap_content"</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"match_parent"</w:t>
      </w:r>
      <w:r>
        <w:rPr>
          <w:rStyle w:val="22"/>
          <w:rFonts w:hint="eastAsia" w:ascii="Courier New" w:hAnsi="Courier New" w:cs="Courier New"/>
          <w:sz w:val="20"/>
          <w:szCs w:val="20"/>
        </w:rPr>
        <w:t>来设定组件的尺寸而不用写死的代码，这使得你的view只需要所需的空间或者填充满所有可用的空间例如：</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请注意该示例使用“WRAP_CONTENT”和“match_parent”的分量大小，而不是具体的尺寸。这使得布局能正确地适应不同的屏幕尺寸和横竖屏幕。</w:t>
      </w:r>
    </w:p>
    <w:p>
      <w:pPr>
        <w:shd w:val="clear" w:color="auto" w:fill="F9F9F9"/>
        <w:spacing w:line="285" w:lineRule="atLeast"/>
        <w:rPr>
          <w:rFonts w:ascii="Roboto" w:hAnsi="Roboto" w:eastAsia="宋体" w:cs="宋体"/>
          <w:color w:val="222222"/>
          <w:kern w:val="0"/>
          <w:szCs w:val="21"/>
        </w:rPr>
      </w:pPr>
      <w:r>
        <w:rPr>
          <w:rFonts w:hint="eastAsia" w:ascii="Roboto" w:hAnsi="Roboto" w:eastAsia="宋体" w:cs="宋体"/>
          <w:color w:val="222222"/>
          <w:kern w:val="0"/>
          <w:szCs w:val="21"/>
        </w:rPr>
        <w:t>例如，这就是</w:t>
      </w:r>
      <w:r>
        <w:rPr>
          <w:rFonts w:hint="eastAsia" w:ascii="Roboto" w:hAnsi="Roboto"/>
          <w:color w:val="222222"/>
          <w:szCs w:val="21"/>
        </w:rPr>
        <w:t>使用“WRAP_CONTENT”和“match_parent”</w:t>
      </w:r>
      <w:r>
        <w:rPr>
          <w:rFonts w:hint="eastAsia" w:ascii="Roboto" w:hAnsi="Roboto" w:eastAsia="宋体" w:cs="宋体"/>
          <w:color w:val="222222"/>
          <w:kern w:val="0"/>
          <w:szCs w:val="21"/>
        </w:rPr>
        <w:t>这种布局看起来像在纵向和横向模式。但是请注意，该部件的尺寸的宽度和高度自动适应。</w:t>
      </w:r>
    </w:p>
    <w:p>
      <w:pPr>
        <w:shd w:val="clear" w:color="auto" w:fill="F9F9F9"/>
        <w:spacing w:line="285" w:lineRule="atLeast"/>
        <w:rPr>
          <w:rFonts w:ascii="Roboto" w:hAnsi="Roboto" w:eastAsia="宋体" w:cs="宋体"/>
          <w:color w:val="222222"/>
          <w:kern w:val="0"/>
          <w:szCs w:val="21"/>
        </w:rPr>
      </w:pPr>
      <w:r>
        <w:rPr>
          <w:rFonts w:ascii="Roboto" w:hAnsi="Roboto"/>
          <w:color w:val="222222"/>
          <w:szCs w:val="21"/>
        </w:rPr>
        <w:drawing>
          <wp:inline distT="0" distB="0" distL="0" distR="0">
            <wp:extent cx="4735195" cy="2646045"/>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developer.android.com/images/training/layout-hvg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735681" cy="2646610"/>
                    </a:xfrm>
                    <a:prstGeom prst="rect">
                      <a:avLst/>
                    </a:prstGeom>
                    <a:noFill/>
                    <a:ln>
                      <a:noFill/>
                    </a:ln>
                  </pic:spPr>
                </pic:pic>
              </a:graphicData>
            </a:graphic>
          </wp:inline>
        </w:drawing>
      </w:r>
    </w:p>
    <w:p>
      <w:pPr>
        <w:shd w:val="clear" w:color="auto" w:fill="F9F9F9"/>
        <w:spacing w:line="285" w:lineRule="atLeast"/>
        <w:rPr>
          <w:rFonts w:ascii="Roboto" w:hAnsi="Roboto"/>
          <w:color w:val="222222"/>
          <w:szCs w:val="21"/>
        </w:rPr>
      </w:pP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1.</w:t>
      </w:r>
      <w:r>
        <w:rPr>
          <w:rStyle w:val="29"/>
          <w:rFonts w:ascii="Roboto" w:hAnsi="Roboto"/>
          <w:color w:val="666666"/>
          <w:sz w:val="20"/>
          <w:szCs w:val="20"/>
        </w:rPr>
        <w:t> </w:t>
      </w:r>
      <w:r>
        <w:rPr>
          <w:rFonts w:ascii="Roboto" w:hAnsi="Roboto"/>
          <w:color w:val="666666"/>
          <w:sz w:val="20"/>
          <w:szCs w:val="20"/>
        </w:rPr>
        <w:t>The News Reader sample app in portrait (left) and landscape (right).</w:t>
      </w:r>
    </w:p>
    <w:p>
      <w:pPr>
        <w:pStyle w:val="5"/>
      </w:pPr>
      <w:bookmarkStart w:id="42" w:name="_Toc5644"/>
      <w:r>
        <w:rPr>
          <w:rFonts w:hint="eastAsia"/>
        </w:rPr>
        <w:t>4.1.2、建议多使用</w:t>
      </w:r>
      <w:r>
        <w:t>RelativeLayout</w:t>
      </w:r>
      <w:r>
        <w:rPr>
          <w:rFonts w:hint="eastAsia"/>
        </w:rPr>
        <w:t>（相对布局）</w:t>
      </w:r>
      <w:bookmarkEnd w:id="42"/>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你可以使用</w:t>
      </w:r>
      <w:r>
        <w:t> </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布局方式和</w:t>
      </w:r>
      <w:r>
        <w:t>"wrap_content" and "match_parent" </w:t>
      </w:r>
      <w:r>
        <w:rPr>
          <w:rFonts w:hint="eastAsia"/>
        </w:rPr>
        <w:t>进行组合编写出复杂的布局出来，但是</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t> </w:t>
      </w:r>
      <w:r>
        <w:rPr>
          <w:rFonts w:hint="eastAsia"/>
        </w:rPr>
        <w:t>是很难精确控制它的子view之间的相对位置的。</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所定义的布局都是线性的，假如你所需要的布局是非线性的布局方式</w:t>
      </w:r>
      <w:r>
        <w:fldChar w:fldCharType="begin"/>
      </w:r>
      <w:r>
        <w:instrText xml:space="preserve"> HYPERLINK "http://developer.android.com/reference/android/widget/LinearLayout.html" </w:instrText>
      </w:r>
      <w:r>
        <w:fldChar w:fldCharType="separate"/>
      </w:r>
      <w:r>
        <w:rPr>
          <w:rStyle w:val="21"/>
        </w:rPr>
        <w:t>LinearLayout</w:t>
      </w:r>
      <w:r>
        <w:rPr>
          <w:rStyle w:val="21"/>
        </w:rPr>
        <w:fldChar w:fldCharType="end"/>
      </w:r>
      <w:r>
        <w:rPr>
          <w:rFonts w:hint="eastAsia"/>
        </w:rPr>
        <w:t>就很难控制了，</w:t>
      </w:r>
      <w:r>
        <w:t> </w:t>
      </w:r>
      <w:r>
        <w:fldChar w:fldCharType="begin"/>
      </w:r>
      <w:r>
        <w:instrText xml:space="preserve"> HYPERLINK "http://developer.android.com/reference/android/widget/RelativeLayout.html" </w:instrText>
      </w:r>
      <w:r>
        <w:fldChar w:fldCharType="separate"/>
      </w:r>
      <w:r>
        <w:rPr>
          <w:rStyle w:val="21"/>
        </w:rPr>
        <w:t>RelativeLayout</w:t>
      </w:r>
      <w:r>
        <w:rPr>
          <w:rStyle w:val="21"/>
        </w:rPr>
        <w:fldChar w:fldCharType="end"/>
      </w:r>
      <w:r>
        <w:rPr>
          <w:rFonts w:hint="eastAsia"/>
        </w:rPr>
        <w:t>就能很方便的解决这个问题吧，它允许我们灵活的布局各个组建的相对位置。例如，您可以在左侧布局一个子视图，另一个布局现对于在屏幕右侧。</w:t>
      </w:r>
      <w:bookmarkStart w:id="80" w:name="_GoBack"/>
      <w:bookmarkEnd w:id="80"/>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8"/>
          <w:rFonts w:ascii="Courier New" w:hAnsi="Courier New" w:cs="Courier New"/>
          <w:color w:val="666600"/>
          <w:sz w:val="20"/>
          <w:szCs w:val="20"/>
        </w:rPr>
        <w:t>&lt;?</w:t>
      </w:r>
      <w:r>
        <w:rPr>
          <w:rStyle w:val="36"/>
          <w:rFonts w:ascii="Courier New" w:hAnsi="Courier New" w:cs="Courier New"/>
          <w:color w:val="000000"/>
          <w:sz w:val="20"/>
          <w:szCs w:val="20"/>
        </w:rPr>
        <w:t>xml version</w:t>
      </w:r>
      <w:r>
        <w:rPr>
          <w:rStyle w:val="38"/>
          <w:rFonts w:ascii="Courier New" w:hAnsi="Courier New" w:cs="Courier New"/>
          <w:color w:val="666600"/>
          <w:sz w:val="20"/>
          <w:szCs w:val="20"/>
        </w:rPr>
        <w:t>=</w:t>
      </w:r>
      <w:r>
        <w:rPr>
          <w:rStyle w:val="41"/>
          <w:rFonts w:ascii="Courier New" w:hAnsi="Courier New" w:cs="Courier New"/>
          <w:color w:val="880000"/>
          <w:sz w:val="20"/>
          <w:szCs w:val="20"/>
        </w:rPr>
        <w:t>"1.0"</w:t>
      </w:r>
      <w:r>
        <w:rPr>
          <w:rStyle w:val="36"/>
          <w:rFonts w:ascii="Courier New" w:hAnsi="Courier New" w:cs="Courier New"/>
          <w:color w:val="000000"/>
          <w:sz w:val="20"/>
          <w:szCs w:val="20"/>
        </w:rPr>
        <w:t xml:space="preserve"> encoding</w:t>
      </w:r>
      <w:r>
        <w:rPr>
          <w:rStyle w:val="38"/>
          <w:rFonts w:ascii="Courier New" w:hAnsi="Courier New" w:cs="Courier New"/>
          <w:color w:val="666600"/>
          <w:sz w:val="20"/>
          <w:szCs w:val="20"/>
        </w:rPr>
        <w:t>=</w:t>
      </w:r>
      <w:r>
        <w:rPr>
          <w:rStyle w:val="41"/>
          <w:rFonts w:ascii="Courier New" w:hAnsi="Courier New" w:cs="Courier New"/>
          <w:color w:val="880000"/>
          <w:sz w:val="20"/>
          <w:szCs w:val="20"/>
        </w:rPr>
        <w:t>"utf-8"</w:t>
      </w:r>
      <w:r>
        <w:rPr>
          <w:rStyle w:val="38"/>
          <w:rFonts w:ascii="Courier New" w:hAnsi="Courier New" w:cs="Courier New"/>
          <w:color w:val="666600"/>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&lt;TextView</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"Type here:"</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&lt;EditText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"@id/label"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android:layout_below</w:t>
      </w:r>
      <w:r>
        <w:rPr>
          <w:rStyle w:val="38"/>
          <w:rFonts w:ascii="Courier New" w:hAnsi="Courier New" w:cs="Courier New"/>
          <w:color w:val="666600"/>
          <w:sz w:val="20"/>
          <w:szCs w:val="20"/>
        </w:rPr>
        <w:t>=</w:t>
      </w:r>
      <w:r>
        <w:rPr>
          <w:rStyle w:val="39"/>
          <w:rFonts w:ascii="Courier New" w:hAnsi="Courier New" w:cs="Courier New"/>
          <w:color w:val="880000"/>
          <w:sz w:val="20"/>
          <w:szCs w:val="20"/>
        </w:rPr>
        <w:t>"@id/entry"</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android:layout_alignParentRight</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android:layout_marginLeft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"OK"</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android:layout_toLeftOf</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android:layout_alignTop</w:t>
      </w:r>
      <w:r>
        <w:rPr>
          <w:rStyle w:val="38"/>
          <w:rFonts w:ascii="Courier New" w:hAnsi="Courier New" w:cs="Courier New"/>
          <w:color w:val="666600"/>
          <w:sz w:val="20"/>
          <w:szCs w:val="20"/>
        </w:rPr>
        <w:t>=</w:t>
      </w:r>
      <w:r>
        <w:rPr>
          <w:rStyle w:val="39"/>
          <w:rFonts w:ascii="Courier New" w:hAnsi="Courier New" w:cs="Courier New"/>
          <w:color w:val="880000"/>
          <w:sz w:val="20"/>
          <w:szCs w:val="20"/>
        </w:rPr>
        <w:t>"@id/ok"</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"Cancel"</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&lt;/RelativeLayout&gt;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developer.android.com/images/training/relativelayou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286000" cy="305054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2.</w:t>
      </w:r>
      <w:r>
        <w:rPr>
          <w:rStyle w:val="29"/>
          <w:rFonts w:ascii="Roboto" w:hAnsi="Roboto"/>
          <w:color w:val="666666"/>
          <w:sz w:val="20"/>
          <w:szCs w:val="20"/>
        </w:rPr>
        <w:t> </w:t>
      </w:r>
      <w:r>
        <w:rPr>
          <w:rFonts w:ascii="Roboto" w:hAnsi="Roboto"/>
          <w:color w:val="666666"/>
          <w:sz w:val="20"/>
          <w:szCs w:val="20"/>
        </w:rPr>
        <w:t>Screenshot on a QVGA screen (small screen).</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6031865" cy="3608705"/>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developer.android.com/images/training/relativelayou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032371" cy="3609196"/>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3.</w:t>
      </w:r>
      <w:r>
        <w:rPr>
          <w:rStyle w:val="29"/>
          <w:rFonts w:ascii="Roboto" w:hAnsi="Roboto"/>
          <w:color w:val="666666"/>
          <w:sz w:val="20"/>
          <w:szCs w:val="20"/>
        </w:rPr>
        <w:t> </w:t>
      </w:r>
      <w:r>
        <w:rPr>
          <w:rFonts w:ascii="Roboto" w:hAnsi="Roboto"/>
          <w:color w:val="666666"/>
          <w:sz w:val="20"/>
          <w:szCs w:val="20"/>
        </w:rPr>
        <w:t>Screenshot on a WSVGA screen (large screen).</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尽管组建的大小发生了变化，但是组建之间的相对位置并没有发生变化。</w:t>
      </w:r>
    </w:p>
    <w:p>
      <w:pPr>
        <w:pStyle w:val="5"/>
      </w:pPr>
      <w:bookmarkStart w:id="43" w:name="_Toc29489"/>
      <w:r>
        <w:rPr>
          <w:rFonts w:hint="eastAsia"/>
        </w:rPr>
        <w:t>4.1.3、建议使用尺寸标示符</w:t>
      </w:r>
      <w:bookmarkEnd w:id="43"/>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这里只有这么多种方法，你可以从前面的章节中获得一个灵活的布局或相对布局。虽然这些布局由内部和周围的组件伸展空间适应不同的屏幕，但是它们可能不提供用于每个屏幕尺寸最佳的用户体验。因此，您的应用程序不应该只实现灵活的布局，也应该提供几种针对不同的屏幕配置可供选择的布局。通过使用配置限定符，允许运行时自动选择基于当前设备的配置相应的资源（例如一个不同的布局设计为不同的屏幕尺寸）。</w:t>
      </w:r>
    </w:p>
    <w:p>
      <w:pPr>
        <w:shd w:val="clear" w:color="auto" w:fill="F9F9F9"/>
        <w:spacing w:before="45" w:after="180" w:line="360" w:lineRule="auto"/>
        <w:rPr>
          <w:rStyle w:val="22"/>
          <w:rFonts w:ascii="Roboto" w:hAnsi="Roboto" w:eastAsiaTheme="minorEastAsia" w:cstheme="minorBidi"/>
          <w:color w:val="222222"/>
          <w:sz w:val="21"/>
          <w:szCs w:val="21"/>
        </w:rPr>
      </w:pPr>
      <w:r>
        <w:rPr>
          <w:rFonts w:hint="eastAsia" w:ascii="Roboto" w:hAnsi="Roboto"/>
          <w:color w:val="222222"/>
          <w:szCs w:val="21"/>
        </w:rPr>
        <w:t>例如，许多应用程序实现了“2”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pPr>
        <w:widowControl/>
        <w:shd w:val="clear" w:color="auto" w:fill="F9F9F9"/>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30"/>
          <w:szCs w:val="30"/>
        </w:rPr>
        <w:t>layout</w:t>
      </w:r>
      <w:r>
        <w:rPr>
          <w:rStyle w:val="22"/>
          <w:rFonts w:ascii="Courier New" w:hAnsi="Courier New" w:cs="Courier New"/>
          <w:color w:val="006600"/>
          <w:sz w:val="20"/>
          <w:szCs w:val="20"/>
        </w:rPr>
        <w: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5"/>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w:t>
      </w:r>
      <w:r>
        <w:rPr>
          <w:rStyle w:val="22"/>
          <w:rFonts w:ascii="Courier New" w:hAnsi="Courier New" w:cs="Courier New"/>
          <w:b/>
          <w:color w:val="FF0000"/>
          <w:sz w:val="28"/>
          <w:szCs w:val="28"/>
        </w:rPr>
        <w:t>layout-large</w:t>
      </w:r>
      <w:r>
        <w:rPr>
          <w:rStyle w:val="22"/>
          <w:rFonts w:ascii="Courier New" w:hAnsi="Courier New" w:cs="Courier New"/>
          <w:color w:val="006600"/>
          <w:sz w:val="20"/>
          <w:szCs w:val="20"/>
        </w:rPr>
        <w:t>/main.xml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注意这个带有large标识符的布局文件，将自动的被大屏幕所选择（比如7英寸以上的的平板），剩下的（不带标识符）将自动的被小屏幕设备选择。</w:t>
      </w:r>
    </w:p>
    <w:p>
      <w:pPr>
        <w:pStyle w:val="16"/>
        <w:shd w:val="clear" w:color="auto" w:fill="F9F9F9"/>
        <w:spacing w:before="0" w:beforeAutospacing="0" w:after="225" w:afterAutospacing="0" w:line="285" w:lineRule="atLeast"/>
        <w:rPr>
          <w:rFonts w:ascii="Roboto" w:hAnsi="Roboto"/>
          <w:color w:val="222222"/>
          <w:sz w:val="21"/>
          <w:szCs w:val="21"/>
        </w:rPr>
      </w:pPr>
    </w:p>
    <w:p>
      <w:pPr>
        <w:pStyle w:val="5"/>
      </w:pPr>
      <w:bookmarkStart w:id="44" w:name="_Toc21288"/>
      <w:r>
        <w:rPr>
          <w:rFonts w:hint="eastAsia"/>
        </w:rPr>
        <w:t>4.1.4、建议使用最小宽度标识符</w:t>
      </w:r>
      <w:bookmarkEnd w:id="4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开发人员曾在Android3.2设备之前的困难之一是“大”屏幕尺寸问题，其中包括戴尔的Streak，最早的Galaxy Tab，一般7“平板电脑，但是许多应用程序可能需要显示不同的布局这一类中的不同设备（如5“和7”的设备），即使它们都被认为是“大”的屏幕。这就是为什么机器人推出的“最小宽度”限定符（主要）在机器人3.2。</w:t>
      </w:r>
    </w:p>
    <w:p>
      <w:pPr>
        <w:shd w:val="clear" w:color="auto" w:fill="F9F9F9"/>
        <w:spacing w:before="45" w:after="180" w:line="360" w:lineRule="auto"/>
        <w:rPr>
          <w:rFonts w:ascii="Roboto" w:hAnsi="Roboto"/>
          <w:color w:val="222222"/>
          <w:szCs w:val="21"/>
        </w:rPr>
      </w:pPr>
      <w:r>
        <w:rPr>
          <w:rFonts w:hint="eastAsia" w:ascii="Roboto" w:hAnsi="Roboto"/>
          <w:color w:val="222222"/>
          <w:szCs w:val="21"/>
        </w:rPr>
        <w:t>该最小宽度限定符可以让你针对是在DP一定的情况下的最小宽度的屏幕。例如，典型的7“平板电脑拥有600 DP的最小宽度，所以如果你想你的UI会对这些屏幕两个窗格（但在小屏幕上一个列表），你可以使用两个相同的布局，从上一节单和双窗格的布局可以知道，在这里我们不适用大尺寸限定符，而使用sw600dp来表示两个窗格布局是屏幕上的最小宽度为600 DP：</w:t>
      </w:r>
    </w:p>
    <w:p>
      <w:pPr>
        <w:widowControl/>
        <w:numPr>
          <w:ilvl w:val="0"/>
          <w:numId w:val="6"/>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(default)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widowControl/>
        <w:numPr>
          <w:ilvl w:val="0"/>
          <w:numId w:val="6"/>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res/layout-sw600dp/main.xml</w:t>
      </w:r>
      <w:r>
        <w:rPr>
          <w:rFonts w:ascii="Roboto" w:hAnsi="Roboto"/>
          <w:color w:val="222222"/>
          <w:szCs w:val="21"/>
        </w:rPr>
        <w:t>, two-pane layout: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360" w:lineRule="auto"/>
        <w:rPr>
          <w:rFonts w:ascii="Courier New" w:hAnsi="Courier New" w:cs="Courier New"/>
          <w:color w:val="000000" w:themeColor="text1"/>
          <w:sz w:val="21"/>
          <w:szCs w:val="21"/>
          <w14:textFill>
            <w14:solidFill>
              <w14:schemeClr w14:val="tx1"/>
            </w14:solidFill>
          </w14:textFill>
        </w:rPr>
      </w:pPr>
      <w:r>
        <w:rPr>
          <w:rFonts w:hint="eastAsia" w:ascii="Roboto" w:hAnsi="Roboto"/>
          <w:color w:val="222222"/>
          <w:sz w:val="21"/>
          <w:szCs w:val="21"/>
        </w:rPr>
        <w:t>这就意味着那些宽度大于和等于600dp的设备将自动的选择</w:t>
      </w:r>
      <w:r>
        <w:rPr>
          <w:rStyle w:val="22"/>
          <w:rFonts w:ascii="Courier New" w:hAnsi="Courier New" w:cs="Courier New"/>
          <w:color w:val="006600"/>
          <w:sz w:val="21"/>
          <w:szCs w:val="21"/>
        </w:rPr>
        <w:t>layout-sw600dp/main.xml</w:t>
      </w:r>
      <w:r>
        <w:rPr>
          <w:rStyle w:val="22"/>
          <w:rFonts w:hint="eastAsia" w:ascii="Courier New" w:hAnsi="Courier New" w:cs="Courier New"/>
          <w:color w:val="006600"/>
          <w:sz w:val="21"/>
          <w:szCs w:val="21"/>
        </w:rPr>
        <w:t>，</w:t>
      </w:r>
      <w:r>
        <w:rPr>
          <w:rStyle w:val="22"/>
          <w:rFonts w:hint="eastAsia" w:ascii="Courier New" w:hAnsi="Courier New" w:cs="Courier New"/>
          <w:color w:val="000000" w:themeColor="text1"/>
          <w:sz w:val="21"/>
          <w:szCs w:val="21"/>
          <w14:textFill>
            <w14:solidFill>
              <w14:schemeClr w14:val="tx1"/>
            </w14:solidFill>
          </w14:textFill>
        </w:rPr>
        <w:t>相反</w:t>
      </w:r>
      <w:r>
        <w:rPr>
          <w:rFonts w:hint="eastAsia" w:ascii="Roboto" w:hAnsi="Roboto"/>
          <w:color w:val="000000" w:themeColor="text1"/>
          <w:sz w:val="21"/>
          <w:szCs w:val="21"/>
          <w14:textFill>
            <w14:solidFill>
              <w14:schemeClr w14:val="tx1"/>
            </w14:solidFill>
          </w14:textFill>
        </w:rPr>
        <w:t>那些宽度小雨600dp的设备将自动的选择</w:t>
      </w:r>
      <w:r>
        <w:rPr>
          <w:rStyle w:val="22"/>
          <w:rFonts w:ascii="Courier New" w:hAnsi="Courier New" w:cs="Courier New"/>
          <w:color w:val="000000" w:themeColor="text1"/>
          <w:sz w:val="21"/>
          <w:szCs w:val="21"/>
          <w14:textFill>
            <w14:solidFill>
              <w14:schemeClr w14:val="tx1"/>
            </w14:solidFill>
          </w14:textFill>
        </w:rPr>
        <w:t>layout /main.xml</w:t>
      </w:r>
      <w:r>
        <w:rPr>
          <w:rStyle w:val="22"/>
          <w:rFonts w:hint="eastAsia" w:ascii="Courier New" w:hAnsi="Courier New" w:cs="Courier New"/>
          <w:color w:val="000000" w:themeColor="text1"/>
          <w:sz w:val="21"/>
          <w:szCs w:val="21"/>
          <w14:textFill>
            <w14:solidFill>
              <w14:schemeClr w14:val="tx1"/>
            </w14:solidFill>
          </w14:textFill>
        </w:rPr>
        <w:t>此功能在Android3.2之前不适用</w:t>
      </w:r>
    </w:p>
    <w:p>
      <w:pPr>
        <w:pStyle w:val="5"/>
      </w:pPr>
      <w:bookmarkStart w:id="45" w:name="_Toc16513"/>
      <w:r>
        <w:rPr>
          <w:rFonts w:hint="eastAsia"/>
        </w:rPr>
        <w:t>4.1.5、建议使用布局别名</w:t>
      </w:r>
      <w:bookmarkEnd w:id="4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以上使用的最小标识符只能在Android3.2之后使用，因此你任然需要使用</w:t>
      </w:r>
      <w:r>
        <w:rPr>
          <w:rFonts w:ascii="Roboto" w:hAnsi="Roboto"/>
          <w:color w:val="222222"/>
          <w:szCs w:val="21"/>
        </w:rPr>
        <w:t>small, normal, large and xlarge</w:t>
      </w:r>
      <w:r>
        <w:rPr>
          <w:rFonts w:hint="eastAsia" w:ascii="Roboto" w:hAnsi="Roboto"/>
          <w:color w:val="222222"/>
          <w:szCs w:val="21"/>
        </w:rPr>
        <w:t>标识符去适配早期版本，比如如果你想你的UI去适配手机、平板、TV等大尺寸设备时，你需要定义如下文件</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Style w:val="29"/>
          <w:rFonts w:ascii="Roboto" w:hAnsi="Roboto"/>
          <w:color w:val="222222"/>
          <w:szCs w:val="21"/>
        </w:rPr>
        <w:t> </w:t>
      </w:r>
      <w:r>
        <w:rPr>
          <w:rFonts w:ascii="Roboto" w:hAnsi="Roboto"/>
          <w:color w:val="222222"/>
          <w:szCs w:val="21"/>
        </w:rPr>
        <w:t>single-pane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res/layout-large:</w:t>
      </w:r>
      <w:r>
        <w:rPr>
          <w:rStyle w:val="29"/>
          <w:rFonts w:ascii="Roboto" w:hAnsi="Roboto"/>
          <w:color w:val="222222"/>
          <w:szCs w:val="21"/>
        </w:rPr>
        <w:t> </w:t>
      </w:r>
      <w:r>
        <w:rPr>
          <w:rFonts w:ascii="Roboto" w:hAnsi="Roboto"/>
          <w:color w:val="222222"/>
          <w:szCs w:val="21"/>
        </w:rPr>
        <w:t>multi-pane layout</w:t>
      </w:r>
    </w:p>
    <w:p>
      <w:pPr>
        <w:widowControl/>
        <w:numPr>
          <w:ilvl w:val="0"/>
          <w:numId w:val="7"/>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res/layout-sw600dp:</w:t>
      </w:r>
      <w:r>
        <w:rPr>
          <w:rStyle w:val="29"/>
          <w:rFonts w:ascii="Roboto" w:hAnsi="Roboto"/>
          <w:color w:val="222222"/>
          <w:szCs w:val="21"/>
        </w:rPr>
        <w:t> </w:t>
      </w:r>
      <w:r>
        <w:rPr>
          <w:rFonts w:ascii="Roboto" w:hAnsi="Roboto"/>
          <w:color w:val="222222"/>
          <w:szCs w:val="21"/>
        </w:rPr>
        <w:t>multi-pane layout</w:t>
      </w:r>
    </w:p>
    <w:p>
      <w:pPr>
        <w:widowControl/>
        <w:shd w:val="clear" w:color="auto" w:fill="F9F9F9"/>
        <w:spacing w:after="75" w:line="285" w:lineRule="atLeast"/>
        <w:ind w:left="-90"/>
        <w:jc w:val="left"/>
        <w:rPr>
          <w:rFonts w:ascii="Roboto" w:hAnsi="Roboto"/>
          <w:color w:val="222222"/>
          <w:szCs w:val="21"/>
        </w:rPr>
      </w:pPr>
      <w:r>
        <w:rPr>
          <w:rStyle w:val="22"/>
          <w:rFonts w:hint="eastAsia" w:ascii="Courier New" w:hAnsi="Courier New" w:cs="Courier New"/>
          <w:color w:val="006600"/>
          <w:sz w:val="20"/>
          <w:szCs w:val="20"/>
        </w:rPr>
        <w:t>最后两个文件夹由于只能在Android3.</w:t>
      </w:r>
      <w:r>
        <w:rPr>
          <w:rFonts w:hint="eastAsia" w:ascii="Roboto" w:hAnsi="Roboto"/>
          <w:color w:val="222222"/>
          <w:szCs w:val="21"/>
        </w:rPr>
        <w:t>2之后使用，第一个能适用于所有版本设别。</w:t>
      </w:r>
    </w:p>
    <w:p>
      <w:pPr>
        <w:widowControl/>
        <w:shd w:val="clear" w:color="auto" w:fill="F9F9F9"/>
        <w:spacing w:after="75" w:line="285" w:lineRule="atLeast"/>
        <w:ind w:left="-90"/>
        <w:jc w:val="left"/>
        <w:rPr>
          <w:rFonts w:ascii="Roboto" w:hAnsi="Roboto"/>
          <w:color w:val="222222"/>
          <w:szCs w:val="21"/>
        </w:rPr>
      </w:pPr>
      <w:r>
        <w:rPr>
          <w:rFonts w:hint="eastAsia" w:ascii="Roboto" w:hAnsi="Roboto"/>
          <w:color w:val="222222"/>
          <w:szCs w:val="21"/>
        </w:rPr>
        <w:t>为了避免这种重复同一个文件的平板电脑和电视，您可以使用别名文件。例如，您可以定义以下布局：</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res/layout/main.xml</w:t>
      </w:r>
      <w:r>
        <w:rPr>
          <w:rFonts w:ascii="Roboto" w:hAnsi="Roboto"/>
          <w:color w:val="222222"/>
          <w:szCs w:val="21"/>
        </w:rPr>
        <w:t>, single-pane layout</w:t>
      </w:r>
    </w:p>
    <w:p>
      <w:pPr>
        <w:widowControl/>
        <w:numPr>
          <w:ilvl w:val="0"/>
          <w:numId w:val="8"/>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res/layout/main_twopanes.xml</w:t>
      </w:r>
      <w:r>
        <w:rPr>
          <w:rFonts w:ascii="Roboto" w:hAnsi="Roboto"/>
          <w:color w:val="222222"/>
          <w:szCs w:val="21"/>
        </w:rPr>
        <w:t>, two-pane layout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pPr>
        <w:widowControl/>
        <w:numPr>
          <w:ilvl w:val="0"/>
          <w:numId w:val="9"/>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res/values-large/layout.xml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widowControl/>
        <w:numPr>
          <w:ilvl w:val="0"/>
          <w:numId w:val="9"/>
        </w:numPr>
        <w:shd w:val="clear" w:color="auto" w:fill="F9F9F9"/>
        <w:tabs>
          <w:tab w:val="left" w:pos="720"/>
        </w:tabs>
        <w:spacing w:after="75" w:line="285" w:lineRule="atLeast"/>
        <w:ind w:left="270"/>
        <w:jc w:val="left"/>
        <w:rPr>
          <w:rFonts w:ascii="Roboto" w:hAnsi="Roboto" w:cs="宋体"/>
          <w:color w:val="222222"/>
          <w:szCs w:val="21"/>
        </w:rPr>
      </w:pPr>
      <w:r>
        <w:rPr>
          <w:rStyle w:val="22"/>
          <w:rFonts w:ascii="Courier New" w:hAnsi="Courier New" w:cs="Courier New"/>
          <w:color w:val="006600"/>
          <w:sz w:val="20"/>
          <w:szCs w:val="20"/>
        </w:rPr>
        <w:t>res/values-sw600dp/layout.xml</w:t>
      </w:r>
      <w:r>
        <w:rPr>
          <w:rFonts w:ascii="Roboto" w:hAnsi="Roboto"/>
          <w:color w:val="222222"/>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before="75" w:after="75"/>
        <w:ind w:left="27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@layout/main_twopanes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29"/>
          <w:rFonts w:ascii="Roboto" w:hAnsi="Roboto"/>
          <w:color w:val="222222"/>
          <w:sz w:val="21"/>
          <w:szCs w:val="21"/>
        </w:rPr>
        <w:t> </w:t>
      </w:r>
      <w:r>
        <w:rPr>
          <w:rStyle w:val="22"/>
          <w:rFonts w:ascii="Courier New" w:hAnsi="Courier New" w:cs="Courier New"/>
          <w:color w:val="006600"/>
          <w:sz w:val="20"/>
          <w:szCs w:val="20"/>
        </w:rPr>
        <w:t>main</w:t>
      </w:r>
      <w:r>
        <w:rPr>
          <w:rFonts w:ascii="Roboto" w:hAnsi="Roboto"/>
          <w:color w:val="222222"/>
          <w:sz w:val="21"/>
          <w:szCs w:val="21"/>
        </w:rPr>
        <w:t>to be an alias to</w:t>
      </w:r>
      <w:r>
        <w:rPr>
          <w:rStyle w:val="29"/>
          <w:rFonts w:ascii="Roboto" w:hAnsi="Roboto"/>
          <w:color w:val="222222"/>
          <w:sz w:val="21"/>
          <w:szCs w:val="21"/>
        </w:rPr>
        <w:t> </w:t>
      </w:r>
      <w:r>
        <w:rPr>
          <w:rStyle w:val="22"/>
          <w:rFonts w:ascii="Courier New" w:hAnsi="Courier New" w:cs="Courier New"/>
          <w:color w:val="006600"/>
          <w:sz w:val="20"/>
          <w:szCs w:val="20"/>
        </w:rPr>
        <w:t>main_twopanes</w:t>
      </w:r>
      <w:r>
        <w:rPr>
          <w:rFonts w:ascii="Roboto" w:hAnsi="Roboto"/>
          <w:color w:val="222222"/>
          <w:sz w:val="21"/>
          <w:szCs w:val="21"/>
        </w:rPr>
        <w:t>. Since these files have</w:t>
      </w:r>
      <w:r>
        <w:rPr>
          <w:rStyle w:val="29"/>
          <w:rFonts w:ascii="Roboto" w:hAnsi="Roboto"/>
          <w:color w:val="222222"/>
          <w:sz w:val="21"/>
          <w:szCs w:val="21"/>
        </w:rPr>
        <w:t> </w:t>
      </w:r>
      <w:r>
        <w:rPr>
          <w:rStyle w:val="22"/>
          <w:rFonts w:ascii="Courier New" w:hAnsi="Courier New" w:cs="Courier New"/>
          <w:color w:val="006600"/>
          <w:sz w:val="20"/>
          <w:szCs w:val="20"/>
        </w:rPr>
        <w:t>large</w:t>
      </w:r>
      <w:r>
        <w:rPr>
          <w:rStyle w:val="29"/>
          <w:rFonts w:ascii="Roboto" w:hAnsi="Roboto"/>
          <w:color w:val="222222"/>
          <w:sz w:val="21"/>
          <w:szCs w:val="21"/>
        </w:rPr>
        <w:t> </w:t>
      </w:r>
      <w:r>
        <w:rPr>
          <w:rFonts w:ascii="Roboto" w:hAnsi="Roboto"/>
          <w:color w:val="222222"/>
          <w:sz w:val="21"/>
          <w:szCs w:val="21"/>
        </w:rPr>
        <w:t>and</w:t>
      </w:r>
      <w:r>
        <w:rPr>
          <w:rStyle w:val="29"/>
          <w:rFonts w:ascii="Roboto" w:hAnsi="Roboto"/>
          <w:color w:val="222222"/>
          <w:sz w:val="21"/>
          <w:szCs w:val="21"/>
        </w:rPr>
        <w:t> </w:t>
      </w:r>
      <w:r>
        <w:rPr>
          <w:rStyle w:val="22"/>
          <w:rFonts w:ascii="Courier New" w:hAnsi="Courier New" w:cs="Courier New"/>
          <w:color w:val="006600"/>
          <w:sz w:val="20"/>
          <w:szCs w:val="20"/>
        </w:rPr>
        <w:t>sw600dp</w:t>
      </w:r>
      <w:r>
        <w:rPr>
          <w:rStyle w:val="29"/>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29"/>
          <w:rFonts w:ascii="Roboto" w:hAnsi="Roboto"/>
          <w:color w:val="222222"/>
          <w:sz w:val="21"/>
          <w:szCs w:val="21"/>
        </w:rPr>
        <w:t> </w:t>
      </w:r>
      <w:r>
        <w:rPr>
          <w:rStyle w:val="22"/>
          <w:rFonts w:ascii="Courier New" w:hAnsi="Courier New" w:cs="Courier New"/>
          <w:color w:val="006600"/>
          <w:sz w:val="20"/>
          <w:szCs w:val="20"/>
        </w:rPr>
        <w:t>large</w:t>
      </w:r>
      <w:r>
        <w:rPr>
          <w:rFonts w:ascii="Roboto" w:hAnsi="Roboto"/>
          <w:color w:val="222222"/>
          <w:sz w:val="21"/>
          <w:szCs w:val="21"/>
        </w:rPr>
        <w:t>, and post-3.2 will match</w:t>
      </w:r>
      <w:r>
        <w:rPr>
          <w:rStyle w:val="29"/>
          <w:rFonts w:ascii="Roboto" w:hAnsi="Roboto"/>
          <w:color w:val="222222"/>
          <w:sz w:val="21"/>
          <w:szCs w:val="21"/>
        </w:rPr>
        <w:t> </w:t>
      </w:r>
      <w:r>
        <w:rPr>
          <w:rStyle w:val="22"/>
          <w:rFonts w:ascii="Courier New" w:hAnsi="Courier New" w:cs="Courier New"/>
          <w:color w:val="006600"/>
          <w:sz w:val="20"/>
          <w:szCs w:val="20"/>
        </w:rPr>
        <w:t>sw600dp</w:t>
      </w:r>
      <w:r>
        <w:rPr>
          <w:rFonts w:ascii="Roboto" w:hAnsi="Roboto"/>
          <w:color w:val="222222"/>
          <w:sz w:val="21"/>
          <w:szCs w:val="21"/>
        </w:rPr>
        <w:t>).</w:t>
      </w:r>
    </w:p>
    <w:p>
      <w:pPr>
        <w:pStyle w:val="5"/>
      </w:pPr>
      <w:bookmarkStart w:id="46" w:name="_Toc13933"/>
      <w:r>
        <w:rPr>
          <w:rFonts w:hint="eastAsia"/>
        </w:rPr>
        <w:t>4.1.6、建议使用横竖标识符</w:t>
      </w:r>
      <w:bookmarkEnd w:id="4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o:spt="1" style="height:0.75pt;width:0pt;" fillcolor="#A0A0A0" filled="t" stroked="f" coordsize="21600,21600" o:hr="t" o:hrstd="t" o:hralign="center">
            <v:path/>
            <v:fill on="t" focussize="0,0"/>
            <v:stroke on="f"/>
            <v:imagedata o:title=""/>
            <o:lock v:ext="edit"/>
            <w10:wrap type="none"/>
            <w10:anchorlock/>
          </v:rect>
        </w:pict>
      </w:r>
    </w:p>
    <w:p>
      <w:pPr>
        <w:shd w:val="clear" w:color="auto" w:fill="F9F9F9"/>
        <w:spacing w:before="45" w:after="180" w:line="285" w:lineRule="atLeast"/>
        <w:rPr>
          <w:rFonts w:ascii="Roboto" w:hAnsi="Roboto"/>
          <w:color w:val="222222"/>
          <w:szCs w:val="21"/>
        </w:rPr>
      </w:pPr>
      <w:r>
        <w:rPr>
          <w:rFonts w:hint="eastAsia" w:ascii="Roboto" w:hAnsi="Roboto"/>
          <w:color w:val="222222"/>
          <w:szCs w:val="21"/>
        </w:rPr>
        <w:t>一些布局在横向和纵向方向运行良好，但大多可以从调整中受益。在新闻阅读器示例应用程序，下面介绍了如何布局的行为在每个屏幕的大小和方向</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29"/>
          <w:rFonts w:ascii="Roboto" w:hAnsi="Roboto"/>
          <w:color w:val="222222"/>
          <w:szCs w:val="21"/>
        </w:rPr>
        <w:t> </w:t>
      </w:r>
      <w:r>
        <w:rPr>
          <w:rFonts w:ascii="Roboto" w:hAnsi="Roboto"/>
          <w:color w:val="222222"/>
          <w:szCs w:val="21"/>
        </w:rPr>
        <w:t>single pane, with logo</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29"/>
          <w:rFonts w:ascii="Roboto" w:hAnsi="Roboto"/>
          <w:color w:val="222222"/>
          <w:szCs w:val="21"/>
        </w:rPr>
        <w:t> </w:t>
      </w:r>
      <w:r>
        <w:rPr>
          <w:rFonts w:ascii="Roboto" w:hAnsi="Roboto"/>
          <w:color w:val="222222"/>
          <w:szCs w:val="21"/>
        </w:rPr>
        <w:t>single pane,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29"/>
          <w:rFonts w:ascii="Roboto" w:hAnsi="Roboto"/>
          <w:color w:val="222222"/>
          <w:szCs w:val="21"/>
        </w:rPr>
        <w:t> </w:t>
      </w:r>
      <w:r>
        <w:rPr>
          <w:rFonts w:ascii="Roboto" w:hAnsi="Roboto"/>
          <w:color w:val="222222"/>
          <w:szCs w:val="21"/>
        </w:rPr>
        <w:t>dual pane, narrow,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29"/>
          <w:rFonts w:ascii="Roboto" w:hAnsi="Roboto"/>
          <w:color w:val="222222"/>
          <w:szCs w:val="21"/>
        </w:rPr>
        <w:t> </w:t>
      </w:r>
      <w:r>
        <w:rPr>
          <w:rFonts w:ascii="Roboto" w:hAnsi="Roboto"/>
          <w:color w:val="222222"/>
          <w:szCs w:val="21"/>
        </w:rPr>
        <w:t>dual pane, wide, with action bar</w:t>
      </w:r>
    </w:p>
    <w:p>
      <w:pPr>
        <w:widowControl/>
        <w:numPr>
          <w:ilvl w:val="0"/>
          <w:numId w:val="10"/>
        </w:numPr>
        <w:shd w:val="clear" w:color="auto" w:fill="F9F9F9"/>
        <w:tabs>
          <w:tab w:val="left" w:pos="720"/>
        </w:tabs>
        <w:spacing w:after="75" w:line="285" w:lineRule="atLeast"/>
        <w:ind w:left="270"/>
        <w:jc w:val="left"/>
        <w:rPr>
          <w:rFonts w:ascii="Roboto" w:hAnsi="Roboto"/>
          <w:color w:val="222222"/>
          <w:szCs w:val="21"/>
        </w:rPr>
      </w:pPr>
      <w:r>
        <w:rPr>
          <w:rFonts w:ascii="Roboto" w:hAnsi="Roboto"/>
          <w:b/>
          <w:bCs/>
          <w:color w:val="222222"/>
          <w:szCs w:val="21"/>
        </w:rPr>
        <w:t>TV, landscape:</w:t>
      </w:r>
      <w:r>
        <w:rPr>
          <w:rStyle w:val="29"/>
          <w:rFonts w:ascii="Roboto" w:hAnsi="Roboto"/>
          <w:color w:val="222222"/>
          <w:szCs w:val="21"/>
        </w:rPr>
        <w:t> </w:t>
      </w:r>
      <w:r>
        <w:rPr>
          <w:rFonts w:ascii="Roboto" w:hAnsi="Roboto"/>
          <w:color w:val="222222"/>
          <w:szCs w:val="21"/>
        </w:rPr>
        <w:t>dual pane, wide, with action bar</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Fonts w:hint="eastAsia" w:ascii="Roboto" w:hAnsi="Roboto"/>
          <w:color w:val="222222"/>
          <w:sz w:val="21"/>
          <w:szCs w:val="21"/>
        </w:rPr>
        <w:t>因此需要每个这些不同的设备定义不同的XML布局文件在res/layout/目录中。然后分配每个布局的各种屏幕配置，该应用使用了布局别名将它们匹配到每个配置</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0"/>
          <w:szCs w:val="30"/>
        </w:rPr>
        <w:t>onepane.xml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onepane_with_bar.xml</w:t>
      </w:r>
      <w:r>
        <w:rPr>
          <w:rStyle w:val="22"/>
          <w:rFonts w:ascii="Courier New" w:hAnsi="Courier New" w:cs="Courier New"/>
          <w:color w:val="006600"/>
          <w:sz w:val="20"/>
          <w:szCs w:val="20"/>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"vertical"</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"@+id/linearLayout1"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"center"</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"50dp"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&lt;ImageView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"@+id/imageView1"</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android:src</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"@drawable/logo"</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android:paddingRight</w:t>
      </w:r>
      <w:r>
        <w:rPr>
          <w:rStyle w:val="38"/>
          <w:rFonts w:ascii="Courier New" w:hAnsi="Courier New" w:cs="Courier New"/>
          <w:color w:val="666600"/>
          <w:sz w:val="20"/>
          <w:szCs w:val="20"/>
        </w:rPr>
        <w:t>=</w:t>
      </w:r>
      <w:r>
        <w:rPr>
          <w:rStyle w:val="39"/>
          <w:rFonts w:ascii="Courier New" w:hAnsi="Courier New" w:cs="Courier New"/>
          <w:color w:val="880000"/>
          <w:sz w:val="20"/>
          <w:szCs w:val="20"/>
        </w:rPr>
        <w:t>"30dp"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android:layout_gravity</w:t>
      </w:r>
      <w:r>
        <w:rPr>
          <w:rStyle w:val="38"/>
          <w:rFonts w:ascii="Courier New" w:hAnsi="Courier New" w:cs="Courier New"/>
          <w:color w:val="666600"/>
          <w:sz w:val="20"/>
          <w:szCs w:val="20"/>
        </w:rPr>
        <w:t>=</w:t>
      </w:r>
      <w:r>
        <w:rPr>
          <w:rStyle w:val="39"/>
          <w:rFonts w:ascii="Courier New" w:hAnsi="Courier New" w:cs="Courier New"/>
          <w:color w:val="880000"/>
          <w:sz w:val="20"/>
          <w:szCs w:val="20"/>
        </w:rPr>
        <w:t>"left"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"@+id/view1"</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"1"</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"@+id/categorybutton"</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android:background</w:t>
      </w:r>
      <w:r>
        <w:rPr>
          <w:rStyle w:val="38"/>
          <w:rFonts w:ascii="Courier New" w:hAnsi="Courier New" w:cs="Courier New"/>
          <w:color w:val="666600"/>
          <w:sz w:val="20"/>
          <w:szCs w:val="20"/>
        </w:rPr>
        <w:t>=</w:t>
      </w:r>
      <w:r>
        <w:rPr>
          <w:rStyle w:val="39"/>
          <w:rFonts w:ascii="Courier New" w:hAnsi="Courier New" w:cs="Courier New"/>
          <w:color w:val="880000"/>
          <w:sz w:val="20"/>
          <w:szCs w:val="20"/>
        </w:rPr>
        <w:t>"@drawable/button_bg"</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android:layout_weight</w:t>
      </w:r>
      <w:r>
        <w:rPr>
          <w:rStyle w:val="38"/>
          <w:rFonts w:ascii="Courier New" w:hAnsi="Courier New" w:cs="Courier New"/>
          <w:color w:val="666600"/>
          <w:sz w:val="20"/>
          <w:szCs w:val="20"/>
        </w:rPr>
        <w:t>=</w:t>
      </w:r>
      <w:r>
        <w:rPr>
          <w:rStyle w:val="39"/>
          <w:rFonts w:ascii="Courier New" w:hAnsi="Courier New" w:cs="Courier New"/>
          <w:color w:val="880000"/>
          <w:sz w:val="20"/>
          <w:szCs w:val="20"/>
        </w:rPr>
        <w:t>"0"</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"120dp"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style</w:t>
      </w:r>
      <w:r>
        <w:rPr>
          <w:rStyle w:val="38"/>
          <w:rFonts w:ascii="Courier New" w:hAnsi="Courier New" w:cs="Courier New"/>
          <w:color w:val="666600"/>
          <w:sz w:val="20"/>
          <w:szCs w:val="20"/>
        </w:rPr>
        <w:t>=</w:t>
      </w:r>
      <w:r>
        <w:rPr>
          <w:rStyle w:val="39"/>
          <w:rFonts w:ascii="Courier New" w:hAnsi="Courier New" w:cs="Courier New"/>
          <w:color w:val="880000"/>
          <w:sz w:val="20"/>
          <w:szCs w:val="20"/>
        </w:rPr>
        <w:t>"</w:t>
      </w:r>
      <w:r>
        <w:rPr>
          <w:rStyle w:val="38"/>
          <w:rFonts w:ascii="Courier New" w:hAnsi="Courier New" w:cs="Courier New"/>
          <w:color w:val="666600"/>
          <w:sz w:val="20"/>
          <w:szCs w:val="20"/>
        </w:rPr>
        <w:t>@</w:t>
      </w:r>
      <w:r>
        <w:rPr>
          <w:rStyle w:val="36"/>
          <w:rFonts w:ascii="Courier New" w:hAnsi="Courier New" w:cs="Courier New"/>
          <w:color w:val="000000"/>
          <w:sz w:val="20"/>
          <w:szCs w:val="20"/>
        </w:rPr>
        <w:t>style</w:t>
      </w:r>
      <w:r>
        <w:rPr>
          <w:rStyle w:val="38"/>
          <w:rFonts w:ascii="Courier New" w:hAnsi="Courier New" w:cs="Courier New"/>
          <w:color w:val="666600"/>
          <w:sz w:val="20"/>
          <w:szCs w:val="20"/>
        </w:rPr>
        <w:t>/</w:t>
      </w:r>
      <w:r>
        <w:rPr>
          <w:rStyle w:val="36"/>
          <w:rFonts w:ascii="Courier New" w:hAnsi="Courier New" w:cs="Courier New"/>
          <w:color w:val="000000"/>
          <w:sz w:val="20"/>
          <w:szCs w:val="20"/>
        </w:rPr>
        <w:t>CategoryButtonStyle</w:t>
      </w:r>
      <w:r>
        <w:rPr>
          <w:rStyle w:val="39"/>
          <w:rFonts w:ascii="Courier New" w:hAnsi="Courier New" w:cs="Courier New"/>
          <w:color w:val="880000"/>
          <w:sz w:val="20"/>
          <w:szCs w:val="20"/>
        </w:rPr>
        <w:t>"</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&lt;/LinearLayout&gt;</w:t>
      </w:r>
      <w:r>
        <w:rPr>
          <w:rFonts w:ascii="Courier New" w:hAnsi="Courier New" w:cs="Courier New"/>
          <w:color w:val="000000"/>
          <w:sz w:val="20"/>
          <w:szCs w:val="20"/>
        </w:rPr>
        <w:br w:type="textWrapping"/>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"400dp"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res/layout/</w:t>
      </w:r>
      <w:r>
        <w:rPr>
          <w:rStyle w:val="22"/>
          <w:rFonts w:ascii="Courier New" w:hAnsi="Courier New" w:cs="Courier New"/>
          <w:b/>
          <w:color w:val="FF0000"/>
          <w:sz w:val="32"/>
          <w:szCs w:val="32"/>
        </w:rPr>
        <w:t>twopanes_narrow.xml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&lt;LinearLayout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xmlns:android</w:t>
      </w:r>
      <w:r>
        <w:rPr>
          <w:rStyle w:val="38"/>
          <w:rFonts w:ascii="Courier New" w:hAnsi="Courier New" w:cs="Courier New"/>
          <w:color w:val="666600"/>
          <w:sz w:val="20"/>
          <w:szCs w:val="20"/>
        </w:rPr>
        <w:t>=</w:t>
      </w:r>
      <w:r>
        <w:rPr>
          <w:rStyle w:val="39"/>
          <w:rFonts w:ascii="Courier New" w:hAnsi="Courier New" w:cs="Courier New"/>
          <w:color w:val="880000"/>
          <w:sz w:val="20"/>
          <w:szCs w:val="20"/>
        </w:rPr>
        <w:t>"http://schemas.android.com/apk/res/android"</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android:orientation</w:t>
      </w:r>
      <w:r>
        <w:rPr>
          <w:rStyle w:val="38"/>
          <w:rFonts w:ascii="Courier New" w:hAnsi="Courier New" w:cs="Courier New"/>
          <w:color w:val="666600"/>
          <w:sz w:val="20"/>
          <w:szCs w:val="20"/>
        </w:rPr>
        <w:t>=</w:t>
      </w:r>
      <w:r>
        <w:rPr>
          <w:rStyle w:val="39"/>
          <w:rFonts w:ascii="Courier New" w:hAnsi="Courier New" w:cs="Courier New"/>
          <w:color w:val="880000"/>
          <w:sz w:val="20"/>
          <w:szCs w:val="20"/>
        </w:rPr>
        <w:t>"horizontal"</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"@+id/headlines"</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"com.example.android.newsreader.HeadlinesFragment"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"200dp"</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android:layout_marginRight</w:t>
      </w:r>
      <w:r>
        <w:rPr>
          <w:rStyle w:val="38"/>
          <w:rFonts w:ascii="Courier New" w:hAnsi="Courier New" w:cs="Courier New"/>
          <w:color w:val="666600"/>
          <w:sz w:val="20"/>
          <w:szCs w:val="20"/>
        </w:rPr>
        <w:t>=</w:t>
      </w:r>
      <w:r>
        <w:rPr>
          <w:rStyle w:val="39"/>
          <w:rFonts w:ascii="Courier New" w:hAnsi="Courier New" w:cs="Courier New"/>
          <w:color w:val="880000"/>
          <w:sz w:val="20"/>
          <w:szCs w:val="20"/>
        </w:rPr>
        <w:t>"10dp"</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&lt;fragment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android:id</w:t>
      </w:r>
      <w:r>
        <w:rPr>
          <w:rStyle w:val="38"/>
          <w:rFonts w:ascii="Courier New" w:hAnsi="Courier New" w:cs="Courier New"/>
          <w:color w:val="666600"/>
          <w:sz w:val="20"/>
          <w:szCs w:val="20"/>
        </w:rPr>
        <w:t>=</w:t>
      </w:r>
      <w:r>
        <w:rPr>
          <w:rStyle w:val="39"/>
          <w:rFonts w:ascii="Courier New" w:hAnsi="Courier New" w:cs="Courier New"/>
          <w:color w:val="880000"/>
          <w:sz w:val="20"/>
          <w:szCs w:val="20"/>
        </w:rPr>
        <w:t>"@+id/article"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android:name</w:t>
      </w:r>
      <w:r>
        <w:rPr>
          <w:rStyle w:val="38"/>
          <w:rFonts w:ascii="Courier New" w:hAnsi="Courier New" w:cs="Courier New"/>
          <w:color w:val="666600"/>
          <w:sz w:val="20"/>
          <w:szCs w:val="20"/>
        </w:rPr>
        <w:t>=</w:t>
      </w:r>
      <w:r>
        <w:rPr>
          <w:rStyle w:val="39"/>
          <w:rFonts w:ascii="Courier New" w:hAnsi="Courier New" w:cs="Courier New"/>
          <w:color w:val="880000"/>
          <w:sz w:val="20"/>
          <w:szCs w:val="20"/>
        </w:rPr>
        <w:t>"com.example.android.newsreader.ArticleFragment"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"fill_parent"</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&lt;/LinearLayout&gt;</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现在所有的可能的布局都被定义了，这是一个问题使用如何使用配置限定符映射正确的布局。您现在可以使用布局别名技术完成它</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@layout/onepane_with_bar</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res/values-sw600dp-port/layouts.xml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@layout/onepane</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false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res/values-large-land/layouts.xml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16"/>
        <w:shd w:val="clear" w:color="auto" w:fill="F9F9F9"/>
        <w:spacing w:before="0" w:beforeAutospacing="0" w:after="225" w:afterAutospacing="0" w:line="285" w:lineRule="atLeast"/>
        <w:ind w:firstLine="400"/>
        <w:rPr>
          <w:rFonts w:ascii="Roboto" w:hAnsi="Roboto"/>
          <w:color w:val="222222"/>
          <w:sz w:val="21"/>
          <w:szCs w:val="21"/>
        </w:rPr>
      </w:pPr>
      <w:r>
        <w:rPr>
          <w:rStyle w:val="22"/>
          <w:rFonts w:ascii="Courier New" w:hAnsi="Courier New" w:cs="Courier New"/>
          <w:color w:val="006600"/>
          <w:sz w:val="20"/>
          <w:szCs w:val="20"/>
        </w:rPr>
        <w:t>res/values-large-port/layouts.xml</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&lt;resources&gt;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&lt;item</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"main_layout"</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type</w:t>
      </w:r>
      <w:r>
        <w:rPr>
          <w:rStyle w:val="38"/>
          <w:rFonts w:ascii="Courier New" w:hAnsi="Courier New" w:cs="Courier New"/>
          <w:color w:val="666600"/>
          <w:sz w:val="20"/>
          <w:szCs w:val="20"/>
        </w:rPr>
        <w:t>=</w:t>
      </w:r>
      <w:r>
        <w:rPr>
          <w:rStyle w:val="39"/>
          <w:rFonts w:ascii="Courier New" w:hAnsi="Courier New" w:cs="Courier New"/>
          <w:color w:val="880000"/>
          <w:sz w:val="20"/>
          <w:szCs w:val="20"/>
        </w:rPr>
        <w:t>"layout"</w:t>
      </w:r>
      <w:r>
        <w:rPr>
          <w:rStyle w:val="35"/>
          <w:rFonts w:ascii="Courier New" w:hAnsi="Courier New" w:cs="Courier New"/>
          <w:color w:val="000088"/>
          <w:sz w:val="20"/>
          <w:szCs w:val="20"/>
        </w:rPr>
        <w:t>&gt;</w:t>
      </w:r>
      <w:r>
        <w:rPr>
          <w:rStyle w:val="36"/>
          <w:rFonts w:ascii="Courier New" w:hAnsi="Courier New" w:cs="Courier New"/>
          <w:color w:val="000000"/>
          <w:sz w:val="20"/>
          <w:szCs w:val="20"/>
        </w:rPr>
        <w:t>@layout/twopanes_narrow</w:t>
      </w:r>
      <w:r>
        <w:rPr>
          <w:rStyle w:val="35"/>
          <w:rFonts w:ascii="Courier New" w:hAnsi="Courier New" w:cs="Courier New"/>
          <w:color w:val="000088"/>
          <w:sz w:val="20"/>
          <w:szCs w:val="20"/>
        </w:rPr>
        <w:t>&lt;/item&gt;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&lt;bool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name</w:t>
      </w:r>
      <w:r>
        <w:rPr>
          <w:rStyle w:val="38"/>
          <w:rFonts w:ascii="Courier New" w:hAnsi="Courier New" w:cs="Courier New"/>
          <w:color w:val="666600"/>
          <w:sz w:val="20"/>
          <w:szCs w:val="20"/>
        </w:rPr>
        <w:t>=</w:t>
      </w:r>
      <w:r>
        <w:rPr>
          <w:rStyle w:val="39"/>
          <w:rFonts w:ascii="Courier New" w:hAnsi="Courier New" w:cs="Courier New"/>
          <w:color w:val="880000"/>
          <w:sz w:val="20"/>
          <w:szCs w:val="20"/>
        </w:rPr>
        <w:t>"has_two_panes"</w:t>
      </w:r>
      <w:r>
        <w:rPr>
          <w:rStyle w:val="35"/>
          <w:rFonts w:ascii="Courier New" w:hAnsi="Courier New" w:cs="Courier New"/>
          <w:color w:val="000088"/>
          <w:sz w:val="20"/>
          <w:szCs w:val="20"/>
        </w:rPr>
        <w:t>&gt;</w:t>
      </w:r>
      <w:r>
        <w:rPr>
          <w:rStyle w:val="36"/>
          <w:rFonts w:ascii="Courier New" w:hAnsi="Courier New" w:cs="Courier New"/>
          <w:color w:val="000000"/>
          <w:sz w:val="20"/>
          <w:szCs w:val="20"/>
        </w:rPr>
        <w:t>true</w:t>
      </w:r>
      <w:r>
        <w:rPr>
          <w:rStyle w:val="35"/>
          <w:rFonts w:ascii="Courier New" w:hAnsi="Courier New" w:cs="Courier New"/>
          <w:color w:val="000088"/>
          <w:sz w:val="20"/>
          <w:szCs w:val="20"/>
        </w:rPr>
        <w:t>&lt;/bool&gt;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&lt;/resources&gt;</w:t>
      </w:r>
    </w:p>
    <w:p>
      <w:pPr>
        <w:pStyle w:val="5"/>
        <w:rPr>
          <w:rFonts w:cs="宋体"/>
        </w:rPr>
      </w:pPr>
      <w:bookmarkStart w:id="47" w:name="_Toc10674"/>
      <w:r>
        <w:rPr>
          <w:rFonts w:hint="eastAsia"/>
        </w:rPr>
        <w:t>4.1.7、建议使用.9.png图片资源</w:t>
      </w:r>
      <w:bookmarkEnd w:id="47"/>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要想去适配不同的屏幕，不仅仅你的布局文件能适配各种屏幕，你的图片资源也要做到去适配不同的屏幕尺寸。例如一个按键背景图片就必须适配不管哪一种按键形状。</w:t>
      </w:r>
    </w:p>
    <w:p>
      <w:pPr>
        <w:spacing w:line="360" w:lineRule="auto"/>
      </w:pPr>
      <w:r>
        <w:rPr>
          <w:rFonts w:hint="eastAsia"/>
        </w:rPr>
        <w:t>如果您的组件使用可以改变大小简单的图像，你很快就会发现这种解决方案不是很好的，因为运行时会拉伸或收缩均匀的图像。解决方案是使用.9.png，这是特殊格式PNG文件指示哪个区域可以拉伸哪些区域不能拉伸。</w:t>
      </w:r>
    </w:p>
    <w:p>
      <w:pPr>
        <w:spacing w:line="360" w:lineRule="auto"/>
      </w:pPr>
      <w:r>
        <w:rPr>
          <w:rFonts w:hint="eastAsia"/>
        </w:rPr>
        <w:t>因此我们在做适用于可变尺寸的位图时建议使用.9.png图片资源。</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developer.android.com/images/training/butt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64260" cy="1214755"/>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4.</w:t>
      </w:r>
      <w:r>
        <w:rPr>
          <w:rStyle w:val="29"/>
          <w:rFonts w:ascii="Roboto" w:hAnsi="Roboto"/>
          <w:color w:val="666666"/>
          <w:sz w:val="20"/>
          <w:szCs w:val="20"/>
        </w:rPr>
        <w:t> </w:t>
      </w:r>
      <w:r>
        <w:rPr>
          <w:rStyle w:val="22"/>
          <w:rFonts w:ascii="Courier New" w:hAnsi="Courier New" w:cs="Courier New"/>
          <w:color w:val="006600"/>
          <w:sz w:val="20"/>
          <w:szCs w:val="20"/>
        </w:rPr>
        <w:t>button.png</w:t>
      </w:r>
    </w:p>
    <w:p>
      <w:pPr>
        <w:spacing w:line="360" w:lineRule="auto"/>
      </w:pPr>
      <w:r>
        <w:rPr>
          <w:rFonts w:hint="eastAsia"/>
        </w:rPr>
        <w:t>通过</w:t>
      </w:r>
      <w:r>
        <w:t>draw9patch</w:t>
      </w:r>
      <w:r>
        <w:rPr>
          <w:rFonts w:hint="eastAsia"/>
        </w:rPr>
        <w:t>工具你可以用左边和上面的点标注拉伸区域，用右边和下边的标记点去标记内容区。</w:t>
      </w:r>
    </w:p>
    <w:p>
      <w:pPr>
        <w:shd w:val="clear" w:color="auto" w:fill="F9F9F9"/>
        <w:spacing w:line="285" w:lineRule="atLeast"/>
        <w:rPr>
          <w:rFonts w:ascii="Roboto" w:hAnsi="Roboto"/>
          <w:color w:val="222222"/>
          <w:szCs w:val="21"/>
        </w:rPr>
      </w:pPr>
      <w:r>
        <w:rPr>
          <w:rFonts w:ascii="Roboto" w:hAnsi="Roboto"/>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developer.android.com/images/training/button_with_mar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146175" cy="1296670"/>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5.</w:t>
      </w:r>
      <w:r>
        <w:rPr>
          <w:rStyle w:val="29"/>
          <w:rFonts w:ascii="Roboto" w:hAnsi="Roboto"/>
          <w:color w:val="666666"/>
          <w:sz w:val="20"/>
          <w:szCs w:val="20"/>
        </w:rPr>
        <w:t> </w:t>
      </w:r>
      <w:r>
        <w:rPr>
          <w:rStyle w:val="22"/>
          <w:rFonts w:ascii="Courier New" w:hAnsi="Courier New" w:cs="Courier New"/>
          <w:color w:val="006600"/>
          <w:sz w:val="20"/>
          <w:szCs w:val="20"/>
        </w:rPr>
        <w:t>button.9.png</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注意黑色像素沿着边界。在顶部和左边框那些指明所述图像可拉伸的地方，并在右边和底部边界的那些指示其中内容应该放置。此外，注意.9.png扩展。必须使用该扩展，因为这是框架区别这是.9图像，而不是一个普通的PNG图像的区别。</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Cs w:val="21"/>
        </w:rPr>
        <w:drawing>
          <wp:inline distT="0" distB="0" distL="0" distR="0">
            <wp:extent cx="2272030" cy="695960"/>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developer.android.com/images/training/buttons_stretch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272405" cy="696052"/>
                    </a:xfrm>
                    <a:prstGeom prst="rect">
                      <a:avLst/>
                    </a:prstGeom>
                    <a:noFill/>
                    <a:ln>
                      <a:noFill/>
                    </a:ln>
                  </pic:spPr>
                </pic:pic>
              </a:graphicData>
            </a:graphic>
          </wp:inline>
        </w:drawing>
      </w:r>
    </w:p>
    <w:p>
      <w:pPr>
        <w:pStyle w:val="40"/>
        <w:shd w:val="clear" w:color="auto" w:fill="F9F9F9"/>
        <w:spacing w:before="0" w:beforeAutospacing="0" w:after="300" w:afterAutospacing="0" w:line="285" w:lineRule="atLeast"/>
        <w:rPr>
          <w:rFonts w:ascii="Roboto" w:hAnsi="Roboto"/>
          <w:color w:val="666666"/>
          <w:sz w:val="20"/>
          <w:szCs w:val="20"/>
        </w:rPr>
      </w:pPr>
      <w:r>
        <w:rPr>
          <w:rStyle w:val="18"/>
          <w:rFonts w:ascii="Roboto" w:hAnsi="Roboto"/>
          <w:color w:val="222222"/>
          <w:sz w:val="20"/>
          <w:szCs w:val="20"/>
        </w:rPr>
        <w:t>Figure 6.</w:t>
      </w:r>
      <w:r>
        <w:rPr>
          <w:rStyle w:val="29"/>
          <w:rFonts w:ascii="Roboto" w:hAnsi="Roboto"/>
          <w:color w:val="666666"/>
          <w:sz w:val="20"/>
          <w:szCs w:val="20"/>
        </w:rPr>
        <w:t> </w:t>
      </w:r>
      <w:r>
        <w:rPr>
          <w:rFonts w:ascii="Roboto" w:hAnsi="Roboto"/>
          <w:color w:val="666666"/>
          <w:sz w:val="20"/>
          <w:szCs w:val="20"/>
        </w:rPr>
        <w:t>A button using the</w:t>
      </w:r>
      <w:r>
        <w:rPr>
          <w:rStyle w:val="29"/>
          <w:rFonts w:ascii="Roboto" w:hAnsi="Roboto"/>
          <w:color w:val="666666"/>
          <w:sz w:val="20"/>
          <w:szCs w:val="20"/>
        </w:rPr>
        <w:t> </w:t>
      </w:r>
      <w:r>
        <w:rPr>
          <w:rStyle w:val="22"/>
          <w:rFonts w:ascii="Courier New" w:hAnsi="Courier New" w:cs="Courier New"/>
          <w:color w:val="006600"/>
          <w:sz w:val="20"/>
          <w:szCs w:val="20"/>
        </w:rPr>
        <w:t>button.9.png</w:t>
      </w:r>
      <w:r>
        <w:rPr>
          <w:rStyle w:val="29"/>
          <w:rFonts w:ascii="Roboto" w:hAnsi="Roboto"/>
          <w:color w:val="666666"/>
          <w:sz w:val="20"/>
          <w:szCs w:val="20"/>
        </w:rPr>
        <w:t> </w:t>
      </w:r>
      <w:r>
        <w:rPr>
          <w:rFonts w:ascii="Roboto" w:hAnsi="Roboto"/>
          <w:color w:val="666666"/>
          <w:sz w:val="20"/>
          <w:szCs w:val="20"/>
        </w:rPr>
        <w:t>nine-patch in various sizes.</w:t>
      </w:r>
    </w:p>
    <w:p>
      <w:pPr/>
    </w:p>
    <w:p>
      <w:pPr/>
    </w:p>
    <w:p>
      <w:pPr>
        <w:pStyle w:val="4"/>
      </w:pPr>
      <w:bookmarkStart w:id="48" w:name="_Toc405552779"/>
      <w:bookmarkStart w:id="49" w:name="_Toc25587"/>
      <w:r>
        <w:rPr>
          <w:rFonts w:hint="eastAsia"/>
        </w:rPr>
        <w:t>4.2、适配不同屏幕密度的解决办法</w:t>
      </w:r>
      <w:bookmarkEnd w:id="48"/>
      <w:bookmarkEnd w:id="49"/>
    </w:p>
    <w:p>
      <w:pPr/>
      <w:r>
        <w:rPr>
          <w:rFonts w:hint="eastAsia"/>
        </w:rPr>
        <w:t>本节内容为适配不同的屏幕尺寸解决办法</w:t>
      </w:r>
    </w:p>
    <w:p>
      <w:pPr>
        <w:rPr>
          <w:szCs w:val="21"/>
        </w:rPr>
      </w:pPr>
      <w:r>
        <w:rPr>
          <w:rFonts w:hint="eastAsia"/>
          <w:szCs w:val="21"/>
        </w:rPr>
        <w:t>这节课向您展示如何通过提供不同的资源和使用测量与分辨率无关的设备支持不同的屏幕密度。</w:t>
      </w:r>
    </w:p>
    <w:p>
      <w:pPr>
        <w:pStyle w:val="5"/>
      </w:pPr>
      <w:bookmarkStart w:id="50" w:name="_Toc32627"/>
      <w:r>
        <w:rPr>
          <w:rFonts w:hint="eastAsia"/>
        </w:rPr>
        <w:t>4.2.1、建议使用DIP</w:t>
      </w:r>
      <w:bookmarkEnd w:id="50"/>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一个常见的错误是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DP或SP单元。一个DP是对应于一像素的实际尺寸，在160 dpi的密度无关的像素。 SP的是相同的基本单元，而是由用户首选的文本大小（它是一个独立的规模像素）缩放，所以你应该在定义文本大小（但从未进行布局大小）使用此计量单位。</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22"/>
          <w:rFonts w:ascii="Courier New" w:hAnsi="Courier New" w:cs="Courier New"/>
          <w:color w:val="006600"/>
          <w:sz w:val="20"/>
          <w:szCs w:val="20"/>
        </w:rPr>
        <w:t>dp</w:t>
      </w:r>
      <w:r>
        <w:rPr>
          <w:rStyle w:val="29"/>
          <w:rFonts w:ascii="Roboto" w:hAnsi="Roboto"/>
          <w:color w:val="222222"/>
          <w:sz w:val="21"/>
          <w:szCs w:val="21"/>
        </w:rPr>
        <w:t> </w:t>
      </w:r>
      <w:r>
        <w:rPr>
          <w:rFonts w:ascii="Roboto" w:hAnsi="Roboto"/>
          <w:color w:val="222222"/>
          <w:sz w:val="21"/>
          <w:szCs w:val="21"/>
        </w:rPr>
        <w:t>rather than</w:t>
      </w:r>
      <w:r>
        <w:rPr>
          <w:rStyle w:val="29"/>
          <w:rFonts w:ascii="Roboto" w:hAnsi="Roboto"/>
          <w:color w:val="222222"/>
          <w:sz w:val="21"/>
          <w:szCs w:val="21"/>
        </w:rPr>
        <w:t> </w:t>
      </w:r>
      <w:r>
        <w:rPr>
          <w:rStyle w:val="22"/>
          <w:rFonts w:ascii="Courier New" w:hAnsi="Courier New" w:cs="Courier New"/>
          <w:color w:val="006600"/>
          <w:sz w:val="20"/>
          <w:szCs w:val="20"/>
        </w:rPr>
        <w:t>px</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&lt;Button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w:t>
      </w:r>
      <w:r>
        <w:rPr>
          <w:rStyle w:val="38"/>
          <w:rFonts w:ascii="Courier New" w:hAnsi="Courier New" w:cs="Courier New"/>
          <w:color w:val="666600"/>
          <w:sz w:val="20"/>
          <w:szCs w:val="20"/>
        </w:rPr>
        <w:t>=</w:t>
      </w:r>
      <w:r>
        <w:rPr>
          <w:rStyle w:val="39"/>
          <w:rFonts w:ascii="Courier New" w:hAnsi="Courier New" w:cs="Courier New"/>
          <w:color w:val="880000"/>
          <w:sz w:val="20"/>
          <w:szCs w:val="20"/>
        </w:rPr>
        <w:t>"@string/clickme"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android:layout_marginTop</w:t>
      </w:r>
      <w:r>
        <w:rPr>
          <w:rStyle w:val="38"/>
          <w:rFonts w:ascii="Courier New" w:hAnsi="Courier New" w:cs="Courier New"/>
          <w:color w:val="666600"/>
          <w:sz w:val="20"/>
          <w:szCs w:val="20"/>
        </w:rPr>
        <w:t>=</w:t>
      </w:r>
      <w:r>
        <w:rPr>
          <w:rStyle w:val="39"/>
          <w:rFonts w:ascii="Courier New" w:hAnsi="Courier New" w:cs="Courier New"/>
          <w:color w:val="880000"/>
          <w:sz w:val="20"/>
          <w:szCs w:val="20"/>
        </w:rPr>
        <w:t>"20dp"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29"/>
          <w:rFonts w:ascii="Roboto" w:hAnsi="Roboto"/>
          <w:color w:val="222222"/>
          <w:sz w:val="21"/>
          <w:szCs w:val="21"/>
        </w:rPr>
        <w:t> </w:t>
      </w:r>
      <w:r>
        <w:rPr>
          <w:rStyle w:val="22"/>
          <w:rFonts w:ascii="Courier New" w:hAnsi="Courier New" w:cs="Courier New"/>
          <w:color w:val="006600"/>
          <w:sz w:val="20"/>
          <w:szCs w:val="20"/>
        </w:rPr>
        <w:t>sp</w:t>
      </w:r>
      <w:r>
        <w:rPr>
          <w:rFonts w:ascii="Roboto" w:hAnsi="Roboto"/>
          <w:color w:val="222222"/>
          <w:sz w:val="21"/>
          <w:szCs w:val="21"/>
        </w:rP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&lt;TextView</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android:layout_width</w:t>
      </w:r>
      <w:r>
        <w:rPr>
          <w:rStyle w:val="38"/>
          <w:rFonts w:ascii="Courier New" w:hAnsi="Courier New" w:cs="Courier New"/>
          <w:color w:val="666600"/>
          <w:sz w:val="20"/>
          <w:szCs w:val="20"/>
        </w:rPr>
        <w:t>=</w:t>
      </w:r>
      <w:r>
        <w:rPr>
          <w:rStyle w:val="39"/>
          <w:rFonts w:ascii="Courier New" w:hAnsi="Courier New" w:cs="Courier New"/>
          <w:color w:val="880000"/>
          <w:sz w:val="20"/>
          <w:szCs w:val="20"/>
        </w:rPr>
        <w:t>"match_parent"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android:layout_height</w:t>
      </w:r>
      <w:r>
        <w:rPr>
          <w:rStyle w:val="38"/>
          <w:rFonts w:ascii="Courier New" w:hAnsi="Courier New" w:cs="Courier New"/>
          <w:color w:val="666600"/>
          <w:sz w:val="20"/>
          <w:szCs w:val="20"/>
        </w:rPr>
        <w:t>=</w:t>
      </w:r>
      <w:r>
        <w:rPr>
          <w:rStyle w:val="39"/>
          <w:rFonts w:ascii="Courier New" w:hAnsi="Courier New" w:cs="Courier New"/>
          <w:color w:val="880000"/>
          <w:sz w:val="20"/>
          <w:szCs w:val="20"/>
        </w:rPr>
        <w:t>"wrap_content"</w:t>
      </w:r>
      <w:r>
        <w:rPr>
          <w:rStyle w:val="36"/>
          <w:rFonts w:ascii="Courier New" w:hAnsi="Courier New" w:cs="Courier New"/>
          <w:color w:val="000000"/>
          <w:sz w:val="20"/>
          <w:szCs w:val="20"/>
        </w:rPr>
        <w:t xml:space="preserve">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android:textSize</w:t>
      </w:r>
      <w:r>
        <w:rPr>
          <w:rStyle w:val="38"/>
          <w:rFonts w:ascii="Courier New" w:hAnsi="Courier New" w:cs="Courier New"/>
          <w:color w:val="666600"/>
          <w:sz w:val="20"/>
          <w:szCs w:val="20"/>
        </w:rPr>
        <w:t>=</w:t>
      </w:r>
      <w:r>
        <w:rPr>
          <w:rStyle w:val="39"/>
          <w:rFonts w:ascii="Courier New" w:hAnsi="Courier New" w:cs="Courier New"/>
          <w:color w:val="880000"/>
          <w:sz w:val="20"/>
          <w:szCs w:val="20"/>
        </w:rPr>
        <w:t>"20sp"</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5"/>
        <w:rPr>
          <w:rFonts w:cs="宋体"/>
        </w:rPr>
      </w:pPr>
      <w:bookmarkStart w:id="51" w:name="_Toc31448"/>
      <w:r>
        <w:rPr>
          <w:rFonts w:hint="eastAsia"/>
        </w:rPr>
        <w:t>4.2.2、建议提供可供选择的位图</w:t>
      </w:r>
      <w:bookmarkEnd w:id="51"/>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由于Android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xhdpi</w:t>
      </w:r>
      <w:r>
        <w:rPr>
          <w:rFonts w:ascii="Roboto" w:hAnsi="Roboto"/>
          <w:color w:val="222222"/>
          <w:szCs w:val="21"/>
        </w:rPr>
        <w:t>: 2.0</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hdpi</w:t>
      </w:r>
      <w:r>
        <w:rPr>
          <w:rFonts w:ascii="Roboto" w:hAnsi="Roboto"/>
          <w:color w:val="222222"/>
          <w:szCs w:val="21"/>
        </w:rPr>
        <w:t>: 1.5</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mdpi</w:t>
      </w:r>
      <w:r>
        <w:rPr>
          <w:rFonts w:ascii="Roboto" w:hAnsi="Roboto"/>
          <w:color w:val="222222"/>
          <w:szCs w:val="21"/>
        </w:rPr>
        <w:t>: 1.0 (baseline)</w:t>
      </w:r>
    </w:p>
    <w:p>
      <w:pPr>
        <w:widowControl/>
        <w:numPr>
          <w:ilvl w:val="0"/>
          <w:numId w:val="11"/>
        </w:numPr>
        <w:shd w:val="clear" w:color="auto" w:fill="F9F9F9"/>
        <w:tabs>
          <w:tab w:val="left" w:pos="720"/>
        </w:tabs>
        <w:spacing w:after="75" w:line="285" w:lineRule="atLeast"/>
        <w:ind w:left="270"/>
        <w:jc w:val="left"/>
        <w:rPr>
          <w:rFonts w:ascii="Roboto" w:hAnsi="Roboto"/>
          <w:color w:val="222222"/>
          <w:szCs w:val="21"/>
        </w:rPr>
      </w:pPr>
      <w:r>
        <w:rPr>
          <w:rStyle w:val="22"/>
          <w:rFonts w:ascii="Courier New" w:hAnsi="Courier New" w:cs="Courier New"/>
          <w:color w:val="006600"/>
          <w:sz w:val="20"/>
          <w:szCs w:val="20"/>
        </w:rPr>
        <w:t>ldpi</w:t>
      </w:r>
      <w:r>
        <w:rPr>
          <w:rFonts w:ascii="Roboto" w:hAnsi="Roboto"/>
          <w:color w:val="222222"/>
          <w:szCs w:val="21"/>
        </w:rPr>
        <w:t>: 0.75</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这意味着，如果你为xhdpi设备生成一个200x200的图像，您应该生成150×150的资源图片为HDPI，100×100的MDPI，75x75的资源图片为LDPI设备。</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图片放置方式如下</w:t>
      </w:r>
      <w:r>
        <w:rPr>
          <w:rFonts w:ascii="Roboto" w:hAnsi="Roboto"/>
          <w:color w:val="222222"/>
          <w:sz w:val="21"/>
          <w:szCs w:val="21"/>
        </w:rPr>
        <w: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MyProject/</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res/</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drawable-xhdpi/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drawable-hdpi/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drawable-mdpi/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drawable-ldpi/</w:t>
      </w:r>
    </w:p>
    <w:p>
      <w:pPr>
        <w:pStyle w:val="15"/>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pPr>
        <w:pStyle w:val="1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29"/>
          <w:rFonts w:ascii="Roboto" w:hAnsi="Roboto"/>
          <w:color w:val="222222"/>
          <w:sz w:val="21"/>
          <w:szCs w:val="21"/>
        </w:rPr>
        <w:t> </w:t>
      </w:r>
      <w:r>
        <w:rPr>
          <w:rStyle w:val="22"/>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pPr>
        <w:pStyle w:val="4"/>
      </w:pPr>
      <w:bookmarkStart w:id="52" w:name="_Toc405552780"/>
      <w:bookmarkStart w:id="53" w:name="_Toc22761"/>
      <w:r>
        <w:rPr>
          <w:rFonts w:hint="eastAsia"/>
        </w:rPr>
        <w:t>4.3、适配特殊屏幕设备的解决办法</w:t>
      </w:r>
      <w:bookmarkEnd w:id="52"/>
      <w:bookmarkEnd w:id="53"/>
    </w:p>
    <w:p>
      <w:pPr>
        <w:pStyle w:val="5"/>
      </w:pPr>
      <w:bookmarkStart w:id="54" w:name="_Toc24617"/>
      <w:r>
        <w:rPr>
          <w:rFonts w:hint="eastAsia"/>
        </w:rPr>
        <w:t>4.3.1、建议声明该APP只能运行在手持设别上</w:t>
      </w:r>
      <w:bookmarkEnd w:id="54"/>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lt;compatible-screens&gt;元素来管理你的应用程序基于屏幕大小和密度的组合分布。外部服务，如谷歌播放使用这些信息来筛选适用于您的应用程序，使具有屏幕配置与声明只兼容设备可以下载你的应用程序。在&lt;compatible-screens&gt;元素必须包含一个或多个&lt;screen&gt;元素。每个&lt;screen&gt;元素指定的屏幕配置与您的应用程序是兼容的，同时使用了android：screenSizeand机器人：screenDensity属性。每个&lt;screen&gt;元素必须包括属性来指定一个单独的屏幕配置，如果任一属性丢失，那么元素是无效的（外部的服务，如谷歌播放会忽略它）。例如，如果您的应用程序，只有小型和正常大小的屏幕兼容，无论银幕密度，必须指定八个不同的&lt;screen&gt;元素，因为每个屏幕尺寸有四个密度配置。您必须声明，这些每一个;大小和密度的，你做notspecify任意组合被认为是屏幕配置与您的应用程序不兼容。下面是该清单条目看起来像如果你的应用是仅小，正常的屏幕尺寸兼容：</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00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pStyle w:val="30"/>
        <w:pBdr>
          <w:left w:val="single" w:color="258AAF" w:sz="24" w:space="8"/>
        </w:pBdr>
        <w:shd w:val="clear" w:color="auto" w:fill="F9F9F9"/>
        <w:spacing w:before="0" w:beforeAutospacing="0" w:after="225" w:afterAutospacing="0" w:line="285" w:lineRule="atLeast"/>
        <w:rPr>
          <w:rFonts w:ascii="Roboto" w:hAnsi="Roboto"/>
          <w:color w:val="222222"/>
          <w:sz w:val="21"/>
          <w:szCs w:val="21"/>
        </w:rPr>
      </w:pPr>
      <w:r>
        <w:rPr>
          <w:rStyle w:val="18"/>
          <w:rFonts w:ascii="Roboto" w:hAnsi="Roboto"/>
          <w:color w:val="222222"/>
          <w:sz w:val="21"/>
          <w:szCs w:val="21"/>
        </w:rPr>
        <w:t>Note:</w:t>
      </w:r>
      <w:r>
        <w:rPr>
          <w:rStyle w:val="29"/>
          <w:rFonts w:ascii="Roboto" w:hAnsi="Roboto"/>
          <w:color w:val="222222"/>
          <w:sz w:val="21"/>
          <w:szCs w:val="21"/>
        </w:rPr>
        <w:t> </w:t>
      </w:r>
      <w:r>
        <w:rPr>
          <w:rFonts w:ascii="Roboto" w:hAnsi="Roboto"/>
          <w:color w:val="222222"/>
          <w:sz w:val="21"/>
          <w:szCs w:val="21"/>
        </w:rPr>
        <w:t>Although you can also use the</w:t>
      </w:r>
      <w:r>
        <w:rPr>
          <w:rStyle w:val="29"/>
          <w:rFonts w:ascii="Roboto" w:hAnsi="Roboto"/>
          <w:color w:val="222222"/>
          <w:sz w:val="21"/>
          <w:szCs w:val="21"/>
        </w:rPr>
        <w:t> </w:t>
      </w:r>
      <w:r>
        <w:fldChar w:fldCharType="begin"/>
      </w:r>
      <w:r>
        <w:instrText xml:space="preserve"> HYPERLINK "http://developer.android.com/guide/topics/manifest/compatible-screens-element.html" </w:instrText>
      </w:r>
      <w:r>
        <w:fldChar w:fldCharType="separate"/>
      </w:r>
      <w:r>
        <w:rPr>
          <w:rStyle w:val="22"/>
          <w:rFonts w:ascii="Courier New" w:hAnsi="Courier New" w:cs="Courier New"/>
          <w:color w:val="258AAF"/>
          <w:sz w:val="20"/>
          <w:szCs w:val="20"/>
        </w:rPr>
        <w:t>&lt;compatible-screens&gt;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29"/>
          <w:rFonts w:ascii="Roboto" w:hAnsi="Roboto"/>
          <w:color w:val="222222"/>
          <w:sz w:val="21"/>
          <w:szCs w:val="21"/>
        </w:rPr>
        <w:t> </w:t>
      </w:r>
      <w:r>
        <w:fldChar w:fldCharType="begin"/>
      </w:r>
      <w:r>
        <w:instrText xml:space="preserve"> HYPERLINK "http://developer.android.com/guide/topics/manifest/supports-screens-element.html" </w:instrText>
      </w:r>
      <w:r>
        <w:fldChar w:fldCharType="separate"/>
      </w:r>
      <w:r>
        <w:rPr>
          <w:rStyle w:val="22"/>
          <w:rFonts w:ascii="Courier New" w:hAnsi="Courier New" w:cs="Courier New"/>
          <w:color w:val="258AAF"/>
          <w:sz w:val="20"/>
          <w:szCs w:val="20"/>
        </w:rPr>
        <w:t>&lt;supports-screens&gt;</w:t>
      </w:r>
      <w:r>
        <w:rPr>
          <w:rStyle w:val="22"/>
          <w:rFonts w:ascii="Courier New" w:hAnsi="Courier New" w:cs="Courier New"/>
          <w:color w:val="258AAF"/>
          <w:sz w:val="20"/>
          <w:szCs w:val="20"/>
        </w:rPr>
        <w:fldChar w:fldCharType="end"/>
      </w:r>
      <w:r>
        <w:rPr>
          <w:rStyle w:val="29"/>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pPr>
        <w:pStyle w:val="5"/>
      </w:pPr>
      <w:bookmarkStart w:id="55" w:name="_Toc28542"/>
      <w:r>
        <w:rPr>
          <w:rFonts w:hint="eastAsia"/>
        </w:rPr>
        <w:t>4.3.2、建议声明你的应用程序仅适用于平板设别</w:t>
      </w:r>
      <w:bookmarkEnd w:id="55"/>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o:spt="1" style="height:0.75pt;width:0pt;" fillcolor="#A0A0A0" filled="t" stroked="f" coordsize="21600,21600" o:hr="t" o:hrstd="t" o:hralign="center">
            <v:path/>
            <v:fill on="t" focussize="0,0"/>
            <v:stroke on="f"/>
            <v:imagedata o:title=""/>
            <o:lock v:ext="edit"/>
            <w10:wrap type="none"/>
            <w10:anchorlock/>
          </v:rect>
        </w:pict>
      </w:r>
    </w:p>
    <w:p>
      <w:pPr>
        <w:spacing w:line="360" w:lineRule="auto"/>
      </w:pPr>
      <w:r>
        <w:rPr>
          <w:rFonts w:hint="eastAsia"/>
        </w:rPr>
        <w:t>如果你不希望使用在手机上你的应用程序（也许您的应用程序真正使只能在大屏幕的意义上），或者你需要时间去优化它的小屏幕，可以防止小屏幕设备的使用下载你的应用程序在&lt;supports-screens&gt;清单元素。</w:t>
      </w:r>
    </w:p>
    <w:p>
      <w:pPr>
        <w:spacing w:line="360" w:lineRule="auto"/>
      </w:pPr>
      <w:r>
        <w:rPr>
          <w:rFonts w:hint="eastAsia"/>
        </w:rPr>
        <w:t>例如，如果你希望你的应用程序只提供给平板电脑，你可以在你的清单如下声明元素</w:t>
      </w:r>
      <w:r>
        <w:t>:</w:t>
      </w:r>
    </w:p>
    <w:p>
      <w:pPr>
        <w:pStyle w:val="15"/>
        <w:pBdr>
          <w:top w:val="single" w:color="DDDDDD" w:sz="6" w:space="12"/>
          <w:left w:val="single" w:color="DDDDDD" w:sz="6" w:space="12"/>
          <w:bottom w:val="single" w:color="DDDDDD" w:sz="6" w:space="12"/>
          <w:right w:val="single" w:color="DDDDDD" w:sz="6" w:space="12"/>
        </w:pBdr>
        <w:shd w:val="clear" w:color="auto" w:fill="F7F7F7"/>
        <w:spacing w:after="240"/>
        <w:rPr>
          <w:rFonts w:ascii="Courier New" w:hAnsi="Courier New" w:cs="Courier New"/>
          <w:color w:val="006600"/>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&lt;supports-screens</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android:smallScreens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android:normalScreens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"false"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android:xlargeScreens</w:t>
      </w:r>
      <w:r>
        <w:rPr>
          <w:rStyle w:val="38"/>
          <w:rFonts w:ascii="Courier New" w:hAnsi="Courier New" w:cs="Courier New"/>
          <w:color w:val="666600"/>
          <w:sz w:val="20"/>
          <w:szCs w:val="20"/>
        </w:rPr>
        <w:t>=</w:t>
      </w:r>
      <w:r>
        <w:rPr>
          <w:rStyle w:val="39"/>
          <w:rFonts w:ascii="Courier New" w:hAnsi="Courier New" w:cs="Courier New"/>
          <w:color w:val="880000"/>
          <w:sz w:val="20"/>
          <w:szCs w:val="20"/>
        </w:rPr>
        <w:t>"true"</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android:requiresSmallestWidthDp</w:t>
      </w:r>
      <w:r>
        <w:rPr>
          <w:rStyle w:val="38"/>
          <w:rFonts w:ascii="Courier New" w:hAnsi="Courier New" w:cs="Courier New"/>
          <w:color w:val="666600"/>
          <w:sz w:val="20"/>
          <w:szCs w:val="20"/>
        </w:rPr>
        <w:t>=</w:t>
      </w:r>
      <w:r>
        <w:rPr>
          <w:rStyle w:val="39"/>
          <w:rFonts w:ascii="Courier New" w:hAnsi="Courier New" w:cs="Courier New"/>
          <w:color w:val="880000"/>
          <w:sz w:val="20"/>
          <w:szCs w:val="20"/>
        </w:rPr>
        <w:t>"600"</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&lt;/application&gt;</w:t>
      </w:r>
      <w:r>
        <w:rPr>
          <w:rFonts w:ascii="Courier New" w:hAnsi="Courier New" w:cs="Courier New"/>
          <w:color w:val="000000"/>
          <w:sz w:val="20"/>
          <w:szCs w:val="20"/>
        </w:rPr>
        <w:br w:type="textWrapping"/>
      </w:r>
      <w:r>
        <w:rPr>
          <w:rStyle w:val="35"/>
          <w:rFonts w:ascii="Courier New" w:hAnsi="Courier New" w:cs="Courier New"/>
          <w:color w:val="000088"/>
          <w:sz w:val="20"/>
          <w:szCs w:val="20"/>
        </w:rPr>
        <w:t>&lt;/manifest&gt;</w:t>
      </w:r>
    </w:p>
    <w:p>
      <w:pPr>
        <w:spacing w:line="360" w:lineRule="auto"/>
      </w:pPr>
      <w:r>
        <w:rPr>
          <w:rFonts w:hint="eastAsia"/>
        </w:rPr>
        <w:t>它描述了两种不同的方式您的应用程序的屏幕尺寸支持：</w:t>
      </w:r>
    </w:p>
    <w:p>
      <w:pPr>
        <w:spacing w:line="360" w:lineRule="auto"/>
      </w:pPr>
      <w:r>
        <w:rPr>
          <w:rFonts w:hint="eastAsia"/>
        </w:rPr>
        <w:t>•它宣称，该应用程序不支持屏幕尺寸的“小”和“正常”，这是历来没有片。</w:t>
      </w:r>
    </w:p>
    <w:p>
      <w:pPr>
        <w:spacing w:line="360" w:lineRule="auto"/>
      </w:pPr>
      <w:r>
        <w:rPr>
          <w:rFonts w:hint="eastAsia"/>
        </w:rPr>
        <w:t>•它声明该应用程序需要的屏幕大小以最小使用面积为至少600dp宽。</w:t>
      </w:r>
    </w:p>
    <w:p>
      <w:pPr>
        <w:spacing w:line="360" w:lineRule="auto"/>
      </w:pPr>
      <w:r>
        <w:rPr>
          <w:rFonts w:hint="eastAsia"/>
        </w:rPr>
        <w:t>第一种方法是运行的Android3.1或以上，因为这些设备申报尺寸基于广义屏幕尺寸的设备。该requiresSmallestWidthDp属性是用于运行Android3.2和更新的，它包括的能力为应用程序，以根据可用密度无关的像素的最小数目指定尺寸要求的设备。在这个例子中，应用程序声明的600dp最小宽度的要求，这通常意味着一个7“-or-更大画面。</w:t>
      </w:r>
    </w:p>
    <w:p>
      <w:pPr>
        <w:spacing w:line="360" w:lineRule="auto"/>
      </w:pPr>
      <w:r>
        <w:rPr>
          <w:rFonts w:hint="eastAsia"/>
        </w:rPr>
        <w:t>你的尺寸的选择可能会不同，当然，根据了解你的设计作品在不同的屏幕尺寸;例如，如果你的设计作品以及只在屏幕上是9“或更大，您可能需要720dp的最小宽度。</w:t>
      </w:r>
    </w:p>
    <w:p>
      <w:pPr>
        <w:spacing w:line="360" w:lineRule="auto"/>
      </w:pPr>
      <w:r>
        <w:rPr>
          <w:rFonts w:hint="eastAsia"/>
        </w:rPr>
        <w:t>美中不足的是，你必须对编译的Android3.2或更高版本的应用程序才能使用therequiresSmallestWidthDp属性。旧版本不明白这个属性，并会引发一个编译时错误。做最安全的事情是制定打击你已经设置forminSdkVersion的API等级相匹配的平台，您的应用程序。当你正在做最后的准备工作，以建立自己的候选版本，更改构建针对至Android3.2，并添加requiresSmallestWidthDp属性。超过3.2的Android版本只是忽略XML属性，所以这是一个运行时出现故障的风险。</w:t>
      </w:r>
    </w:p>
    <w:p>
      <w:pPr>
        <w:spacing w:line="360" w:lineRule="auto"/>
      </w:pPr>
      <w:r>
        <w:rPr>
          <w:rFonts w:hint="eastAsia"/>
        </w:rPr>
        <w:t>关于为什么“最小宽度”的屏幕尺寸是支持不同的屏幕尺寸重要的更多信息，请阅读新工具管理的屏幕尺寸。</w:t>
      </w:r>
    </w:p>
    <w:p>
      <w:pPr>
        <w:spacing w:line="360" w:lineRule="auto"/>
      </w:pPr>
      <w:r>
        <w:rPr>
          <w:rFonts w:hint="eastAsia"/>
        </w:rPr>
        <w:t>注意：如果你使用&lt;支持屏&gt;元素为反向方案（当你的应用程序不具有较大的屏幕兼容），并设置较大的屏幕尺寸属性为“假”，那么外部的服务，如谷歌播放不适用过滤。您的应用程序仍然会提供给更大的屏幕，但它运行的时候，它不会调整大小以适应屏幕。相反，系统会模拟手机的屏幕尺寸（约320dp X480dp;更多信息请参见屏幕兼容模式）。如果你想阻止你的应用程序被下载了大屏幕上，使用&lt;兼容屏&gt;，如上一节aboutDeclaring一个应用程序中讨论是仅适用于手机。</w:t>
      </w:r>
    </w:p>
    <w:p>
      <w:pPr>
        <w:spacing w:line="360" w:lineRule="auto"/>
      </w:pPr>
      <w:r>
        <w:rPr>
          <w:rFonts w:hint="eastAsia"/>
        </w:rPr>
        <w:t>请记住，你要努力提供给尽可能多的设备尽可能您的应用程序通过应用所有必要的技术支持多个屏幕。你应该使用&lt;兼容屏&gt;或&lt;支持屏&gt;只有当你不能提供兼容于所有的屏幕配置，或者你已经决定提供不同版本的应用程序组不同的屏幕配置的。</w:t>
      </w:r>
    </w:p>
    <w:p>
      <w:pPr>
        <w:pStyle w:val="5"/>
      </w:pPr>
      <w:bookmarkStart w:id="56" w:name="_Toc30192"/>
      <w:r>
        <w:rPr>
          <w:rFonts w:hint="eastAsia"/>
        </w:rPr>
        <w:t>4.3.3、建议发布多个版本的APK适配不同设别</w:t>
      </w:r>
      <w:bookmarkEnd w:id="56"/>
    </w:p>
    <w:p>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o:spt="1" style="height:0.75pt;width:0pt;" fillcolor="#A0A0A0" filled="t" stroked="f" coordsize="21600,21600" o:hr="t" o:hrstd="t" o:hralign="center">
            <v:path/>
            <v:fill on="t" focussize="0,0"/>
            <v:stroke on="f"/>
            <v:imagedata o:title=""/>
            <o:lock v:ext="edit"/>
            <w10:wrap type="none"/>
            <w10:anchorlock/>
          </v:rect>
        </w:pic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虽然我们建议您发布一个APK为您的应用程序，谷歌播放，您可以发布多个APK为同一个应用程序时，每个APK支持一组不同的屏幕配置（如清单文件中声明）。例如，如果要发布两种手机版本和应用程序的平板电脑版本，但你无法对两者的屏幕尺寸相同的APK工作，你其实可以出版两对的APK相同的应用程序清单。根据每个设备的屏幕配置上，谷歌播放将提供它，你已经宣布支持该设备的屏幕上的APK。</w:t>
      </w:r>
    </w:p>
    <w:p>
      <w:pPr>
        <w:pStyle w:val="16"/>
        <w:shd w:val="clear" w:color="auto" w:fill="F9F9F9"/>
        <w:spacing w:after="225" w:line="285" w:lineRule="atLeast"/>
        <w:rPr>
          <w:rFonts w:ascii="Roboto" w:hAnsi="Roboto"/>
          <w:color w:val="222222"/>
          <w:sz w:val="21"/>
          <w:szCs w:val="21"/>
        </w:rPr>
      </w:pPr>
      <w:r>
        <w:rPr>
          <w:rFonts w:hint="eastAsia" w:ascii="Roboto" w:hAnsi="Roboto"/>
          <w:color w:val="222222"/>
          <w:sz w:val="21"/>
          <w:szCs w:val="21"/>
        </w:rPr>
        <w:t>但是要小心，那发布多个APK为同一应用程序被认为是一种高级功能，大多数应用程序应该公布，可以支持多种设备配置只有一个APK。支持多种屏幕尺寸，尤其是在使用单个APK原因，只要您按照先导，以支持多个屏幕。</w:t>
      </w:r>
    </w:p>
    <w:p>
      <w:pPr>
        <w:pStyle w:val="16"/>
        <w:shd w:val="clear" w:color="auto" w:fill="F9F9F9"/>
        <w:spacing w:before="0" w:beforeAutospacing="0" w:after="225" w:afterAutospacing="0" w:line="285" w:lineRule="atLeast"/>
        <w:rPr>
          <w:rFonts w:ascii="Roboto" w:hAnsi="Roboto"/>
          <w:color w:val="222222"/>
          <w:sz w:val="21"/>
          <w:szCs w:val="21"/>
        </w:rPr>
      </w:pPr>
      <w:r>
        <w:rPr>
          <w:rFonts w:hint="eastAsia" w:ascii="Roboto" w:hAnsi="Roboto"/>
          <w:color w:val="222222"/>
          <w:sz w:val="21"/>
          <w:szCs w:val="21"/>
        </w:rPr>
        <w:t>如果您需要了解如何在谷歌播放发布多个APK的更多信息，请阅读多APK支持。</w:t>
      </w: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16"/>
        <w:shd w:val="clear" w:color="auto" w:fill="F9F9F9"/>
        <w:spacing w:before="0" w:beforeAutospacing="0" w:after="225" w:afterAutospacing="0" w:line="285" w:lineRule="atLeast"/>
        <w:rPr>
          <w:rFonts w:ascii="Roboto" w:hAnsi="Roboto"/>
          <w:color w:val="222222"/>
          <w:sz w:val="21"/>
          <w:szCs w:val="21"/>
        </w:rPr>
      </w:pPr>
    </w:p>
    <w:p>
      <w:pPr>
        <w:pStyle w:val="3"/>
        <w:jc w:val="center"/>
      </w:pPr>
      <w:bookmarkStart w:id="57" w:name="_Toc405552781"/>
      <w:bookmarkStart w:id="58" w:name="_Toc6714"/>
      <w:r>
        <w:rPr>
          <w:rFonts w:hint="eastAsia"/>
        </w:rPr>
        <w:t>第五章Android图标设计建议</w:t>
      </w:r>
      <w:bookmarkEnd w:id="57"/>
      <w:bookmarkEnd w:id="58"/>
    </w:p>
    <w:p>
      <w:pPr>
        <w:pStyle w:val="4"/>
      </w:pPr>
      <w:bookmarkStart w:id="59" w:name="_Toc405294480"/>
      <w:bookmarkStart w:id="60" w:name="_Toc18351"/>
      <w:r>
        <w:rPr>
          <w:rFonts w:hint="eastAsia"/>
        </w:rPr>
        <w:t>5.1、Android I</w:t>
      </w:r>
      <w:r>
        <w:t>c</w:t>
      </w:r>
      <w:r>
        <w:rPr>
          <w:rFonts w:hint="eastAsia"/>
        </w:rPr>
        <w:t>on 多大时合适</w:t>
      </w:r>
      <w:bookmarkEnd w:id="59"/>
      <w:bookmarkEnd w:id="60"/>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这是一个简单的问题，但是即使是Android官方也只能提供较佳的建议文档，意思是没有固定的标准。</w:t>
      </w:r>
    </w:p>
    <w:tbl>
      <w:tblPr>
        <w:tblStyle w:val="23"/>
        <w:tblpPr w:leftFromText="180" w:rightFromText="180" w:vertAnchor="text" w:horzAnchor="margin" w:tblpY="345"/>
        <w:tblW w:w="8899" w:type="dxa"/>
        <w:tblInd w:w="0" w:type="dxa"/>
        <w:shd w:val="clear" w:color="auto" w:fill="2D2D2D"/>
        <w:tblLayout w:type="fixed"/>
        <w:tblCellMar>
          <w:top w:w="0" w:type="dxa"/>
          <w:left w:w="0" w:type="dxa"/>
          <w:bottom w:w="0" w:type="dxa"/>
          <w:right w:w="0" w:type="dxa"/>
        </w:tblCellMar>
      </w:tblPr>
      <w:tblGrid>
        <w:gridCol w:w="4712"/>
        <w:gridCol w:w="2456"/>
        <w:gridCol w:w="1731"/>
      </w:tblGrid>
      <w:tr>
        <w:tblPrEx>
          <w:shd w:val="clear" w:color="auto" w:fill="2D2D2D"/>
          <w:tblLayout w:type="fixed"/>
          <w:tblCellMar>
            <w:top w:w="0" w:type="dxa"/>
            <w:left w:w="0" w:type="dxa"/>
            <w:bottom w:w="0" w:type="dxa"/>
            <w:right w:w="0" w:type="dxa"/>
          </w:tblCellMar>
        </w:tblPrEx>
        <w:trPr>
          <w:trHeight w:val="789" w:hRule="atLeast"/>
        </w:trPr>
        <w:tc>
          <w:tcPr>
            <w:tcW w:w="8899"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4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51"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54" w:hRule="atLeast"/>
        </w:trPr>
        <w:tc>
          <w:tcPr>
            <w:tcW w:w="4712"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45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73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c>
          <w:tcPr>
            <w:tcW w:w="8899"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712"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456"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731"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widowControl/>
        <w:spacing w:after="360"/>
        <w:jc w:val="left"/>
        <w:textAlignment w:val="baseline"/>
        <w:rPr>
          <w:rFonts w:ascii="Roboto" w:hAnsi="Roboto" w:eastAsia="宋体" w:cs="宋体"/>
          <w:color w:val="333333"/>
          <w:kern w:val="0"/>
          <w:sz w:val="24"/>
          <w:szCs w:val="24"/>
        </w:rPr>
      </w:pPr>
    </w:p>
    <w:p>
      <w:pPr>
        <w:pStyle w:val="4"/>
      </w:pPr>
      <w:bookmarkStart w:id="61" w:name="_Toc27843"/>
      <w:r>
        <w:rPr>
          <w:rFonts w:hint="eastAsia"/>
        </w:rPr>
        <w:t>5.2、Android Icon 尺寸</w:t>
      </w:r>
      <w:bookmarkEnd w:id="61"/>
    </w:p>
    <w:p>
      <w:pPr>
        <w:pStyle w:val="5"/>
      </w:pPr>
      <w:bookmarkStart w:id="62" w:name="_Toc16351"/>
      <w:r>
        <w:rPr>
          <w:rFonts w:hint="eastAsia"/>
        </w:rPr>
        <w:t>5.2.1、Android launcher图标</w:t>
      </w:r>
      <w:bookmarkEnd w:id="62"/>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Android launcher图标设计多大合适呢？</w:t>
      </w:r>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b/>
          <w:bCs/>
          <w:color w:val="333333"/>
          <w:kern w:val="0"/>
          <w:sz w:val="24"/>
          <w:szCs w:val="24"/>
        </w:rPr>
        <w:t>答案是</w:t>
      </w:r>
      <w:r>
        <w:rPr>
          <w:rFonts w:ascii="Roboto" w:hAnsi="Roboto" w:eastAsia="宋体" w:cs="宋体"/>
          <w:color w:val="333333"/>
          <w:kern w:val="0"/>
          <w:sz w:val="24"/>
          <w:szCs w:val="24"/>
        </w:rPr>
        <w:t>: 48 px, 72 px, 96 px, 144 px, 192 px &amp; 512 px (for Google Play Store).</w:t>
      </w:r>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5175885" cy="1664970"/>
            <wp:effectExtent l="0" t="0" r="5715" b="0"/>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ndroid App Launcher Icon Siz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176275" cy="1665040"/>
                    </a:xfrm>
                    <a:prstGeom prst="rect">
                      <a:avLst/>
                    </a:prstGeom>
                    <a:noFill/>
                    <a:ln>
                      <a:noFill/>
                    </a:ln>
                  </pic:spPr>
                </pic:pic>
              </a:graphicData>
            </a:graphic>
          </wp:inline>
        </w:drawing>
      </w:r>
    </w:p>
    <w:p>
      <w:pPr>
        <w:spacing w:line="276" w:lineRule="auto"/>
      </w:pPr>
      <w:r>
        <w:t>48 × 48 (mdpi)</w:t>
      </w:r>
      <w:r>
        <w:br w:type="textWrapping"/>
      </w:r>
      <w:r>
        <w:t>72 × 72 (hdpi)</w:t>
      </w:r>
      <w:r>
        <w:br w:type="textWrapping"/>
      </w:r>
      <w:r>
        <w:t>96 × 96 (xhdpi)</w:t>
      </w:r>
      <w:r>
        <w:br w:type="textWrapping"/>
      </w:r>
      <w:r>
        <w:t>144 × 144 (xxhdpi)</w:t>
      </w:r>
      <w:r>
        <w:br w:type="textWrapping"/>
      </w:r>
      <w:r>
        <w:t>192 × 192 (xxxhdpi)</w:t>
      </w:r>
      <w:r>
        <w:br w:type="textWrapping"/>
      </w:r>
      <w:r>
        <w:t>512 × 512 (Google Play store).png</w:t>
      </w:r>
    </w:p>
    <w:p>
      <w:pPr>
        <w:spacing w:line="276" w:lineRule="auto"/>
        <w:rPr>
          <w:rFonts w:ascii="宋体" w:hAnsi="宋体"/>
          <w:sz w:val="24"/>
          <w:szCs w:val="24"/>
        </w:rPr>
      </w:pPr>
      <w:r>
        <w:rPr>
          <w:rFonts w:hint="eastAsia"/>
        </w:rPr>
        <w:t>如果想要3D立体效果，建议制图时可以加一点角度。</w:t>
      </w:r>
    </w:p>
    <w:p>
      <w:pPr>
        <w:pStyle w:val="5"/>
      </w:pPr>
      <w:bookmarkStart w:id="63" w:name="_Toc24438"/>
      <w:r>
        <w:rPr>
          <w:rFonts w:hint="eastAsia"/>
        </w:rPr>
        <w:t>5.2.2、操作栏，对话框和图标选项卡</w:t>
      </w:r>
      <w:bookmarkEnd w:id="63"/>
    </w:p>
    <w:p>
      <w:pPr>
        <w:spacing w:line="360" w:lineRule="auto"/>
      </w:pPr>
      <w:r>
        <w:t>24 × 24 area in 32 × 32 (mdpi)</w:t>
      </w:r>
      <w:r>
        <w:br w:type="textWrapping"/>
      </w:r>
      <w:r>
        <w:t>36 × 36 area in 48 × 48 (hdpi)</w:t>
      </w:r>
      <w:r>
        <w:br w:type="textWrapping"/>
      </w:r>
      <w:r>
        <w:t>48 × 48 area in 64 × 64 (xhdpi)</w:t>
      </w:r>
      <w:r>
        <w:br w:type="textWrapping"/>
      </w:r>
      <w:r>
        <w:t>72 × 72 area in 96 × 96 (xxhdpi)</w:t>
      </w:r>
      <w:r>
        <w:br w:type="textWrapping"/>
      </w:r>
      <w:r>
        <w:t>96 × 96 area in 128 × 128 (xxxhdpi).png</w:t>
      </w:r>
    </w:p>
    <w:p>
      <w:pPr>
        <w:spacing w:line="360" w:lineRule="auto"/>
        <w:rPr>
          <w:rFonts w:ascii="宋体" w:hAnsi="宋体"/>
          <w:sz w:val="24"/>
          <w:szCs w:val="24"/>
        </w:rPr>
      </w:pPr>
      <w:r>
        <w:rPr>
          <w:rFonts w:hint="eastAsia"/>
        </w:rPr>
        <w:t>这些图标用于在操作栏菜单。第一个数字是图标区域的大小，而第二个是文件大小。</w:t>
      </w:r>
    </w:p>
    <w:p>
      <w:pPr>
        <w:pStyle w:val="5"/>
      </w:pPr>
      <w:bookmarkStart w:id="64" w:name="_Toc22050"/>
      <w:r>
        <w:rPr>
          <w:rFonts w:hint="eastAsia"/>
        </w:rPr>
        <w:t>5.2.3、小的上下文</w:t>
      </w:r>
      <w:r>
        <w:t xml:space="preserve"> Icons</w:t>
      </w:r>
      <w:bookmarkEnd w:id="64"/>
    </w:p>
    <w:p>
      <w:pPr>
        <w:spacing w:line="360" w:lineRule="auto"/>
        <w:rPr>
          <w:rFonts w:ascii="宋体" w:hAnsi="宋体"/>
          <w:sz w:val="24"/>
          <w:szCs w:val="24"/>
        </w:rPr>
      </w:pPr>
      <w:r>
        <w:t>16 × 16 (mdpi)</w:t>
      </w:r>
      <w:r>
        <w:br w:type="textWrapping"/>
      </w:r>
      <w:r>
        <w:t>24 × 24 (hdpi)</w:t>
      </w:r>
      <w:r>
        <w:br w:type="textWrapping"/>
      </w:r>
      <w:r>
        <w:t>32 × 32 (xhdpi)</w:t>
      </w:r>
      <w:r>
        <w:br w:type="textWrapping"/>
      </w:r>
      <w:r>
        <w:t>48 × 48 (xxhdpi)</w:t>
      </w:r>
      <w:r>
        <w:br w:type="textWrapping"/>
      </w:r>
      <w:r>
        <w:t>64 × 64 (xxxhdpi)</w:t>
      </w:r>
      <w:r>
        <w:br w:type="textWrapping"/>
      </w:r>
      <w:r>
        <w:t>.png</w:t>
      </w:r>
    </w:p>
    <w:p>
      <w:pPr>
        <w:pStyle w:val="16"/>
        <w:spacing w:before="0" w:beforeAutospacing="0" w:after="120" w:afterAutospacing="0" w:line="360" w:lineRule="auto"/>
      </w:pPr>
      <w:r>
        <w:rPr>
          <w:rFonts w:hint="eastAsia"/>
        </w:rPr>
        <w:t>小图标用于表面操作和/或用于特定项目提供状态。例如，在Gmail应用程序，每一个消息都有邮件标记为重要的一个星形图标。</w:t>
      </w:r>
    </w:p>
    <w:p>
      <w:pPr>
        <w:pStyle w:val="5"/>
      </w:pPr>
      <w:bookmarkStart w:id="65" w:name="_Toc20795"/>
      <w:r>
        <w:rPr>
          <w:rFonts w:hint="eastAsia"/>
        </w:rPr>
        <w:t>5.2.4、通知栏</w:t>
      </w:r>
      <w:r>
        <w:t xml:space="preserve"> icons</w:t>
      </w:r>
      <w:bookmarkEnd w:id="65"/>
    </w:p>
    <w:p>
      <w:pPr>
        <w:widowControl/>
        <w:spacing w:after="360" w:line="360" w:lineRule="auto"/>
        <w:jc w:val="left"/>
        <w:textAlignment w:val="baseline"/>
      </w:pPr>
      <w:r>
        <w:t>22 × 22 area in 24 × 24 (mdpi)</w:t>
      </w:r>
      <w:r>
        <w:br w:type="textWrapping"/>
      </w:r>
      <w:r>
        <w:t>33 × 33 area in 36 × 36 (hdpi)</w:t>
      </w:r>
      <w:r>
        <w:br w:type="textWrapping"/>
      </w:r>
      <w:r>
        <w:t>44 × 44 area in 48 × 48 (xhdpi)</w:t>
      </w:r>
      <w:r>
        <w:br w:type="textWrapping"/>
      </w:r>
      <w:r>
        <w:t>66 × 66 area in 72 × 72 (xxhdpi)</w:t>
      </w:r>
      <w:r>
        <w:br w:type="textWrapping"/>
      </w:r>
      <w:r>
        <w:t>88 × 88 area in 96 × 96 (xxxhdpi)</w:t>
      </w:r>
      <w:r>
        <w:br w:type="textWrapping"/>
      </w:r>
      <w:r>
        <w:t>.png</w:t>
      </w:r>
    </w:p>
    <w:p>
      <w:pPr>
        <w:widowControl/>
        <w:spacing w:after="360"/>
        <w:jc w:val="left"/>
        <w:textAlignment w:val="baseline"/>
        <w:rPr>
          <w:rFonts w:ascii="Roboto" w:hAnsi="Roboto" w:eastAsia="宋体" w:cs="宋体"/>
          <w:color w:val="333333"/>
          <w:kern w:val="0"/>
          <w:sz w:val="24"/>
          <w:szCs w:val="24"/>
        </w:rPr>
      </w:pPr>
      <w:r>
        <w:rPr>
          <w:rFonts w:hint="eastAsia"/>
        </w:rPr>
        <w:t>这些用于表示在状态栏应用的通知。他们应该是平的（无梯度），白色和正面的视角</w:t>
      </w:r>
    </w:p>
    <w:p>
      <w:pPr>
        <w:pStyle w:val="4"/>
      </w:pPr>
      <w:bookmarkStart w:id="66" w:name="_Toc405294482"/>
      <w:bookmarkStart w:id="67" w:name="_Toc25674"/>
      <w:r>
        <w:rPr>
          <w:rFonts w:hint="eastAsia"/>
        </w:rPr>
        <w:t>5.3、Google Paly的Icon又该如何设计</w:t>
      </w:r>
      <w:bookmarkEnd w:id="66"/>
      <w:bookmarkEnd w:id="67"/>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Googleplay需要的图标在512×512像素的单额外版本</w:t>
      </w:r>
      <w:r>
        <w:rPr>
          <w:rFonts w:ascii="Roboto" w:hAnsi="Roboto" w:eastAsia="宋体" w:cs="宋体"/>
          <w:color w:val="333333"/>
          <w:kern w:val="0"/>
          <w:sz w:val="24"/>
          <w:szCs w:val="24"/>
        </w:rPr>
        <w:t>.</w:t>
      </w:r>
    </w:p>
    <w:p>
      <w:pPr>
        <w:widowControl/>
        <w:shd w:val="clear" w:color="auto" w:fill="FFFFFF"/>
        <w:jc w:val="center"/>
        <w:textAlignment w:val="baseline"/>
        <w:rPr>
          <w:rFonts w:hint="eastAsia" w:ascii="inherit" w:hAnsi="inherit" w:eastAsia="宋体" w:cs="宋体"/>
          <w:kern w:val="0"/>
          <w:sz w:val="24"/>
          <w:szCs w:val="24"/>
        </w:rPr>
      </w:pPr>
      <w:r>
        <w:rPr>
          <w:rFonts w:hint="eastAsia" w:ascii="inherit" w:hAnsi="inherit" w:eastAsia="宋体" w:cs="宋体"/>
          <w:kern w:val="0"/>
          <w:sz w:val="24"/>
          <w:szCs w:val="24"/>
        </w:rPr>
        <w:drawing>
          <wp:inline distT="0" distB="0" distL="0" distR="0">
            <wp:extent cx="1528445" cy="1528445"/>
            <wp:effectExtent l="0" t="0" r="0" b="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droid Play Store Icon Siz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28633" cy="1528633"/>
                    </a:xfrm>
                    <a:prstGeom prst="rect">
                      <a:avLst/>
                    </a:prstGeom>
                    <a:noFill/>
                    <a:ln>
                      <a:noFill/>
                    </a:ln>
                  </pic:spPr>
                </pic:pic>
              </a:graphicData>
            </a:graphic>
          </wp:inline>
        </w:drawing>
      </w:r>
    </w:p>
    <w:p>
      <w:pPr>
        <w:widowControl/>
        <w:shd w:val="clear" w:color="auto" w:fill="FFFFFF"/>
        <w:jc w:val="left"/>
        <w:textAlignment w:val="baseline"/>
        <w:rPr>
          <w:rFonts w:ascii="Roboto" w:hAnsi="Roboto" w:eastAsia="宋体" w:cs="宋体"/>
          <w:color w:val="333333"/>
          <w:kern w:val="0"/>
          <w:sz w:val="18"/>
          <w:szCs w:val="18"/>
        </w:rPr>
      </w:pPr>
      <w:r>
        <w:rPr>
          <w:rFonts w:ascii="Roboto" w:hAnsi="Roboto" w:eastAsia="宋体" w:cs="宋体"/>
          <w:color w:val="333333"/>
          <w:kern w:val="0"/>
          <w:sz w:val="18"/>
          <w:szCs w:val="18"/>
        </w:rPr>
        <w:t>Android Play Store Icon Size: 512 x 512 pixels</w:t>
      </w:r>
    </w:p>
    <w:p>
      <w:pPr>
        <w:pStyle w:val="4"/>
      </w:pPr>
      <w:bookmarkStart w:id="68" w:name="_Toc30974"/>
      <w:r>
        <w:rPr>
          <w:rFonts w:hint="eastAsia"/>
        </w:rPr>
        <w:t>5.4、了解Android的图标大小</w:t>
      </w:r>
      <w:bookmarkEnd w:id="68"/>
    </w:p>
    <w:p>
      <w:pPr>
        <w:spacing w:line="360" w:lineRule="auto"/>
      </w:pPr>
      <w:r>
        <w:rPr>
          <w:rFonts w:hint="eastAsia"/>
        </w:rPr>
        <w:t>Android的态度对待自己的图标大小文档略有不同以其他平台，专注于不同的像素密度，而不是我们想要的简单的事实。然而我们略微考虑一下就知道了，他们为什么使用这种方法。</w:t>
      </w:r>
    </w:p>
    <w:p>
      <w:pPr>
        <w:spacing w:line="360" w:lineRule="auto"/>
      </w:pPr>
      <w:r>
        <w:rPr>
          <w:rFonts w:hint="eastAsia"/>
        </w:rPr>
        <w:t>随着技术的进步，厂商纷纷拿出硬件与不断增加的分辨率和像素密度。在像素密度或每英寸点数（dpi）的增加，基本上意味着更多的图像信息可以与显示</w:t>
      </w:r>
      <w:r>
        <w:t>.</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MDPI – Medium Pixel Density – also known as the ‘Baseline’</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HDPI –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XHDPI – Extra High Pixel Density</w:t>
      </w:r>
    </w:p>
    <w:p>
      <w:pPr>
        <w:widowControl/>
        <w:numPr>
          <w:ilvl w:val="0"/>
          <w:numId w:val="12"/>
        </w:numPr>
        <w:tabs>
          <w:tab w:val="left" w:pos="720"/>
        </w:tabs>
        <w:spacing w:line="360" w:lineRule="auto"/>
        <w:jc w:val="left"/>
        <w:textAlignment w:val="baseline"/>
        <w:rPr>
          <w:rFonts w:hint="eastAsia" w:ascii="inherit" w:hAnsi="inherit" w:eastAsia="宋体" w:cs="宋体"/>
          <w:color w:val="191919"/>
          <w:kern w:val="0"/>
          <w:sz w:val="24"/>
          <w:szCs w:val="24"/>
        </w:rPr>
      </w:pPr>
      <w:r>
        <w:rPr>
          <w:rFonts w:ascii="inherit" w:hAnsi="inherit" w:eastAsia="宋体" w:cs="宋体"/>
          <w:color w:val="191919"/>
          <w:kern w:val="0"/>
          <w:sz w:val="24"/>
          <w:szCs w:val="24"/>
        </w:rPr>
        <w:t>XXHDPI – Extra Extra High Pixel Density</w:t>
      </w:r>
    </w:p>
    <w:p>
      <w:pPr>
        <w:widowControl/>
        <w:shd w:val="clear" w:color="auto" w:fill="D9EDF7"/>
        <w:spacing w:line="360" w:lineRule="auto"/>
        <w:jc w:val="left"/>
        <w:textAlignment w:val="baseline"/>
        <w:rPr>
          <w:rFonts w:hint="eastAsia" w:ascii="inherit" w:hAnsi="inherit" w:eastAsia="宋体" w:cs="宋体"/>
          <w:color w:val="000000"/>
          <w:kern w:val="0"/>
          <w:sz w:val="24"/>
          <w:szCs w:val="24"/>
        </w:rPr>
      </w:pPr>
      <w:r>
        <w:rPr>
          <w:rFonts w:ascii="inherit" w:hAnsi="inherit" w:eastAsia="宋体" w:cs="宋体"/>
          <w:b/>
          <w:bCs/>
          <w:color w:val="000000"/>
          <w:kern w:val="0"/>
          <w:sz w:val="24"/>
          <w:szCs w:val="24"/>
        </w:rPr>
        <w:t>Note:</w:t>
      </w:r>
      <w:r>
        <w:rPr>
          <w:rFonts w:hint="eastAsia" w:ascii="inherit" w:hAnsi="inherit" w:eastAsia="宋体" w:cs="宋体"/>
          <w:color w:val="000000"/>
          <w:kern w:val="0"/>
          <w:sz w:val="24"/>
          <w:szCs w:val="24"/>
        </w:rPr>
        <w:t xml:space="preserve"> Android同样也支持LDPI屏幕的设配，但是你不需要特意的为他创建相应尺寸的资源，因为Android系统会将HDPI的资源缩小一半进行适配LDPI的设配。</w:t>
      </w:r>
    </w:p>
    <w:p>
      <w:pPr>
        <w:pStyle w:val="4"/>
      </w:pPr>
      <w:bookmarkStart w:id="69" w:name="_Toc106"/>
      <w:r>
        <w:rPr>
          <w:rFonts w:hint="eastAsia"/>
        </w:rPr>
        <w:t>5.5、Android用户界面图标大小</w:t>
      </w:r>
      <w:bookmarkEnd w:id="69"/>
    </w:p>
    <w:p>
      <w:pPr>
        <w:spacing w:line="360" w:lineRule="auto"/>
      </w:pPr>
      <w:r>
        <w:rPr>
          <w:rFonts w:hint="eastAsia"/>
        </w:rPr>
        <w:t>所有的Android图标遵循相同的比例规则，所以创建的图标文件时，你必须做出5版本，以涵盖所有平台上使用。下表显示的像素密度和图标大小的不同类型的所使用的Android的用户界面的图标：</w:t>
      </w:r>
      <w:r>
        <w:t>:</w:t>
      </w:r>
    </w:p>
    <w:p>
      <w:pPr>
        <w:spacing w:line="360" w:lineRule="auto"/>
        <w:rPr>
          <w:rFonts w:asciiTheme="majorHAnsi" w:hAnsiTheme="majorHAnsi" w:eastAsiaTheme="majorEastAsia" w:cstheme="majorBidi"/>
          <w:sz w:val="28"/>
          <w:szCs w:val="28"/>
        </w:rPr>
      </w:pPr>
    </w:p>
    <w:tbl>
      <w:tblPr>
        <w:tblStyle w:val="23"/>
        <w:tblW w:w="8496" w:type="dxa"/>
        <w:tblInd w:w="0" w:type="dxa"/>
        <w:tblLayout w:type="fixed"/>
        <w:tblCellMar>
          <w:top w:w="0" w:type="dxa"/>
          <w:left w:w="0" w:type="dxa"/>
          <w:bottom w:w="0" w:type="dxa"/>
          <w:right w:w="0" w:type="dxa"/>
        </w:tblCellMar>
      </w:tblPr>
      <w:tblGrid>
        <w:gridCol w:w="2129"/>
        <w:gridCol w:w="1704"/>
        <w:gridCol w:w="1138"/>
        <w:gridCol w:w="1138"/>
        <w:gridCol w:w="1138"/>
        <w:gridCol w:w="1249"/>
      </w:tblGrid>
      <w:tr>
        <w:tblPrEx>
          <w:tblLayout w:type="fixed"/>
          <w:tblCellMar>
            <w:top w:w="0" w:type="dxa"/>
            <w:left w:w="0" w:type="dxa"/>
            <w:bottom w:w="0" w:type="dxa"/>
            <w:right w:w="0" w:type="dxa"/>
          </w:tblCellMar>
        </w:tblPrEx>
        <w:trPr>
          <w:trHeight w:val="505"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MDPI (Baseline)</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HDPI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XHDPI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XXHDPI</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XXXHDPI</w:t>
            </w:r>
          </w:p>
        </w:tc>
      </w:tr>
      <w:tr>
        <w:tblPrEx>
          <w:tblLayout w:type="fixed"/>
          <w:tblCellMar>
            <w:top w:w="0" w:type="dxa"/>
            <w:left w:w="0" w:type="dxa"/>
            <w:bottom w:w="0" w:type="dxa"/>
            <w:right w:w="0" w:type="dxa"/>
          </w:tblCellMar>
        </w:tblPrEx>
        <w:trPr>
          <w:trHeight w:val="261"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Scale</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1.5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 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 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 x</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DPI</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160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240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320 dpi</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480 dpi</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 640 dpi</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App Launcher Icons</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144 px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192 px</w:t>
            </w:r>
          </w:p>
        </w:tc>
      </w:tr>
      <w:tr>
        <w:tblPrEx>
          <w:tblLayout w:type="fixed"/>
          <w:tblCellMar>
            <w:top w:w="0" w:type="dxa"/>
            <w:left w:w="0" w:type="dxa"/>
            <w:bottom w:w="0" w:type="dxa"/>
            <w:right w:w="0" w:type="dxa"/>
          </w:tblCellMar>
        </w:tblPrEx>
        <w:trPr>
          <w:trHeight w:val="514"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Action bar Icons</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 (24px inset)</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128 px</w:t>
            </w:r>
          </w:p>
        </w:tc>
      </w:tr>
      <w:tr>
        <w:tblPrEx>
          <w:tblLayout w:type="fixed"/>
          <w:tblCellMar>
            <w:top w:w="0" w:type="dxa"/>
            <w:left w:w="0" w:type="dxa"/>
            <w:bottom w:w="0" w:type="dxa"/>
            <w:right w:w="0" w:type="dxa"/>
          </w:tblCellMar>
        </w:tblPrEx>
        <w:trPr>
          <w:trHeight w:val="757" w:hRule="atLeast"/>
        </w:trPr>
        <w:tc>
          <w:tcPr>
            <w:tcW w:w="212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704"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16 px (12px inset)</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32 px</w:t>
            </w:r>
          </w:p>
        </w:tc>
        <w:tc>
          <w:tcPr>
            <w:tcW w:w="113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24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64 px</w:t>
            </w:r>
          </w:p>
        </w:tc>
      </w:tr>
      <w:tr>
        <w:tblPrEx>
          <w:tblLayout w:type="fixed"/>
          <w:tblCellMar>
            <w:top w:w="0" w:type="dxa"/>
            <w:left w:w="0" w:type="dxa"/>
            <w:bottom w:w="0" w:type="dxa"/>
            <w:right w:w="0" w:type="dxa"/>
          </w:tblCellMar>
        </w:tblPrEx>
        <w:trPr>
          <w:trHeight w:val="514" w:hRule="atLeast"/>
        </w:trPr>
        <w:tc>
          <w:tcPr>
            <w:tcW w:w="212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Notification Icons</w:t>
            </w:r>
          </w:p>
        </w:tc>
        <w:tc>
          <w:tcPr>
            <w:tcW w:w="1704"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24 px (22px inset)</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36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48 px</w:t>
            </w:r>
          </w:p>
        </w:tc>
        <w:tc>
          <w:tcPr>
            <w:tcW w:w="113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72 px</w:t>
            </w:r>
          </w:p>
        </w:tc>
        <w:tc>
          <w:tcPr>
            <w:tcW w:w="124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96 px</w:t>
            </w:r>
          </w:p>
        </w:tc>
      </w:tr>
    </w:tbl>
    <w:p>
      <w:pPr>
        <w:pStyle w:val="4"/>
      </w:pPr>
      <w:bookmarkStart w:id="70" w:name="_Toc405294485"/>
      <w:bookmarkStart w:id="71" w:name="_Toc19450"/>
      <w:r>
        <w:rPr>
          <w:rFonts w:hint="eastAsia"/>
        </w:rPr>
        <w:t>5.6、如何做出精美的Icon</w:t>
      </w:r>
      <w:bookmarkEnd w:id="70"/>
      <w:bookmarkEnd w:id="71"/>
    </w:p>
    <w:p>
      <w:pPr>
        <w:widowControl/>
        <w:spacing w:after="360"/>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专业定制设计的应用程序图标，在Play商店中脱颖而出，让你的应用程序备受关注</w:t>
      </w:r>
      <w:r>
        <w:rPr>
          <w:rFonts w:ascii="Roboto" w:hAnsi="Roboto" w:eastAsia="宋体" w:cs="宋体"/>
          <w:color w:val="333333"/>
          <w:kern w:val="0"/>
          <w:sz w:val="24"/>
          <w:szCs w:val="24"/>
        </w:rPr>
        <w:t>.</w:t>
      </w:r>
    </w:p>
    <w:p>
      <w:pPr>
        <w:widowControl/>
        <w:jc w:val="left"/>
        <w:textAlignment w:val="baseline"/>
        <w:rPr>
          <w:rFonts w:hint="eastAsia" w:ascii="inherit" w:hAnsi="inherit" w:eastAsia="宋体" w:cs="宋体"/>
          <w:kern w:val="0"/>
          <w:sz w:val="24"/>
          <w:szCs w:val="24"/>
        </w:rPr>
      </w:pPr>
      <w:r>
        <w:rPr>
          <w:rFonts w:hint="eastAsia" w:ascii="inherit" w:hAnsi="inherit" w:eastAsia="宋体" w:cs="宋体"/>
          <w:color w:val="33C1C9"/>
          <w:kern w:val="0"/>
          <w:sz w:val="24"/>
          <w:szCs w:val="24"/>
        </w:rPr>
        <w:drawing>
          <wp:inline distT="0" distB="0" distL="0" distR="0">
            <wp:extent cx="2060575" cy="2060575"/>
            <wp:effectExtent l="0" t="0" r="0" b="0"/>
            <wp:docPr id="23" name="图片 23" descr="Android App Icons">
              <a:hlinkClick xmlns:a="http://schemas.openxmlformats.org/drawingml/2006/main" r:id="rId34"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ndroid App Ic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060767" cy="2060767"/>
                    </a:xfrm>
                    <a:prstGeom prst="rect">
                      <a:avLst/>
                    </a:prstGeom>
                    <a:noFill/>
                    <a:ln>
                      <a:noFill/>
                    </a:ln>
                  </pic:spPr>
                </pic:pic>
              </a:graphicData>
            </a:graphic>
          </wp:inline>
        </w:drawing>
      </w:r>
    </w:p>
    <w:p>
      <w:pPr>
        <w:widowControl/>
        <w:jc w:val="left"/>
        <w:textAlignment w:val="baseline"/>
        <w:rPr>
          <w:rFonts w:ascii="Roboto" w:hAnsi="Roboto" w:eastAsia="宋体" w:cs="宋体"/>
          <w:color w:val="333333"/>
          <w:kern w:val="0"/>
          <w:sz w:val="24"/>
          <w:szCs w:val="24"/>
        </w:rPr>
      </w:pPr>
      <w:r>
        <w:rPr>
          <w:rFonts w:hint="eastAsia" w:ascii="Roboto" w:hAnsi="Roboto" w:eastAsia="宋体" w:cs="宋体"/>
          <w:color w:val="333333"/>
          <w:kern w:val="0"/>
          <w:sz w:val="24"/>
          <w:szCs w:val="24"/>
        </w:rPr>
        <w:t>虽然用户界面图标遵循相同的比例规则应用程序启动器图标，他们也有自己的一些附加的显示规则</w:t>
      </w:r>
      <w:r>
        <w:rPr>
          <w:rFonts w:ascii="Roboto" w:hAnsi="Roboto" w:eastAsia="宋体" w:cs="宋体"/>
          <w:color w:val="333333"/>
          <w:kern w:val="0"/>
          <w:sz w:val="24"/>
          <w:szCs w:val="24"/>
        </w:rPr>
        <w:t>:</w:t>
      </w:r>
    </w:p>
    <w:p>
      <w:pPr>
        <w:pStyle w:val="5"/>
      </w:pPr>
      <w:bookmarkStart w:id="72" w:name="_Toc405294486"/>
      <w:bookmarkStart w:id="73" w:name="_Toc27779"/>
      <w:r>
        <w:rPr>
          <w:rFonts w:hint="eastAsia"/>
        </w:rPr>
        <w:t>5.6.1、</w:t>
      </w:r>
      <w:r>
        <w:t>Android</w:t>
      </w:r>
      <w:bookmarkEnd w:id="72"/>
      <w:r>
        <w:rPr>
          <w:rFonts w:hint="eastAsia"/>
        </w:rPr>
        <w:t>操作栏图标大小</w:t>
      </w:r>
      <w:bookmarkEnd w:id="73"/>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1923415" cy="1876425"/>
            <wp:effectExtent l="0" t="0" r="635" b="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ndroid Action bar Icon Siz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23828" cy="1876503"/>
                    </a:xfrm>
                    <a:prstGeom prst="rect">
                      <a:avLst/>
                    </a:prstGeom>
                    <a:noFill/>
                    <a:ln>
                      <a:noFill/>
                    </a:ln>
                  </pic:spPr>
                </pic:pic>
              </a:graphicData>
            </a:graphic>
          </wp:inline>
        </w:drawing>
      </w:r>
    </w:p>
    <w:p>
      <w:pPr>
        <w:spacing w:line="360" w:lineRule="auto"/>
      </w:pPr>
      <w:r>
        <w:rPr>
          <w:rFonts w:hint="eastAsia"/>
        </w:rPr>
        <w:t>操作栏图标需要32×32像素，文件大小在基线尺寸（MDPI）。然而，图像本身必须是图标文件内居中不超过24×24个像素。</w:t>
      </w:r>
    </w:p>
    <w:p>
      <w:pPr>
        <w:spacing w:line="360" w:lineRule="auto"/>
      </w:pPr>
      <w:r>
        <w:rPr>
          <w:rFonts w:hint="eastAsia"/>
        </w:rPr>
        <w:t>的图标设计必须是单一的颜色＃666666与透明度设置为60</w:t>
      </w:r>
      <w:r>
        <w:t>%</w:t>
      </w:r>
    </w:p>
    <w:p>
      <w:pPr>
        <w:pStyle w:val="5"/>
      </w:pPr>
      <w:bookmarkStart w:id="74" w:name="_Toc18220"/>
      <w:r>
        <w:rPr>
          <w:rFonts w:hint="eastAsia"/>
        </w:rPr>
        <w:t>5.6.2、Android小型/上下文图标大小</w:t>
      </w:r>
      <w:bookmarkEnd w:id="74"/>
    </w:p>
    <w:p>
      <w:pPr>
        <w:rPr>
          <w:rFonts w:asciiTheme="majorHAnsi" w:hAnsiTheme="majorHAnsi" w:eastAsiaTheme="majorEastAsia" w:cstheme="majorBidi"/>
          <w:sz w:val="28"/>
          <w:szCs w:val="28"/>
        </w:rPr>
      </w:pPr>
      <w:r>
        <w:drawing>
          <wp:inline distT="0" distB="0" distL="0" distR="0">
            <wp:extent cx="2455545" cy="2394585"/>
            <wp:effectExtent l="0" t="0" r="1905" b="571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droid Small / Contextual Icon Siz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455504" cy="2395100"/>
                    </a:xfrm>
                    <a:prstGeom prst="rect">
                      <a:avLst/>
                    </a:prstGeom>
                    <a:noFill/>
                    <a:ln>
                      <a:noFill/>
                    </a:ln>
                  </pic:spPr>
                </pic:pic>
              </a:graphicData>
            </a:graphic>
          </wp:inline>
        </w:drawing>
      </w:r>
    </w:p>
    <w:p>
      <w:pPr/>
      <w:bookmarkStart w:id="75" w:name="_Toc405294488"/>
      <w:r>
        <w:rPr>
          <w:rFonts w:hint="eastAsia"/>
        </w:rPr>
        <w:t>操作栏图标需要的16×16像素的大小的文件在基线尺寸（MDPI）。然而，图像本身必须是图标文件内居中不超过12×12个像素。</w:t>
      </w:r>
    </w:p>
    <w:p>
      <w:pPr/>
      <w:r>
        <w:rPr>
          <w:rFonts w:hint="eastAsia"/>
        </w:rPr>
        <w:t>的图标设计必须是单一的颜色＃666666与透明度设置为60％。</w:t>
      </w:r>
    </w:p>
    <w:p>
      <w:pPr/>
    </w:p>
    <w:p>
      <w:pPr>
        <w:rPr>
          <w:b/>
          <w:bCs/>
        </w:rPr>
      </w:pPr>
    </w:p>
    <w:bookmarkEnd w:id="75"/>
    <w:p>
      <w:pPr>
        <w:pStyle w:val="5"/>
      </w:pPr>
      <w:bookmarkStart w:id="76" w:name="_Toc28818"/>
      <w:r>
        <w:rPr>
          <w:rFonts w:hint="eastAsia"/>
        </w:rPr>
        <w:t>5.6.3、Android通知图标大小</w:t>
      </w:r>
      <w:bookmarkEnd w:id="76"/>
    </w:p>
    <w:p>
      <w:pPr>
        <w:widowControl/>
        <w:spacing w:after="360"/>
        <w:jc w:val="left"/>
        <w:textAlignment w:val="baseline"/>
        <w:rPr>
          <w:rFonts w:ascii="Roboto" w:hAnsi="Roboto" w:eastAsia="宋体" w:cs="宋体"/>
          <w:color w:val="333333"/>
          <w:kern w:val="0"/>
          <w:sz w:val="24"/>
          <w:szCs w:val="24"/>
        </w:rPr>
      </w:pPr>
      <w:r>
        <w:rPr>
          <w:rFonts w:ascii="Roboto" w:hAnsi="Roboto" w:eastAsia="宋体" w:cs="宋体"/>
          <w:color w:val="333333"/>
          <w:kern w:val="0"/>
          <w:sz w:val="24"/>
          <w:szCs w:val="24"/>
        </w:rPr>
        <w:drawing>
          <wp:inline distT="0" distB="0" distL="0" distR="0">
            <wp:extent cx="2467610" cy="2401570"/>
            <wp:effectExtent l="0" t="0" r="8890" b="0"/>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ndroid Notification Icon Siz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468644" cy="2402738"/>
                    </a:xfrm>
                    <a:prstGeom prst="rect">
                      <a:avLst/>
                    </a:prstGeom>
                    <a:noFill/>
                    <a:ln>
                      <a:noFill/>
                    </a:ln>
                  </pic:spPr>
                </pic:pic>
              </a:graphicData>
            </a:graphic>
          </wp:inline>
        </w:drawing>
      </w:r>
    </w:p>
    <w:p>
      <w:pPr>
        <w:spacing w:line="360" w:lineRule="auto"/>
      </w:pPr>
      <w:r>
        <w:rPr>
          <w:rFonts w:hint="eastAsia"/>
        </w:rPr>
        <w:t>操作栏图标需要24×24像素，文件大小在基线尺寸（MDPI）。然而，图像本身必须是图标文件内居中不大于22×22像素。</w:t>
      </w:r>
    </w:p>
    <w:p>
      <w:pPr>
        <w:spacing w:line="360" w:lineRule="auto"/>
      </w:pPr>
      <w:r>
        <w:rPr>
          <w:rFonts w:hint="eastAsia"/>
        </w:rPr>
        <w:t>图标设计必须是单一的颜色白，#FFFFFF。</w:t>
      </w:r>
    </w:p>
    <w:p>
      <w:pPr>
        <w:spacing w:line="360" w:lineRule="auto"/>
      </w:pPr>
    </w:p>
    <w:p>
      <w:pPr>
        <w:pStyle w:val="3"/>
      </w:pPr>
      <w:bookmarkStart w:id="77" w:name="_Toc15796"/>
      <w:r>
        <w:rPr>
          <w:rFonts w:hint="eastAsia"/>
        </w:rPr>
        <w:t>第六章Android屏幕适配建议综合</w:t>
      </w:r>
      <w:bookmarkEnd w:id="77"/>
    </w:p>
    <w:p>
      <w:pPr>
        <w:pStyle w:val="4"/>
      </w:pPr>
      <w:bookmarkStart w:id="78" w:name="_Toc23041"/>
      <w:r>
        <w:rPr>
          <w:rFonts w:hint="eastAsia"/>
        </w:rPr>
        <w:t>6.1、屏幕适配宗旨</w:t>
      </w:r>
      <w:bookmarkEnd w:id="78"/>
    </w:p>
    <w:p>
      <w:pPr>
        <w:rPr>
          <w:b/>
          <w:color w:val="FF0000"/>
          <w:sz w:val="28"/>
          <w:szCs w:val="28"/>
        </w:rPr>
      </w:pPr>
      <w:r>
        <w:rPr>
          <w:rFonts w:hint="eastAsia"/>
          <w:b/>
          <w:color w:val="FF0000"/>
          <w:sz w:val="28"/>
          <w:szCs w:val="28"/>
        </w:rPr>
        <w:t>屏幕适配的宗旨：Android屏幕适配不只是让你的应用布局能正常显示，而且还要给用户带来精妙，舒适的布局享受。</w:t>
      </w:r>
    </w:p>
    <w:p>
      <w:pPr>
        <w:pStyle w:val="4"/>
      </w:pPr>
      <w:bookmarkStart w:id="79" w:name="_Toc6894"/>
      <w:r>
        <w:rPr>
          <w:rFonts w:hint="eastAsia"/>
        </w:rPr>
        <w:t>6.2、屏幕适配建议</w:t>
      </w:r>
      <w:bookmarkEnd w:id="79"/>
    </w:p>
    <w:p>
      <w:pPr>
        <w:pStyle w:val="27"/>
        <w:numPr>
          <w:ilvl w:val="0"/>
          <w:numId w:val="13"/>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pPr>
        <w:pStyle w:val="27"/>
        <w:numPr>
          <w:ilvl w:val="0"/>
          <w:numId w:val="13"/>
        </w:numPr>
        <w:ind w:firstLineChars="0"/>
      </w:pPr>
      <w:r>
        <w:rPr>
          <w:rFonts w:hint="eastAsia"/>
        </w:rPr>
        <w:t>在具体写代码时不要使用px单位去定义布局；</w:t>
      </w:r>
    </w:p>
    <w:p>
      <w:pPr>
        <w:pStyle w:val="27"/>
        <w:numPr>
          <w:ilvl w:val="0"/>
          <w:numId w:val="13"/>
        </w:numPr>
        <w:ind w:firstLineChars="0"/>
      </w:pPr>
      <w:r>
        <w:rPr>
          <w:rFonts w:hint="eastAsia"/>
        </w:rPr>
        <w:t>在具体写代码时使用dp单位去定义布局；</w:t>
      </w:r>
    </w:p>
    <w:p>
      <w:pPr>
        <w:pStyle w:val="27"/>
        <w:numPr>
          <w:ilvl w:val="0"/>
          <w:numId w:val="13"/>
        </w:numPr>
        <w:ind w:firstLineChars="0"/>
      </w:pPr>
      <w:r>
        <w:rPr>
          <w:rFonts w:hint="eastAsia"/>
        </w:rPr>
        <w:t>在具体写代码时使用sp单位去定义字体的大小；</w:t>
      </w:r>
    </w:p>
    <w:p>
      <w:pPr>
        <w:pStyle w:val="27"/>
        <w:numPr>
          <w:ilvl w:val="0"/>
          <w:numId w:val="13"/>
        </w:numPr>
        <w:ind w:firstLineChars="0"/>
      </w:pPr>
      <w:r>
        <w:rPr>
          <w:rFonts w:hint="eastAsia"/>
        </w:rPr>
        <w:t>建议在使用位图资源时首先考虑能否使用.9.png图片；</w:t>
      </w:r>
    </w:p>
    <w:p>
      <w:pPr>
        <w:pStyle w:val="27"/>
        <w:numPr>
          <w:ilvl w:val="0"/>
          <w:numId w:val="13"/>
        </w:numPr>
        <w:ind w:firstLineChars="0"/>
      </w:pPr>
      <w:r>
        <w:rPr>
          <w:rFonts w:hint="eastAsia"/>
        </w:rPr>
        <w:t>建议在使用位图资源时需要考虑是否需要制作多张图，如果制作一张图是否能支持大多数手机的显示；</w:t>
      </w:r>
    </w:p>
    <w:p>
      <w:pPr>
        <w:pStyle w:val="27"/>
        <w:numPr>
          <w:ilvl w:val="0"/>
          <w:numId w:val="13"/>
        </w:numPr>
        <w:ind w:firstLineChars="0"/>
        <w:rPr>
          <w:color w:val="000000" w:themeColor="text1"/>
          <w14:textFill>
            <w14:solidFill>
              <w14:schemeClr w14:val="tx1"/>
            </w14:solidFill>
          </w14:textFill>
        </w:rPr>
      </w:pPr>
      <w:r>
        <w:rPr>
          <w:rFonts w:ascii="Arial" w:hAnsi="Arial" w:eastAsia="宋体" w:cs="Arial"/>
          <w:color w:val="000000" w:themeColor="text1"/>
          <w:kern w:val="0"/>
          <w:szCs w:val="21"/>
          <w14:textFill>
            <w14:solidFill>
              <w14:schemeClr w14:val="tx1"/>
            </w14:solidFill>
          </w14:textFill>
        </w:rPr>
        <w:t>尽量将点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图片放置在高像素密度资源文件夹中，这样即使在低像素密度手机上显示时会先对图片进行缩小再进行局部拉伸，但是在低像素密度手机上运行应用时，所有使用点</w:t>
      </w:r>
      <w:r>
        <w:rPr>
          <w:rFonts w:ascii="Times New Roman" w:hAnsi="Times New Roman" w:eastAsia="宋体" w:cs="Times New Roman"/>
          <w:color w:val="000000" w:themeColor="text1"/>
          <w:kern w:val="0"/>
          <w:szCs w:val="21"/>
          <w14:textFill>
            <w14:solidFill>
              <w14:schemeClr w14:val="tx1"/>
            </w14:solidFill>
          </w14:textFill>
        </w:rPr>
        <w:t>9</w:t>
      </w:r>
      <w:r>
        <w:rPr>
          <w:rFonts w:hint="eastAsia" w:ascii="宋体" w:hAnsi="宋体" w:eastAsia="宋体" w:cs="Arial"/>
          <w:color w:val="000000" w:themeColor="text1"/>
          <w:kern w:val="0"/>
          <w:szCs w:val="21"/>
          <w14:textFill>
            <w14:solidFill>
              <w14:schemeClr w14:val="tx1"/>
            </w14:solidFill>
          </w14:textFill>
        </w:rPr>
        <w:t>图片的地方都会对图片进行一次计算缩放，影响性能；</w:t>
      </w:r>
    </w:p>
    <w:p>
      <w:pPr>
        <w:pStyle w:val="27"/>
        <w:numPr>
          <w:ilvl w:val="0"/>
          <w:numId w:val="13"/>
        </w:numPr>
        <w:ind w:firstLineChars="0"/>
        <w:rPr>
          <w:color w:val="000000" w:themeColor="text1"/>
          <w14:textFill>
            <w14:solidFill>
              <w14:schemeClr w14:val="tx1"/>
            </w14:solidFill>
          </w14:textFill>
        </w:rPr>
      </w:pPr>
      <w:r>
        <w:rPr>
          <w:rFonts w:hint="eastAsia" w:ascii="Times New Roman" w:hAnsi="Times New Roman" w:eastAsia="宋体" w:cs="Times New Roman"/>
          <w:color w:val="000000"/>
          <w:kern w:val="0"/>
          <w:szCs w:val="21"/>
        </w:rPr>
        <w:t>要理解</w:t>
      </w:r>
      <w:r>
        <w:rPr>
          <w:rFonts w:ascii="Times New Roman" w:hAnsi="Times New Roman" w:eastAsia="宋体" w:cs="Times New Roman"/>
          <w:color w:val="000000"/>
          <w:kern w:val="0"/>
          <w:szCs w:val="21"/>
        </w:rPr>
        <w:t>drawable-ldpi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drawable-mdpi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drawable-xhdpi</w:t>
      </w:r>
      <w:r>
        <w:rPr>
          <w:rFonts w:hint="eastAsia" w:ascii="宋体" w:hAnsi="宋体" w:eastAsia="宋体" w:cs="Arial"/>
          <w:color w:val="000000"/>
          <w:kern w:val="0"/>
          <w:szCs w:val="21"/>
        </w:rPr>
        <w:t>、</w:t>
      </w:r>
      <w:r>
        <w:rPr>
          <w:rFonts w:ascii="Times New Roman" w:hAnsi="Times New Roman" w:eastAsia="宋体" w:cs="Times New Roman"/>
          <w:color w:val="000000"/>
          <w:kern w:val="0"/>
          <w:szCs w:val="21"/>
        </w:rPr>
        <w:t>drawable-xxhdpi</w:t>
      </w:r>
      <w:r>
        <w:rPr>
          <w:rFonts w:hint="eastAsia" w:ascii="宋体" w:hAnsi="宋体" w:eastAsia="宋体" w:cs="Arial"/>
          <w:color w:val="000000"/>
          <w:kern w:val="0"/>
          <w:szCs w:val="21"/>
        </w:rPr>
        <w:t>这几个图片资源的文件夹对应的像素密度为</w:t>
      </w:r>
    </w:p>
    <w:tbl>
      <w:tblPr>
        <w:tblStyle w:val="23"/>
        <w:tblW w:w="3215" w:type="dxa"/>
        <w:tblCellSpacing w:w="15" w:type="dxa"/>
        <w:tblInd w:w="583" w:type="dxa"/>
        <w:shd w:val="clear" w:color="auto" w:fill="FFFFFF"/>
        <w:tblLayout w:type="fixed"/>
        <w:tblCellMar>
          <w:top w:w="15" w:type="dxa"/>
          <w:left w:w="15" w:type="dxa"/>
          <w:bottom w:w="15" w:type="dxa"/>
          <w:right w:w="15" w:type="dxa"/>
        </w:tblCellMar>
      </w:tblPr>
      <w:tblGrid>
        <w:gridCol w:w="2194"/>
        <w:gridCol w:w="1021"/>
      </w:tblGrid>
      <w:tr>
        <w:tblPrEx>
          <w:shd w:val="clear" w:color="auto" w:fill="FFFFFF"/>
          <w:tblLayout w:type="fixed"/>
          <w:tblCellMar>
            <w:top w:w="15" w:type="dxa"/>
            <w:left w:w="15" w:type="dxa"/>
            <w:bottom w:w="15" w:type="dxa"/>
            <w:right w:w="15" w:type="dxa"/>
          </w:tblCellMar>
        </w:tblPrEx>
        <w:trPr>
          <w:trHeight w:val="418"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drawable-ldpi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120dpi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drawable-mdpi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160dpi</w:t>
            </w:r>
          </w:p>
        </w:tc>
      </w:tr>
      <w:tr>
        <w:tblPrEx>
          <w:tblLayout w:type="fixed"/>
          <w:tblCellMar>
            <w:top w:w="15" w:type="dxa"/>
            <w:left w:w="15" w:type="dxa"/>
            <w:bottom w:w="15" w:type="dxa"/>
            <w:right w:w="15" w:type="dxa"/>
          </w:tblCellMar>
        </w:tblPrEx>
        <w:trPr>
          <w:trHeight w:val="407"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240dpi</w:t>
            </w:r>
          </w:p>
        </w:tc>
      </w:tr>
      <w:tr>
        <w:tblPrEx>
          <w:tblLayout w:type="fixed"/>
          <w:tblCellMar>
            <w:top w:w="15" w:type="dxa"/>
            <w:left w:w="15" w:type="dxa"/>
            <w:bottom w:w="15" w:type="dxa"/>
            <w:right w:w="15" w:type="dxa"/>
          </w:tblCellMar>
        </w:tblPrEx>
        <w:trPr>
          <w:trHeight w:val="396" w:hRule="atLeast"/>
          <w:tblCellSpacing w:w="15" w:type="dxa"/>
        </w:trPr>
        <w:tc>
          <w:tcPr>
            <w:tcW w:w="2149"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drawable-xhdpi</w:t>
            </w:r>
          </w:p>
        </w:tc>
        <w:tc>
          <w:tcPr>
            <w:tcW w:w="976" w:type="dxa"/>
            <w:shd w:val="clear" w:color="auto" w:fill="FFFFFF"/>
          </w:tcPr>
          <w:p>
            <w:pPr>
              <w:widowControl/>
              <w:spacing w:line="390" w:lineRule="atLeast"/>
              <w:jc w:val="left"/>
              <w:rPr>
                <w:rFonts w:ascii="Arial" w:hAnsi="Arial" w:eastAsia="宋体" w:cs="Arial"/>
                <w:color w:val="000000"/>
                <w:kern w:val="0"/>
                <w:szCs w:val="21"/>
              </w:rPr>
            </w:pPr>
            <w:r>
              <w:rPr>
                <w:rFonts w:ascii="Arial" w:hAnsi="Arial" w:eastAsia="宋体" w:cs="Arial"/>
                <w:color w:val="000000"/>
                <w:kern w:val="0"/>
                <w:szCs w:val="21"/>
              </w:rPr>
              <w:t>320dpi</w:t>
            </w:r>
          </w:p>
        </w:tc>
      </w:tr>
    </w:tbl>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同时需要考虑如果只放置一张图片资源时尽量制作高分辨率的图片；</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如果只放置一张图片资源时尽量制作高分辨率的图片的情况下需要考虑在底屏幕密度的设备上是否能完美的显示；</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要深入理解Android设备在加载图片资源时的顺序；</w:t>
      </w:r>
    </w:p>
    <w:p>
      <w:pPr>
        <w:pStyle w:val="27"/>
        <w:numPr>
          <w:ilvl w:val="0"/>
          <w:numId w:val="13"/>
        </w:numPr>
        <w:ind w:firstLineChars="0"/>
        <w:rPr>
          <w:color w:val="000000" w:themeColor="text1"/>
          <w14:textFill>
            <w14:solidFill>
              <w14:schemeClr w14:val="tx1"/>
            </w14:solidFill>
          </w14:textFill>
        </w:rPr>
      </w:pPr>
      <w:r>
        <w:rPr>
          <w:rFonts w:hint="eastAsia" w:ascii="Arial" w:hAnsi="Arial" w:eastAsia="宋体" w:cs="Arial"/>
          <w:color w:val="000000"/>
          <w:kern w:val="0"/>
          <w:szCs w:val="21"/>
        </w:rPr>
        <w:t>要防止</w:t>
      </w:r>
      <w:r>
        <w:rPr>
          <w:rFonts w:ascii="Arial" w:hAnsi="Arial" w:eastAsia="宋体" w:cs="Arial"/>
          <w:color w:val="000000"/>
          <w:kern w:val="0"/>
          <w:szCs w:val="21"/>
        </w:rPr>
        <w:t>图片放置在低密度文件夹中，而要在高像素密度设备上显示时，其会先进行放大，然后再显示，这样就会导致高像素密度设备上显示模糊</w:t>
      </w:r>
      <w:r>
        <w:rPr>
          <w:rFonts w:hint="eastAsia" w:ascii="Arial" w:hAnsi="Arial" w:eastAsia="宋体" w:cs="Arial"/>
          <w:color w:val="000000"/>
          <w:kern w:val="0"/>
          <w:szCs w:val="21"/>
        </w:rPr>
        <w:t>这种情况的发生；</w:t>
      </w:r>
    </w:p>
    <w:p>
      <w:pPr>
        <w:pStyle w:val="27"/>
        <w:numPr>
          <w:ilvl w:val="0"/>
          <w:numId w:val="13"/>
        </w:numPr>
        <w:ind w:firstLineChars="0"/>
        <w:rPr>
          <w:color w:val="000000" w:themeColor="text1"/>
          <w14:textFill>
            <w14:solidFill>
              <w14:schemeClr w14:val="tx1"/>
            </w14:solidFill>
          </w14:textFill>
        </w:rPr>
      </w:pPr>
      <w:r>
        <w:rPr>
          <w:rFonts w:hint="eastAsia"/>
        </w:rPr>
        <w:t>适配不同屏幕尺寸的解决办法建议多使用</w:t>
      </w:r>
      <w:r>
        <w:t xml:space="preserve"> "wrap_content" </w:t>
      </w:r>
      <w:r>
        <w:rPr>
          <w:rFonts w:hint="eastAsia"/>
        </w:rPr>
        <w:t>和</w:t>
      </w:r>
      <w:r>
        <w:t xml:space="preserve"> "match_parent"</w:t>
      </w:r>
      <w:r>
        <w:rPr>
          <w:rFonts w:hint="eastAsia"/>
        </w:rPr>
        <w:t>；</w:t>
      </w:r>
    </w:p>
    <w:p>
      <w:pPr>
        <w:pStyle w:val="27"/>
        <w:numPr>
          <w:ilvl w:val="0"/>
          <w:numId w:val="13"/>
        </w:numPr>
        <w:ind w:firstLineChars="0"/>
        <w:rPr>
          <w:color w:val="000000" w:themeColor="text1"/>
          <w14:textFill>
            <w14:solidFill>
              <w14:schemeClr w14:val="tx1"/>
            </w14:solidFill>
          </w14:textFill>
        </w:rPr>
      </w:pPr>
      <w:r>
        <w:rPr>
          <w:rFonts w:hint="eastAsia"/>
        </w:rPr>
        <w:t>建议多使用</w:t>
      </w:r>
      <w:r>
        <w:t>RelativeLayout</w:t>
      </w:r>
      <w:r>
        <w:rPr>
          <w:rFonts w:hint="eastAsia"/>
        </w:rPr>
        <w:t>（相对布局）；</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对于特定</w:t>
      </w:r>
      <w:r>
        <w:rPr>
          <w:rFonts w:hint="eastAsia"/>
        </w:rPr>
        <w:t>屏幕尺寸建议使用尺寸标示符；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使用最小宽度标识符；</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对于支持平板设备的APP布局建议</w:t>
      </w:r>
      <w:r>
        <w:rPr>
          <w:rFonts w:hint="eastAsia"/>
        </w:rPr>
        <w:t>建议使用横竖标识符；</w:t>
      </w:r>
    </w:p>
    <w:p>
      <w:pPr>
        <w:pStyle w:val="27"/>
        <w:numPr>
          <w:ilvl w:val="0"/>
          <w:numId w:val="13"/>
        </w:numPr>
        <w:ind w:firstLineChars="0"/>
        <w:rPr>
          <w:color w:val="000000" w:themeColor="text1"/>
          <w14:textFill>
            <w14:solidFill>
              <w14:schemeClr w14:val="tx1"/>
            </w14:solidFill>
          </w14:textFill>
        </w:rPr>
      </w:pPr>
      <w:r>
        <w:rPr>
          <w:rFonts w:hint="eastAsia"/>
        </w:rPr>
        <w:t>适配不同屏幕密度的解决办法建议提供多种可供选择的位图；</w:t>
      </w:r>
    </w:p>
    <w:p>
      <w:pPr>
        <w:pStyle w:val="27"/>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在屏幕适配的XML配置方面注意须有如下配置</w:t>
      </w:r>
    </w:p>
    <w:p>
      <w:pPr>
        <w:pStyle w:val="27"/>
        <w:ind w:left="420" w:firstLine="0" w:firstLineChars="0"/>
        <w:rPr>
          <w:rStyle w:val="35"/>
          <w:rFonts w:ascii="Courier New" w:hAnsi="Courier New" w:cs="Courier New"/>
          <w:color w:val="000088"/>
          <w:sz w:val="20"/>
          <w:szCs w:val="20"/>
        </w:rPr>
      </w:pPr>
      <w:r>
        <w:rPr>
          <w:rStyle w:val="35"/>
          <w:rFonts w:ascii="Courier New" w:hAnsi="Courier New" w:cs="Courier New"/>
          <w:color w:val="000088"/>
          <w:sz w:val="20"/>
          <w:szCs w:val="20"/>
        </w:rPr>
        <w:t>&lt;manifest</w:t>
      </w:r>
      <w:r>
        <w:rPr>
          <w:rStyle w:val="36"/>
          <w:rFonts w:ascii="Courier New" w:hAnsi="Courier New" w:cs="Courier New"/>
          <w:color w:val="000000"/>
          <w:sz w:val="20"/>
          <w:szCs w:val="20"/>
        </w:rPr>
        <w:t xml:space="preserve"> ...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small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5"/>
          <w:rFonts w:hint="eastAsia" w:ascii="Courier New" w:hAnsi="Courier New" w:cs="Courier New"/>
          <w:color w:val="000088"/>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"small"</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43"/>
          <w:rFonts w:ascii="Courier New" w:hAnsi="Courier New" w:cs="Courier New"/>
          <w:color w:val="006600"/>
          <w:sz w:val="20"/>
          <w:szCs w:val="20"/>
        </w:rPr>
        <w:t>&lt;!-- all normal size screens --&gt;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"ldpi"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"mdpi"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r>
        <w:rPr>
          <w:rFonts w:ascii="Courier New" w:hAnsi="Courier New" w:cs="Courier New"/>
          <w:color w:val="000000"/>
          <w:sz w:val="20"/>
          <w:szCs w:val="20"/>
        </w:rPr>
        <w:br w:type="textWrapping"/>
      </w:r>
      <w:r>
        <w:rPr>
          <w:rStyle w:val="36"/>
          <w:rFonts w:ascii="Courier New" w:hAnsi="Courier New" w:cs="Courier New"/>
          <w:color w:val="000000"/>
          <w:sz w:val="20"/>
          <w:szCs w:val="20"/>
        </w:rPr>
        <w:t> </w:t>
      </w:r>
      <w:r>
        <w:rPr>
          <w:rStyle w:val="35"/>
          <w:rFonts w:ascii="Courier New" w:hAnsi="Courier New" w:cs="Courier New"/>
          <w:color w:val="000088"/>
          <w:sz w:val="20"/>
          <w:szCs w:val="20"/>
        </w:rPr>
        <w:t>&lt;screen</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android:screenSize</w:t>
      </w:r>
      <w:r>
        <w:rPr>
          <w:rStyle w:val="38"/>
          <w:rFonts w:ascii="Courier New" w:hAnsi="Courier New" w:cs="Courier New"/>
          <w:color w:val="666600"/>
          <w:sz w:val="20"/>
          <w:szCs w:val="20"/>
        </w:rPr>
        <w:t>=</w:t>
      </w:r>
      <w:r>
        <w:rPr>
          <w:rStyle w:val="39"/>
          <w:rFonts w:ascii="Courier New" w:hAnsi="Courier New" w:cs="Courier New"/>
          <w:color w:val="880000"/>
          <w:sz w:val="20"/>
          <w:szCs w:val="20"/>
        </w:rPr>
        <w:t>"normal"</w:t>
      </w:r>
      <w:r>
        <w:rPr>
          <w:rStyle w:val="36"/>
          <w:rFonts w:ascii="Courier New" w:hAnsi="Courier New" w:cs="Courier New"/>
          <w:color w:val="000000"/>
          <w:sz w:val="20"/>
          <w:szCs w:val="20"/>
        </w:rPr>
        <w:t xml:space="preserve"> </w:t>
      </w:r>
      <w:r>
        <w:rPr>
          <w:rStyle w:val="37"/>
          <w:rFonts w:ascii="Courier New" w:hAnsi="Courier New" w:cs="Courier New"/>
          <w:color w:val="882288"/>
          <w:sz w:val="20"/>
          <w:szCs w:val="20"/>
        </w:rPr>
        <w:t>android:screenDensity</w:t>
      </w:r>
      <w:r>
        <w:rPr>
          <w:rStyle w:val="38"/>
          <w:rFonts w:ascii="Courier New" w:hAnsi="Courier New" w:cs="Courier New"/>
          <w:color w:val="666600"/>
          <w:sz w:val="20"/>
          <w:szCs w:val="20"/>
        </w:rPr>
        <w:t>=</w:t>
      </w:r>
      <w:r>
        <w:rPr>
          <w:rStyle w:val="39"/>
          <w:rFonts w:ascii="Courier New" w:hAnsi="Courier New" w:cs="Courier New"/>
          <w:color w:val="880000"/>
          <w:sz w:val="20"/>
          <w:szCs w:val="20"/>
        </w:rPr>
        <w:t>"xhdpi"</w:t>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/&gt;</w:t>
      </w:r>
    </w:p>
    <w:p>
      <w:pPr>
        <w:pStyle w:val="27"/>
        <w:ind w:left="420" w:firstLine="0" w:firstLineChars="0"/>
        <w:rPr>
          <w:rStyle w:val="35"/>
          <w:rFonts w:ascii="Courier New" w:hAnsi="Courier New" w:cs="Courier New"/>
          <w:color w:val="000088"/>
          <w:sz w:val="20"/>
          <w:szCs w:val="20"/>
        </w:rPr>
      </w:pPr>
      <w:r>
        <w:rPr>
          <w:rStyle w:val="35"/>
          <w:rFonts w:hint="eastAsia" w:ascii="Courier New" w:hAnsi="Courier New" w:cs="Courier New"/>
          <w:color w:val="000088"/>
          <w:sz w:val="20"/>
          <w:szCs w:val="20"/>
        </w:rPr>
        <w:t>。。。。。。。。等等配置</w:t>
      </w:r>
      <w:r>
        <w:rPr>
          <w:rFonts w:ascii="Courier New" w:hAnsi="Courier New" w:cs="Courier New"/>
          <w:color w:val="000000"/>
          <w:sz w:val="20"/>
          <w:szCs w:val="20"/>
        </w:rPr>
        <w:br w:type="textWrapping"/>
      </w:r>
      <w:r>
        <w:rPr>
          <w:rStyle w:val="36"/>
          <w:rFonts w:ascii="Courier New" w:hAnsi="Courier New" w:cs="Courier New"/>
          <w:color w:val="000000"/>
          <w:sz w:val="20"/>
          <w:szCs w:val="20"/>
        </w:rPr>
        <w:t xml:space="preserve">    </w:t>
      </w:r>
      <w:r>
        <w:rPr>
          <w:rStyle w:val="35"/>
          <w:rFonts w:ascii="Courier New" w:hAnsi="Courier New" w:cs="Courier New"/>
          <w:color w:val="000088"/>
          <w:sz w:val="20"/>
          <w:szCs w:val="20"/>
        </w:rPr>
        <w:t>&lt;/compatible-screens&gt;</w:t>
      </w:r>
    </w:p>
    <w:p>
      <w:pPr>
        <w:pStyle w:val="27"/>
        <w:numPr>
          <w:ilvl w:val="0"/>
          <w:numId w:val="13"/>
        </w:numPr>
        <w:ind w:firstLineChars="0"/>
        <w:rPr>
          <w:rFonts w:ascii="Courier New" w:hAnsi="Courier New" w:cs="Courier New"/>
          <w:color w:val="000000" w:themeColor="text1"/>
          <w:szCs w:val="21"/>
          <w14:textFill>
            <w14:solidFill>
              <w14:schemeClr w14:val="tx1"/>
            </w14:solidFill>
          </w14:textFill>
        </w:rPr>
      </w:pPr>
      <w:r>
        <w:rPr>
          <w:rFonts w:hint="eastAsia" w:ascii="Courier New" w:hAnsi="Courier New" w:cs="Courier New"/>
          <w:color w:val="000000" w:themeColor="text1"/>
          <w:szCs w:val="21"/>
          <w14:textFill>
            <w14:solidFill>
              <w14:schemeClr w14:val="tx1"/>
            </w14:solidFill>
          </w14:textFill>
        </w:rPr>
        <w:t>同时在作图时请参考如下表格标准：</w:t>
      </w:r>
    </w:p>
    <w:tbl>
      <w:tblPr>
        <w:tblStyle w:val="23"/>
        <w:tblpPr w:leftFromText="180" w:rightFromText="180" w:vertAnchor="text" w:horzAnchor="margin" w:tblpY="345"/>
        <w:tblW w:w="8340" w:type="dxa"/>
        <w:tblInd w:w="0" w:type="dxa"/>
        <w:shd w:val="clear" w:color="auto" w:fill="2D2D2D"/>
        <w:tblLayout w:type="fixed"/>
        <w:tblCellMar>
          <w:top w:w="0" w:type="dxa"/>
          <w:left w:w="0" w:type="dxa"/>
          <w:bottom w:w="0" w:type="dxa"/>
          <w:right w:w="0" w:type="dxa"/>
        </w:tblCellMar>
      </w:tblPr>
      <w:tblGrid>
        <w:gridCol w:w="4411"/>
        <w:gridCol w:w="2293"/>
        <w:gridCol w:w="1636"/>
      </w:tblGrid>
      <w:tr>
        <w:tblPrEx>
          <w:shd w:val="clear" w:color="auto" w:fill="2D2D2D"/>
          <w:tblLayout w:type="fixed"/>
          <w:tblCellMar>
            <w:top w:w="0" w:type="dxa"/>
            <w:left w:w="0" w:type="dxa"/>
            <w:bottom w:w="0" w:type="dxa"/>
            <w:right w:w="0" w:type="dxa"/>
          </w:tblCellMar>
        </w:tblPrEx>
        <w:trPr>
          <w:trHeight w:val="747" w:hRule="atLeast"/>
        </w:trPr>
        <w:tc>
          <w:tcPr>
            <w:tcW w:w="8340" w:type="dxa"/>
            <w:gridSpan w:val="3"/>
            <w:shd w:val="clear" w:color="auto" w:fill="2D2D2D"/>
            <w:tcMar>
              <w:top w:w="60" w:type="dxa"/>
              <w:left w:w="120" w:type="dxa"/>
              <w:bottom w:w="60" w:type="dxa"/>
              <w:right w:w="120" w:type="dxa"/>
            </w:tcMar>
          </w:tcPr>
          <w:p>
            <w:pPr>
              <w:widowControl/>
              <w:spacing w:after="120"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Android icons require five separate sizes for different screen pixel densities. Icons for lower resolution are created automatically from the baseline.</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mdpi (Baseline):</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160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1.5×</w:t>
            </w:r>
          </w:p>
        </w:tc>
      </w:tr>
      <w:tr>
        <w:tblPrEx>
          <w:tblLayout w:type="fixed"/>
          <w:tblCellMar>
            <w:top w:w="0" w:type="dxa"/>
            <w:left w:w="0" w:type="dxa"/>
            <w:bottom w:w="0" w:type="dxa"/>
            <w:right w:w="0" w:type="dxa"/>
          </w:tblCellMar>
        </w:tblPrEx>
        <w:trPr>
          <w:trHeight w:val="323"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320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2×</w:t>
            </w:r>
          </w:p>
        </w:tc>
      </w:tr>
      <w:tr>
        <w:tblPrEx>
          <w:tblLayout w:type="fixed"/>
          <w:tblCellMar>
            <w:top w:w="0" w:type="dxa"/>
            <w:left w:w="0" w:type="dxa"/>
            <w:bottom w:w="0" w:type="dxa"/>
            <w:right w:w="0" w:type="dxa"/>
          </w:tblCellMar>
        </w:tblPrEx>
        <w:trPr>
          <w:trHeight w:val="332"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490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3×</w:t>
            </w:r>
          </w:p>
        </w:tc>
      </w:tr>
      <w:tr>
        <w:tblPrEx>
          <w:tblLayout w:type="fixed"/>
          <w:tblCellMar>
            <w:top w:w="0" w:type="dxa"/>
            <w:left w:w="0" w:type="dxa"/>
            <w:bottom w:w="0" w:type="dxa"/>
            <w:right w:w="0" w:type="dxa"/>
          </w:tblCellMar>
        </w:tblPrEx>
        <w:trPr>
          <w:trHeight w:val="335" w:hRule="atLeast"/>
        </w:trPr>
        <w:tc>
          <w:tcPr>
            <w:tcW w:w="4411"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xxxhdpi:</w:t>
            </w:r>
          </w:p>
        </w:tc>
        <w:tc>
          <w:tcPr>
            <w:tcW w:w="2293"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640 dpi</w:t>
            </w:r>
          </w:p>
        </w:tc>
        <w:tc>
          <w:tcPr>
            <w:tcW w:w="1636" w:type="dxa"/>
            <w:shd w:val="clear" w:color="auto" w:fill="2D2D2D"/>
            <w:tcMar>
              <w:top w:w="60" w:type="dxa"/>
              <w:left w:w="120" w:type="dxa"/>
              <w:bottom w:w="60" w:type="dxa"/>
              <w:right w:w="120" w:type="dxa"/>
            </w:tcMar>
          </w:tcPr>
          <w:p>
            <w:pPr>
              <w:widowControl/>
              <w:spacing w:line="422" w:lineRule="atLeast"/>
              <w:jc w:val="left"/>
              <w:rPr>
                <w:rFonts w:ascii="Georgia" w:hAnsi="Georgia" w:eastAsia="宋体" w:cs="宋体"/>
                <w:color w:val="FFFFFF"/>
                <w:kern w:val="0"/>
                <w:sz w:val="24"/>
                <w:szCs w:val="24"/>
              </w:rPr>
            </w:pPr>
            <w:r>
              <w:rPr>
                <w:rFonts w:ascii="Georgia" w:hAnsi="Georgia" w:eastAsia="宋体" w:cs="宋体"/>
                <w:color w:val="FFFFFF"/>
                <w:kern w:val="0"/>
                <w:sz w:val="24"/>
                <w:szCs w:val="24"/>
              </w:rPr>
              <w:t>4×</w:t>
            </w:r>
          </w:p>
        </w:tc>
      </w:tr>
      <w:tr>
        <w:tblPrEx>
          <w:tblLayout w:type="fixed"/>
          <w:tblCellMar>
            <w:top w:w="0" w:type="dxa"/>
            <w:left w:w="0" w:type="dxa"/>
            <w:bottom w:w="0" w:type="dxa"/>
            <w:right w:w="0" w:type="dxa"/>
          </w:tblCellMar>
        </w:tblPrEx>
        <w:trPr>
          <w:trHeight w:val="305" w:hRule="atLeast"/>
        </w:trPr>
        <w:tc>
          <w:tcPr>
            <w:tcW w:w="8340" w:type="dxa"/>
            <w:gridSpan w:val="3"/>
            <w:shd w:val="clear" w:color="auto" w:fill="2D2D2D"/>
            <w:tcMar>
              <w:top w:w="60" w:type="dxa"/>
              <w:left w:w="120" w:type="dxa"/>
              <w:bottom w:w="60" w:type="dxa"/>
              <w:right w:w="120" w:type="dxa"/>
            </w:tcMar>
          </w:tcPr>
          <w:p>
            <w:pPr>
              <w:widowControl/>
              <w:jc w:val="left"/>
              <w:rPr>
                <w:rFonts w:ascii="Georgia" w:hAnsi="Georgia" w:eastAsia="宋体" w:cs="宋体"/>
                <w:color w:val="FFFFFF"/>
                <w:kern w:val="0"/>
                <w:sz w:val="24"/>
                <w:szCs w:val="24"/>
              </w:rPr>
            </w:pPr>
          </w:p>
        </w:tc>
      </w:tr>
      <w:tr>
        <w:tblPrEx>
          <w:tblLayout w:type="fixed"/>
          <w:tblCellMar>
            <w:top w:w="0" w:type="dxa"/>
            <w:left w:w="0" w:type="dxa"/>
            <w:bottom w:w="0" w:type="dxa"/>
            <w:right w:w="0" w:type="dxa"/>
          </w:tblCellMar>
        </w:tblPrEx>
        <w:tc>
          <w:tcPr>
            <w:tcW w:w="4411" w:type="dxa"/>
            <w:shd w:val="clear" w:color="auto" w:fill="2D2D2D"/>
            <w:vAlign w:val="center"/>
          </w:tcPr>
          <w:p>
            <w:pPr>
              <w:widowControl/>
              <w:spacing w:line="422" w:lineRule="atLeast"/>
              <w:jc w:val="left"/>
              <w:rPr>
                <w:rFonts w:ascii="Georgia" w:hAnsi="Georgia" w:eastAsia="宋体" w:cs="宋体"/>
                <w:color w:val="FFFFFF"/>
                <w:kern w:val="0"/>
                <w:sz w:val="27"/>
                <w:szCs w:val="27"/>
              </w:rPr>
            </w:pPr>
          </w:p>
        </w:tc>
        <w:tc>
          <w:tcPr>
            <w:tcW w:w="2293" w:type="dxa"/>
            <w:shd w:val="clear" w:color="auto" w:fill="2D2D2D"/>
            <w:vAlign w:val="center"/>
          </w:tcPr>
          <w:p>
            <w:pPr>
              <w:widowControl/>
              <w:jc w:val="left"/>
              <w:rPr>
                <w:rFonts w:ascii="Times New Roman" w:hAnsi="Times New Roman" w:eastAsia="Times New Roman" w:cs="Times New Roman"/>
                <w:kern w:val="0"/>
                <w:sz w:val="20"/>
                <w:szCs w:val="20"/>
              </w:rPr>
            </w:pPr>
          </w:p>
        </w:tc>
        <w:tc>
          <w:tcPr>
            <w:tcW w:w="1636" w:type="dxa"/>
            <w:shd w:val="clear" w:color="auto" w:fill="2D2D2D"/>
            <w:vAlign w:val="center"/>
          </w:tcPr>
          <w:p>
            <w:pPr>
              <w:widowControl/>
              <w:jc w:val="left"/>
              <w:rPr>
                <w:rFonts w:ascii="Times New Roman" w:hAnsi="Times New Roman" w:eastAsia="Times New Roman" w:cs="Times New Roman"/>
                <w:kern w:val="0"/>
                <w:sz w:val="20"/>
                <w:szCs w:val="20"/>
              </w:rPr>
            </w:pPr>
          </w:p>
        </w:tc>
      </w:tr>
    </w:tbl>
    <w:p>
      <w:pPr>
        <w:pStyle w:val="27"/>
        <w:ind w:left="42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0" w:leftChars="0" w:firstLine="0" w:firstLineChars="0"/>
        <w:rPr>
          <w:rFonts w:ascii="Courier New" w:hAnsi="Courier New" w:cs="Courier New"/>
          <w:color w:val="000000" w:themeColor="text1"/>
          <w:szCs w:val="21"/>
          <w14:textFill>
            <w14:solidFill>
              <w14:schemeClr w14:val="tx1"/>
            </w14:solidFill>
          </w14:textFill>
        </w:rPr>
      </w:pPr>
    </w:p>
    <w:p>
      <w:pPr>
        <w:pStyle w:val="27"/>
        <w:ind w:left="420" w:firstLine="0" w:firstLineChars="0"/>
        <w:rPr>
          <w:rFonts w:ascii="Courier New" w:hAnsi="Courier New" w:cs="Courier New"/>
          <w:color w:val="000000" w:themeColor="text1"/>
          <w:szCs w:val="21"/>
          <w14:textFill>
            <w14:solidFill>
              <w14:schemeClr w14:val="tx1"/>
            </w14:solidFill>
          </w14:textFill>
        </w:rPr>
      </w:pPr>
    </w:p>
    <w:tbl>
      <w:tblPr>
        <w:tblStyle w:val="23"/>
        <w:tblW w:w="8786" w:type="dxa"/>
        <w:tblInd w:w="0" w:type="dxa"/>
        <w:tblLayout w:type="fixed"/>
        <w:tblCellMar>
          <w:top w:w="0" w:type="dxa"/>
          <w:left w:w="0" w:type="dxa"/>
          <w:bottom w:w="0" w:type="dxa"/>
          <w:right w:w="0" w:type="dxa"/>
        </w:tblCellMar>
      </w:tblPr>
      <w:tblGrid>
        <w:gridCol w:w="1725"/>
        <w:gridCol w:w="1978"/>
        <w:gridCol w:w="1160"/>
        <w:gridCol w:w="1219"/>
        <w:gridCol w:w="1279"/>
        <w:gridCol w:w="1425"/>
      </w:tblGrid>
      <w:tr>
        <w:tblPrEx>
          <w:tblLayout w:type="fixed"/>
          <w:tblCellMar>
            <w:top w:w="0" w:type="dxa"/>
            <w:left w:w="0" w:type="dxa"/>
            <w:bottom w:w="0" w:type="dxa"/>
            <w:right w:w="0" w:type="dxa"/>
          </w:tblCellMar>
        </w:tblPrEx>
        <w:trPr>
          <w:trHeight w:val="508"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MDPI (Baseline)</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HDPI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XHDPI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XXHDPI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XXXHDPI</w:t>
            </w:r>
          </w:p>
        </w:tc>
      </w:tr>
      <w:tr>
        <w:tblPrEx>
          <w:tblLayout w:type="fixed"/>
          <w:tblCellMar>
            <w:top w:w="0" w:type="dxa"/>
            <w:left w:w="0" w:type="dxa"/>
            <w:bottom w:w="0" w:type="dxa"/>
            <w:right w:w="0" w:type="dxa"/>
          </w:tblCellMar>
        </w:tblPrEx>
        <w:trPr>
          <w:trHeight w:val="262"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Scale</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 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1.5 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 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 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 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DPI</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160 dpi</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240 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320 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480 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 640 dpi</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App Launcher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144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192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Action bar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 (24px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128 px</w:t>
            </w:r>
          </w:p>
        </w:tc>
      </w:tr>
      <w:tr>
        <w:tblPrEx>
          <w:tblLayout w:type="fixed"/>
          <w:tblCellMar>
            <w:top w:w="0" w:type="dxa"/>
            <w:left w:w="0" w:type="dxa"/>
            <w:bottom w:w="0" w:type="dxa"/>
            <w:right w:w="0" w:type="dxa"/>
          </w:tblCellMar>
        </w:tblPrEx>
        <w:trPr>
          <w:trHeight w:val="761" w:hRule="atLeast"/>
        </w:trPr>
        <w:tc>
          <w:tcPr>
            <w:tcW w:w="17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5"/>
                <w:szCs w:val="15"/>
              </w:rPr>
            </w:pPr>
            <w:r>
              <w:rPr>
                <w:rFonts w:ascii="inherit" w:hAnsi="inherit" w:eastAsia="宋体" w:cs="宋体"/>
                <w:color w:val="191919"/>
                <w:kern w:val="0"/>
                <w:sz w:val="15"/>
                <w:szCs w:val="15"/>
              </w:rPr>
              <w:t>Small / Contextual Icons</w:t>
            </w:r>
          </w:p>
        </w:tc>
        <w:tc>
          <w:tcPr>
            <w:tcW w:w="1978"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16 px (12px inset)</w:t>
            </w:r>
          </w:p>
        </w:tc>
        <w:tc>
          <w:tcPr>
            <w:tcW w:w="1160"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w:t>
            </w:r>
          </w:p>
        </w:tc>
        <w:tc>
          <w:tcPr>
            <w:tcW w:w="121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32 px</w:t>
            </w:r>
          </w:p>
        </w:tc>
        <w:tc>
          <w:tcPr>
            <w:tcW w:w="1279"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425" w:type="dxa"/>
            <w:tcBorders>
              <w:top w:val="nil"/>
              <w:left w:val="nil"/>
              <w:bottom w:val="nil"/>
              <w:right w:val="nil"/>
            </w:tcBorders>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64 px</w:t>
            </w:r>
          </w:p>
        </w:tc>
      </w:tr>
      <w:tr>
        <w:tblPrEx>
          <w:tblLayout w:type="fixed"/>
          <w:tblCellMar>
            <w:top w:w="0" w:type="dxa"/>
            <w:left w:w="0" w:type="dxa"/>
            <w:bottom w:w="0" w:type="dxa"/>
            <w:right w:w="0" w:type="dxa"/>
          </w:tblCellMar>
        </w:tblPrEx>
        <w:trPr>
          <w:trHeight w:val="517" w:hRule="atLeast"/>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 w:val="18"/>
                <w:szCs w:val="18"/>
              </w:rPr>
            </w:pPr>
            <w:r>
              <w:rPr>
                <w:rFonts w:ascii="inherit" w:hAnsi="inherit" w:eastAsia="宋体" w:cs="宋体"/>
                <w:color w:val="191919"/>
                <w:kern w:val="0"/>
                <w:sz w:val="18"/>
                <w:szCs w:val="18"/>
              </w:rPr>
              <w:t>Notification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24 px (22px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36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48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72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pPr>
              <w:widowControl/>
              <w:jc w:val="left"/>
              <w:rPr>
                <w:rFonts w:hint="eastAsia" w:ascii="inherit" w:hAnsi="inherit" w:eastAsia="宋体" w:cs="宋体"/>
                <w:color w:val="191919"/>
                <w:kern w:val="0"/>
                <w:szCs w:val="21"/>
              </w:rPr>
            </w:pPr>
            <w:r>
              <w:rPr>
                <w:rFonts w:ascii="inherit" w:hAnsi="inherit" w:eastAsia="宋体" w:cs="宋体"/>
                <w:color w:val="191919"/>
                <w:kern w:val="0"/>
                <w:szCs w:val="21"/>
              </w:rPr>
              <w:t>96 px</w:t>
            </w:r>
          </w:p>
        </w:tc>
      </w:tr>
    </w:tbl>
    <w:p>
      <w:pPr>
        <w:pStyle w:val="27"/>
        <w:ind w:left="420" w:firstLine="0" w:firstLineChars="0"/>
        <w:rPr>
          <w:rFonts w:ascii="Courier New" w:hAnsi="Courier New" w:cs="Courier New"/>
          <w:color w:val="000088"/>
          <w:sz w:val="20"/>
          <w:szCs w:val="20"/>
        </w:rPr>
      </w:pPr>
    </w:p>
    <w:p>
      <w:pPr>
        <w:spacing w:line="360" w:lineRule="auto"/>
      </w:pPr>
    </w:p>
    <w:sectPr>
      <w:footerReference r:id="rId5" w:type="first"/>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inherit">
    <w:altName w:val="Times New Roman"/>
    <w:panose1 w:val="00000000000000000000"/>
    <w:charset w:val="00"/>
    <w:family w:val="swiss"/>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Roboto">
    <w:altName w:val="Segoe Print"/>
    <w:panose1 w:val="00000000000000000000"/>
    <w:charset w:val="00"/>
    <w:family w:val="auto"/>
    <w:pitch w:val="default"/>
    <w:sig w:usb0="00000000" w:usb1="00000000" w:usb2="00000020" w:usb3="00000000" w:csb0="0000019F" w:csb1="00000000"/>
  </w:font>
  <w:font w:name="微软雅黑">
    <w:panose1 w:val="020B0503020204020204"/>
    <w:charset w:val="86"/>
    <w:family w:val="roman"/>
    <w:pitch w:val="default"/>
    <w:sig w:usb0="80000287" w:usb1="280F3C52" w:usb2="00000016" w:usb3="00000000" w:csb0="0004001F" w:csb1="00000000"/>
  </w:font>
  <w:font w:name="Consolas">
    <w:panose1 w:val="020B0609020204030204"/>
    <w:charset w:val="00"/>
    <w:family w:val="decorative"/>
    <w:pitch w:val="default"/>
    <w:sig w:usb0="E10002FF" w:usb1="4000FCFF" w:usb2="00000009" w:usb3="00000000" w:csb0="6000019F" w:csb1="DFD70000"/>
  </w:font>
  <w:font w:name="Georgia">
    <w:panose1 w:val="02040502050405020303"/>
    <w:charset w:val="00"/>
    <w:family w:val="swiss"/>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inherit">
    <w:altName w:val="Times New Roman"/>
    <w:panose1 w:val="00000000000000000000"/>
    <w:charset w:val="00"/>
    <w:family w:val="decorative"/>
    <w:pitch w:val="default"/>
    <w:sig w:usb0="00000000" w:usb1="00000000" w:usb2="00000000" w:usb3="00000000" w:csb0="00000000" w:csb1="00000000"/>
  </w:font>
  <w:font w:name="Tahoma">
    <w:panose1 w:val="020B0604030504040204"/>
    <w:charset w:val="00"/>
    <w:family w:val="modern"/>
    <w:pitch w:val="default"/>
    <w:sig w:usb0="E1002EFF" w:usb1="C000605B" w:usb2="00000029" w:usb3="00000000" w:csb0="200101FF" w:csb1="20280000"/>
  </w:font>
  <w:font w:name="微软雅黑">
    <w:panose1 w:val="020B0503020204020204"/>
    <w:charset w:val="86"/>
    <w:family w:val="modern"/>
    <w:pitch w:val="default"/>
    <w:sig w:usb0="80000287" w:usb1="280F3C52" w:usb2="00000016" w:usb3="00000000" w:csb0="0004001F" w:csb1="00000000"/>
  </w:font>
  <w:font w:name="Consolas">
    <w:panose1 w:val="020B0609020204030204"/>
    <w:charset w:val="00"/>
    <w:family w:val="roman"/>
    <w:pitch w:val="default"/>
    <w:sig w:usb0="E10002FF" w:usb1="4000FCFF" w:usb2="00000009" w:usb3="00000000" w:csb0="6000019F" w:csb1="DFD70000"/>
  </w:font>
  <w:font w:name="Georgia">
    <w:panose1 w:val="02040502050405020303"/>
    <w:charset w:val="00"/>
    <w:family w:val="decorative"/>
    <w:pitch w:val="default"/>
    <w:sig w:usb0="00000287" w:usb1="00000000" w:usb2="00000000" w:usb3="00000000" w:csb0="200000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inherit">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inherit">
    <w:altName w:val="Times New Roman"/>
    <w:panose1 w:val="00000000000000000000"/>
    <w:charset w:val="00"/>
    <w:family w:val="modern"/>
    <w:pitch w:val="default"/>
    <w:sig w:usb0="00000000" w:usb1="00000000" w:usb2="00000000" w:usb3="00000000" w:csb0="00000000"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Consolas">
    <w:panose1 w:val="020B0609020204030204"/>
    <w:charset w:val="00"/>
    <w:family w:val="swiss"/>
    <w:pitch w:val="default"/>
    <w:sig w:usb0="E10002FF" w:usb1="4000FCFF" w:usb2="00000009" w:usb3="00000000" w:csb0="6000019F" w:csb1="DFD70000"/>
  </w:font>
  <w:font w:name="Georgia">
    <w:panose1 w:val="02040502050405020303"/>
    <w:charset w:val="00"/>
    <w:family w:val="modern"/>
    <w:pitch w:val="default"/>
    <w:sig w:usb0="000002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0198247"/>
    </w:sdtPr>
    <w:sdtContent>
      <w:p>
        <w:pPr>
          <w:pStyle w:val="10"/>
        </w:pPr>
        <w:r>
          <w:fldChar w:fldCharType="begin"/>
        </w:r>
        <w:r>
          <w:instrText xml:space="preserve">PAGE   \* MERGEFORMAT</w:instrText>
        </w:r>
        <w:r>
          <w:fldChar w:fldCharType="separate"/>
        </w:r>
        <w:r>
          <w:rPr>
            <w:lang w:val="zh-CN"/>
          </w:rPr>
          <w:t>35</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rPr>
        <w:rFonts w:hint="eastAsia"/>
        <w:lang w:eastAsia="zh-CN"/>
      </w:rPr>
    </w:pPr>
    <w:r>
      <w:rPr>
        <w:rFonts w:hint="eastAsia"/>
        <w:lang w:eastAsia="zh-CN"/>
      </w:rPr>
      <w:t>第一财经传媒有限公司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7644262">
    <w:nsid w:val="71B45766"/>
    <w:multiLevelType w:val="multilevel"/>
    <w:tmpl w:val="71B4576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96521128">
    <w:nsid w:val="77007EA8"/>
    <w:multiLevelType w:val="multilevel"/>
    <w:tmpl w:val="77007EA8"/>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167210324">
    <w:nsid w:val="45923754"/>
    <w:multiLevelType w:val="multilevel"/>
    <w:tmpl w:val="45923754"/>
    <w:lvl w:ilvl="0" w:tentative="1">
      <w:start w:val="1"/>
      <w:numFmt w:val="decimal"/>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66157711">
    <w:nsid w:val="75312F8F"/>
    <w:multiLevelType w:val="multilevel"/>
    <w:tmpl w:val="75312F8F"/>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794715693">
    <w:nsid w:val="2F5E662D"/>
    <w:multiLevelType w:val="multilevel"/>
    <w:tmpl w:val="2F5E662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107728059">
    <w:nsid w:val="7DA160BB"/>
    <w:multiLevelType w:val="multilevel"/>
    <w:tmpl w:val="7DA160B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10432492">
    <w:nsid w:val="5FFD3FEC"/>
    <w:multiLevelType w:val="multilevel"/>
    <w:tmpl w:val="5FFD3FE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0005249">
    <w:nsid w:val="055D5F01"/>
    <w:multiLevelType w:val="multilevel"/>
    <w:tmpl w:val="055D5F0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42343858">
    <w:nsid w:val="382B06B2"/>
    <w:multiLevelType w:val="multilevel"/>
    <w:tmpl w:val="382B06B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67317964">
    <w:nsid w:val="39A819CC"/>
    <w:multiLevelType w:val="multilevel"/>
    <w:tmpl w:val="39A819C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861626826">
    <w:nsid w:val="6EF62BCA"/>
    <w:multiLevelType w:val="multilevel"/>
    <w:tmpl w:val="6EF62B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012147658">
    <w:nsid w:val="3C5425CA"/>
    <w:multiLevelType w:val="multilevel"/>
    <w:tmpl w:val="3C5425C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916015252">
    <w:nsid w:val="36994894"/>
    <w:multiLevelType w:val="multilevel"/>
    <w:tmpl w:val="3699489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794715693"/>
  </w:num>
  <w:num w:numId="2">
    <w:abstractNumId w:val="1966157711"/>
  </w:num>
  <w:num w:numId="3">
    <w:abstractNumId w:val="2107728059"/>
  </w:num>
  <w:num w:numId="4">
    <w:abstractNumId w:val="1610432492"/>
  </w:num>
  <w:num w:numId="5">
    <w:abstractNumId w:val="90005249"/>
  </w:num>
  <w:num w:numId="6">
    <w:abstractNumId w:val="942343858"/>
  </w:num>
  <w:num w:numId="7">
    <w:abstractNumId w:val="967317964"/>
  </w:num>
  <w:num w:numId="8">
    <w:abstractNumId w:val="1861626826"/>
  </w:num>
  <w:num w:numId="9">
    <w:abstractNumId w:val="1012147658"/>
  </w:num>
  <w:num w:numId="10">
    <w:abstractNumId w:val="916015252"/>
  </w:num>
  <w:num w:numId="11">
    <w:abstractNumId w:val="1907644262"/>
  </w:num>
  <w:num w:numId="12">
    <w:abstractNumId w:val="1996521128"/>
  </w:num>
  <w:num w:numId="13">
    <w:abstractNumId w:val="11672103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E0001"/>
    <w:rsid w:val="005E4510"/>
    <w:rsid w:val="005F2AB5"/>
    <w:rsid w:val="006137C9"/>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 w:val="04662845"/>
    <w:rsid w:val="15AB431C"/>
    <w:rsid w:val="1F4E1B6A"/>
    <w:rsid w:val="24593831"/>
    <w:rsid w:val="49F87B19"/>
    <w:rsid w:val="4CE0002E"/>
    <w:rsid w:val="5D2466DF"/>
    <w:rsid w:val="5E522DFC"/>
    <w:rsid w:val="66E97CE4"/>
    <w:rsid w:val="724E2F94"/>
    <w:rsid w:val="7E2C179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6"/>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unhideWhenUsed/>
    <w:qFormat/>
    <w:uiPriority w:val="39"/>
    <w:pPr>
      <w:ind w:left="840" w:leftChars="400"/>
    </w:pPr>
  </w:style>
  <w:style w:type="paragraph" w:styleId="9">
    <w:name w:val="Balloon Text"/>
    <w:basedOn w:val="1"/>
    <w:link w:val="31"/>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FollowedHyperlink"/>
    <w:basedOn w:val="17"/>
    <w:unhideWhenUsed/>
    <w:qFormat/>
    <w:uiPriority w:val="99"/>
    <w:rPr>
      <w:color w:val="800080"/>
      <w:u w:val="single"/>
    </w:rPr>
  </w:style>
  <w:style w:type="character" w:styleId="20">
    <w:name w:val="Emphasis"/>
    <w:basedOn w:val="17"/>
    <w:qFormat/>
    <w:uiPriority w:val="20"/>
    <w:rPr>
      <w:i/>
      <w:iCs/>
    </w:rPr>
  </w:style>
  <w:style w:type="character" w:styleId="21">
    <w:name w:val="Hyperlink"/>
    <w:basedOn w:val="17"/>
    <w:unhideWhenUsed/>
    <w:qFormat/>
    <w:uiPriority w:val="99"/>
    <w:rPr>
      <w:color w:val="0000FF"/>
      <w:u w:val="single"/>
    </w:rPr>
  </w:style>
  <w:style w:type="character" w:styleId="22">
    <w:name w:val="HTML Code"/>
    <w:basedOn w:val="17"/>
    <w:unhideWhenUsed/>
    <w:qFormat/>
    <w:uiPriority w:val="99"/>
    <w:rPr>
      <w:rFonts w:ascii="宋体" w:hAnsi="宋体" w:eastAsia="宋体" w:cs="宋体"/>
      <w:sz w:val="24"/>
      <w:szCs w:val="24"/>
    </w:rPr>
  </w:style>
  <w:style w:type="character" w:customStyle="1" w:styleId="24">
    <w:name w:val="页眉 Char"/>
    <w:basedOn w:val="17"/>
    <w:link w:val="11"/>
    <w:qFormat/>
    <w:uiPriority w:val="99"/>
    <w:rPr>
      <w:sz w:val="18"/>
      <w:szCs w:val="18"/>
    </w:rPr>
  </w:style>
  <w:style w:type="character" w:customStyle="1" w:styleId="25">
    <w:name w:val="页脚 Char"/>
    <w:basedOn w:val="17"/>
    <w:link w:val="10"/>
    <w:qFormat/>
    <w:uiPriority w:val="99"/>
    <w:rPr>
      <w:sz w:val="18"/>
      <w:szCs w:val="18"/>
    </w:rPr>
  </w:style>
  <w:style w:type="character" w:customStyle="1" w:styleId="26">
    <w:name w:val="标题 1 Char"/>
    <w:basedOn w:val="17"/>
    <w:link w:val="2"/>
    <w:qFormat/>
    <w:uiPriority w:val="9"/>
    <w:rPr>
      <w:b/>
      <w:bCs/>
      <w:kern w:val="44"/>
      <w:sz w:val="44"/>
      <w:szCs w:val="44"/>
    </w:rPr>
  </w:style>
  <w:style w:type="paragraph" w:customStyle="1" w:styleId="27">
    <w:name w:val="List Paragraph"/>
    <w:basedOn w:val="1"/>
    <w:qFormat/>
    <w:uiPriority w:val="34"/>
    <w:pPr>
      <w:ind w:firstLine="420" w:firstLineChars="200"/>
    </w:pPr>
  </w:style>
  <w:style w:type="character" w:customStyle="1" w:styleId="28">
    <w:name w:val="标题 2 Char"/>
    <w:basedOn w:val="17"/>
    <w:link w:val="3"/>
    <w:qFormat/>
    <w:uiPriority w:val="9"/>
    <w:rPr>
      <w:rFonts w:asciiTheme="majorHAnsi" w:hAnsiTheme="majorHAnsi" w:eastAsiaTheme="majorEastAsia" w:cstheme="majorBidi"/>
      <w:b/>
      <w:bCs/>
      <w:sz w:val="32"/>
      <w:szCs w:val="32"/>
    </w:rPr>
  </w:style>
  <w:style w:type="character" w:customStyle="1" w:styleId="29">
    <w:name w:val="apple-converted-space"/>
    <w:basedOn w:val="17"/>
    <w:qFormat/>
    <w:uiPriority w:val="0"/>
  </w:style>
  <w:style w:type="paragraph" w:customStyle="1" w:styleId="30">
    <w:name w:val="not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批注框文本 Char"/>
    <w:basedOn w:val="17"/>
    <w:link w:val="9"/>
    <w:semiHidden/>
    <w:qFormat/>
    <w:uiPriority w:val="99"/>
    <w:rPr>
      <w:sz w:val="18"/>
      <w:szCs w:val="18"/>
    </w:rPr>
  </w:style>
  <w:style w:type="character" w:customStyle="1" w:styleId="32">
    <w:name w:val="标题 3 Char"/>
    <w:basedOn w:val="17"/>
    <w:link w:val="4"/>
    <w:qFormat/>
    <w:uiPriority w:val="9"/>
    <w:rPr>
      <w:b/>
      <w:bCs/>
      <w:sz w:val="32"/>
      <w:szCs w:val="32"/>
    </w:rPr>
  </w:style>
  <w:style w:type="paragraph" w:customStyle="1" w:styleId="33">
    <w:name w:val="filename"/>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HTML 预设格式 Char"/>
    <w:basedOn w:val="17"/>
    <w:link w:val="15"/>
    <w:semiHidden/>
    <w:qFormat/>
    <w:uiPriority w:val="99"/>
    <w:rPr>
      <w:rFonts w:ascii="宋体" w:hAnsi="宋体" w:eastAsia="宋体" w:cs="宋体"/>
      <w:kern w:val="0"/>
      <w:sz w:val="24"/>
      <w:szCs w:val="24"/>
    </w:rPr>
  </w:style>
  <w:style w:type="character" w:customStyle="1" w:styleId="35">
    <w:name w:val="tag"/>
    <w:basedOn w:val="17"/>
    <w:qFormat/>
    <w:uiPriority w:val="0"/>
  </w:style>
  <w:style w:type="character" w:customStyle="1" w:styleId="36">
    <w:name w:val="pln"/>
    <w:basedOn w:val="17"/>
    <w:qFormat/>
    <w:uiPriority w:val="0"/>
  </w:style>
  <w:style w:type="character" w:customStyle="1" w:styleId="37">
    <w:name w:val="atn"/>
    <w:basedOn w:val="17"/>
    <w:qFormat/>
    <w:uiPriority w:val="0"/>
  </w:style>
  <w:style w:type="character" w:customStyle="1" w:styleId="38">
    <w:name w:val="pun"/>
    <w:basedOn w:val="17"/>
    <w:qFormat/>
    <w:uiPriority w:val="0"/>
  </w:style>
  <w:style w:type="character" w:customStyle="1" w:styleId="39">
    <w:name w:val="atv"/>
    <w:basedOn w:val="17"/>
    <w:qFormat/>
    <w:uiPriority w:val="0"/>
  </w:style>
  <w:style w:type="paragraph" w:customStyle="1" w:styleId="40">
    <w:name w:val="img-cap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1">
    <w:name w:val="str"/>
    <w:basedOn w:val="17"/>
    <w:qFormat/>
    <w:uiPriority w:val="0"/>
  </w:style>
  <w:style w:type="character" w:customStyle="1" w:styleId="42">
    <w:name w:val="标题 4 Char"/>
    <w:basedOn w:val="17"/>
    <w:link w:val="5"/>
    <w:qFormat/>
    <w:uiPriority w:val="9"/>
    <w:rPr>
      <w:rFonts w:asciiTheme="majorHAnsi" w:hAnsiTheme="majorHAnsi" w:eastAsiaTheme="majorEastAsia" w:cstheme="majorBidi"/>
      <w:b/>
      <w:bCs/>
      <w:sz w:val="28"/>
      <w:szCs w:val="28"/>
    </w:rPr>
  </w:style>
  <w:style w:type="character" w:customStyle="1" w:styleId="43">
    <w:name w:val="com"/>
    <w:basedOn w:val="17"/>
    <w:qFormat/>
    <w:uiPriority w:val="0"/>
  </w:style>
  <w:style w:type="paragraph" w:customStyle="1" w:styleId="44">
    <w:name w:val="caution"/>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5">
    <w:name w:val="标题 5 Char"/>
    <w:basedOn w:val="17"/>
    <w:link w:val="6"/>
    <w:qFormat/>
    <w:uiPriority w:val="9"/>
    <w:rPr>
      <w:b/>
      <w:bCs/>
      <w:sz w:val="28"/>
      <w:szCs w:val="28"/>
    </w:rPr>
  </w:style>
  <w:style w:type="character" w:customStyle="1" w:styleId="46">
    <w:name w:val="标题 6 Char"/>
    <w:basedOn w:val="17"/>
    <w:link w:val="7"/>
    <w:qFormat/>
    <w:uiPriority w:val="9"/>
    <w:rPr>
      <w:rFonts w:asciiTheme="majorHAnsi" w:hAnsiTheme="majorHAnsi" w:eastAsiaTheme="majorEastAsia" w:cstheme="majorBidi"/>
      <w:b/>
      <w:bCs/>
      <w:sz w:val="24"/>
      <w:szCs w:val="24"/>
    </w:rPr>
  </w:style>
  <w:style w:type="paragraph" w:customStyle="1" w:styleId="4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48">
    <w:name w:val="No Spacing"/>
    <w:link w:val="49"/>
    <w:qFormat/>
    <w:uiPriority w:val="1"/>
    <w:rPr>
      <w:rFonts w:asciiTheme="minorHAnsi" w:hAnsiTheme="minorHAnsi" w:eastAsiaTheme="minorEastAsia" w:cstheme="minorBidi"/>
      <w:kern w:val="0"/>
      <w:sz w:val="22"/>
      <w:szCs w:val="22"/>
      <w:lang w:val="en-US" w:eastAsia="zh-CN" w:bidi="ar-SA"/>
    </w:rPr>
  </w:style>
  <w:style w:type="character" w:customStyle="1" w:styleId="49">
    <w:name w:val="无间隔 Char"/>
    <w:basedOn w:val="17"/>
    <w:link w:val="4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hyperlink" Target="http://isux.tencent.com/wp-content/uploads/2014/06/20140630193233262.png" TargetMode="External"/><Relationship Id="rId6" Type="http://schemas.openxmlformats.org/officeDocument/2006/relationships/theme" Target="theme/theme1.xml"/><Relationship Id="rId5" Type="http://schemas.openxmlformats.org/officeDocument/2006/relationships/footer" Target="footer2.xml"/><Relationship Id="rId43" Type="http://schemas.openxmlformats.org/officeDocument/2006/relationships/fontTable" Target="fontTable.xml"/><Relationship Id="rId42" Type="http://schemas.openxmlformats.org/officeDocument/2006/relationships/customXml" Target="../customXml/item3.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footer" Target="footer1.xml"/><Relationship Id="rId39" Type="http://schemas.openxmlformats.org/officeDocument/2006/relationships/customXml" Target="../customXml/item1.xml"/><Relationship Id="rId38" Type="http://schemas.openxmlformats.org/officeDocument/2006/relationships/image" Target="media/image27.GIF"/><Relationship Id="rId37" Type="http://schemas.openxmlformats.org/officeDocument/2006/relationships/image" Target="media/image26.GIF"/><Relationship Id="rId36" Type="http://schemas.openxmlformats.org/officeDocument/2006/relationships/image" Target="media/image25.GIF"/><Relationship Id="rId35" Type="http://schemas.openxmlformats.org/officeDocument/2006/relationships/image" Target="media/image24.png"/><Relationship Id="rId34" Type="http://schemas.openxmlformats.org/officeDocument/2006/relationships/hyperlink" Target="http://www.creativefreedom.co.uk/icon-design-projects/app-icon-design/" TargetMode="External"/><Relationship Id="rId33" Type="http://schemas.openxmlformats.org/officeDocument/2006/relationships/image" Target="media/image23.jpe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http://chart.googleapis.com/chart?cht=p&amp;chs=400x250&amp;chl=ldpi|mdpi|tvdpi|hdpi|xhdpi|xxhdpi&amp;chco=c4df9b,6fad0c&amp;chd=t:3.1,13.6,2.3,42.1,23.7,15.2&amp;chf=bg,s,00000000" TargetMode="External"/><Relationship Id="rId15" Type="http://schemas.openxmlformats.org/officeDocument/2006/relationships/image" Target="http://chart.googleapis.com/chart?cht=p&amp;chs=400x250&amp;chl=Xlarge|Large|Normal|Small&amp;chco=c4df9b,6fad0c&amp;chd=t:4.1,8.6,84.5,2.8&amp;chf=bg,s,00000000" TargetMode="Externa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http://chart.googleapis.com/chart?cht=p&amp;chs=500x250&amp;chl=Froyo|Gingerbread|Ice Cream Sandwich|Jelly Bean|KitKat|Lollipop|Marshmallow&amp;chco=c4df9b,6fad0c&amp;chd=t:0.2,3.4,2.9,26.9,36.6,29.5,0.5&amp;chf=bg,s,00000000" TargetMode="Externa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2014-12-05T00:00:00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0B31590F-F3A5-47AB-A43E-9B2B94D5E790}">
  <ds:schemaRefs/>
</ds:datastoreItem>
</file>

<file path=docProps/app.xml><?xml version="1.0" encoding="utf-8"?>
<Properties xmlns="http://schemas.openxmlformats.org/officeDocument/2006/extended-properties" xmlns:vt="http://schemas.openxmlformats.org/officeDocument/2006/docPropsVTypes">
  <Template>Normal.dotm</Template>
  <Company>第一财经传媒有限公司</Company>
  <Pages>41</Pages>
  <Words>5184</Words>
  <Characters>29555</Characters>
  <Lines>246</Lines>
  <Paragraphs>69</Paragraphs>
  <ScaleCrop>false</ScaleCrop>
  <LinksUpToDate>false</LinksUpToDate>
  <CharactersWithSpaces>34670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2014-12-03T01:48:00Z</dcterms:created>
  <dc:creator>lixingwang</dc:creator>
  <cp:lastModifiedBy>lixingwang</cp:lastModifiedBy>
  <dcterms:modified xsi:type="dcterms:W3CDTF">2015-12-28T06:06:17Z</dcterms:modified>
  <dc:subject>Android屏幕适配初探</dc:subject>
  <dc:title>Android屏幕适配建议文档</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