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Theme="majorHAnsi" w:hAnsiTheme="majorHAnsi" w:eastAsiaTheme="majorEastAsia" w:cstheme="majorBidi"/>
          <w:kern w:val="2"/>
          <w:sz w:val="21"/>
        </w:rPr>
        <w:id w:val="345367186"/>
      </w:sdtPr>
      <w:sdtEndPr>
        <w:rPr>
          <w:rFonts w:asciiTheme="minorHAnsi" w:hAnsiTheme="minorHAnsi" w:eastAsiaTheme="minorEastAsia" w:cstheme="minorBidi"/>
          <w:kern w:val="2"/>
          <w:sz w:val="21"/>
        </w:rPr>
      </w:sdtEndPr>
      <w:sdtContent>
        <w:tbl>
          <w:tblPr>
            <w:tblStyle w:val="23"/>
            <w:tblpPr w:leftFromText="187" w:rightFromText="187" w:horzAnchor="margin" w:tblpXSpec="center" w:tblpY="2881"/>
            <w:tblW w:w="6829" w:type="dxa"/>
            <w:tblInd w:w="0" w:type="dxa"/>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829"/>
          </w:tblGrid>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sdt>
              <w:sdtPr>
                <w:rPr>
                  <w:rFonts w:asciiTheme="majorHAnsi" w:hAnsiTheme="majorHAnsi" w:eastAsiaTheme="majorEastAsia" w:cstheme="majorBidi"/>
                  <w:kern w:val="2"/>
                  <w:sz w:val="21"/>
                </w:rPr>
                <w:alias w:val="公司"/>
                <w:id w:val="13406915"/>
                <w:placeholder>
                  <w:docPart w:val="508CF101B0544B398DE67A092BB71075"/>
                </w:placeholder>
                <w15:dataBinding w:prefixMappings="xmlns:ns0='http://schemas.openxmlformats.org/officeDocument/2006/extended-properties'" w:xpath="/ns0:Properties[1]/ns0:Company[1]" w:storeItemID="{6668398D-A668-4E3E-A5EB-62B293D839F1}"/>
                <w:text/>
              </w:sdtPr>
              <w:sdtEndPr>
                <w:rPr>
                  <w:rFonts w:asciiTheme="majorHAnsi" w:hAnsiTheme="majorHAnsi" w:eastAsiaTheme="majorEastAsia" w:cstheme="majorBidi"/>
                  <w:kern w:val="0"/>
                  <w:sz w:val="22"/>
                </w:rPr>
              </w:sdtEndPr>
              <w:sdtContent>
                <w:tc>
                  <w:tcPr>
                    <w:tcW w:w="6829" w:type="dxa"/>
                    <w:tcMar>
                      <w:top w:w="216" w:type="dxa"/>
                      <w:left w:w="115" w:type="dxa"/>
                      <w:bottom w:w="216" w:type="dxa"/>
                      <w:right w:w="115" w:type="dxa"/>
                    </w:tcMar>
                  </w:tcPr>
                  <w:p>
                    <w:pPr>
                      <w:pStyle w:val="48"/>
                      <w:rPr>
                        <w:rFonts w:asciiTheme="majorHAnsi" w:hAnsiTheme="majorHAnsi" w:eastAsiaTheme="majorEastAsia" w:cstheme="majorBidi"/>
                      </w:rPr>
                    </w:pPr>
                    <w:bookmarkStart w:id="0" w:name="_Toc405552760"/>
                    <w:r>
                      <w:rPr>
                        <w:rFonts w:hint="eastAsia" w:asciiTheme="majorHAnsi" w:hAnsiTheme="majorHAnsi" w:eastAsiaTheme="majorEastAsia" w:cstheme="majorBidi"/>
                        <w:lang w:eastAsia="zh-CN"/>
                      </w:rPr>
                      <w:t>第一财经传媒有限公司</w:t>
                    </w:r>
                  </w:p>
                </w:tc>
              </w:sdtContent>
            </w:sdt>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829" w:type="dxa"/>
              </w:tcPr>
              <w:sdt>
                <w:sdtPr>
                  <w:rPr>
                    <w:rFonts w:asciiTheme="majorHAnsi" w:hAnsiTheme="majorHAnsi" w:eastAsiaTheme="majorEastAsia" w:cstheme="majorBidi"/>
                    <w:color w:val="4F81BD" w:themeColor="accent1"/>
                    <w:sz w:val="56"/>
                    <w:szCs w:val="56"/>
                    <w14:textFill>
                      <w14:solidFill>
                        <w14:schemeClr w14:val="accent1"/>
                      </w14:solidFill>
                    </w14:textFill>
                  </w:rPr>
                  <w:alias w:val="标题"/>
                  <w:id w:val="13406919"/>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color w:val="4F81BD" w:themeColor="accent1"/>
                    <w:sz w:val="56"/>
                    <w:szCs w:val="56"/>
                    <w14:textFill>
                      <w14:solidFill>
                        <w14:schemeClr w14:val="accent1"/>
                      </w14:solidFill>
                    </w14:textFill>
                  </w:rPr>
                </w:sdtEndPr>
                <w:sdtContent>
                  <w:p>
                    <w:pPr>
                      <w:pStyle w:val="48"/>
                      <w:rPr>
                        <w:rFonts w:asciiTheme="majorHAnsi" w:hAnsiTheme="majorHAnsi" w:eastAsiaTheme="majorEastAsia" w:cstheme="majorBidi"/>
                        <w:color w:val="4F81BD" w:themeColor="accent1"/>
                        <w:sz w:val="80"/>
                        <w:szCs w:val="80"/>
                        <w14:textFill>
                          <w14:solidFill>
                            <w14:schemeClr w14:val="accent1"/>
                          </w14:solidFill>
                        </w14:textFill>
                      </w:rPr>
                    </w:pPr>
                    <w:r>
                      <w:rPr>
                        <w:rFonts w:hint="eastAsia" w:asciiTheme="majorHAnsi" w:hAnsiTheme="majorHAnsi" w:eastAsiaTheme="majorEastAsia" w:cstheme="majorBidi"/>
                        <w:color w:val="4F81BD" w:themeColor="accent1"/>
                        <w:sz w:val="56"/>
                        <w:szCs w:val="56"/>
                        <w:lang w:eastAsia="zh-CN"/>
                        <w14:textFill>
                          <w14:solidFill>
                            <w14:schemeClr w14:val="accent1"/>
                          </w14:solidFill>
                        </w14:textFill>
                      </w:rPr>
                      <w:t>Android屏幕适配建议文档</w:t>
                    </w:r>
                  </w:p>
                </w:sdtContent>
              </w:sdt>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sdt>
              <w:sdtPr>
                <w:rPr>
                  <w:rFonts w:asciiTheme="majorHAnsi" w:hAnsiTheme="majorHAnsi" w:eastAsiaTheme="majorEastAsia" w:cstheme="majorBidi"/>
                </w:rPr>
                <w:alias w:val="副标题"/>
                <w:id w:val="13406923"/>
                <w15:dataBinding w:prefixMappings="xmlns:ns0='http://schemas.openxmlformats.org/package/2006/metadata/core-properties' xmlns:ns1='http://purl.org/dc/elements/1.1/'" w:xpath="/ns0:coreProperties[1]/ns1:subject[1]" w:storeItemID="{6C3C8BC8-F283-45AE-878A-BAB7291924A1}"/>
                <w:text/>
              </w:sdtPr>
              <w:sdtEndPr>
                <w:rPr>
                  <w:rFonts w:asciiTheme="majorHAnsi" w:hAnsiTheme="majorHAnsi" w:eastAsiaTheme="majorEastAsia" w:cstheme="majorBidi"/>
                </w:rPr>
              </w:sdtEndPr>
              <w:sdtContent>
                <w:tc>
                  <w:tcPr>
                    <w:tcW w:w="6829" w:type="dxa"/>
                    <w:tcMar>
                      <w:top w:w="216" w:type="dxa"/>
                      <w:left w:w="115" w:type="dxa"/>
                      <w:bottom w:w="216" w:type="dxa"/>
                      <w:right w:w="115" w:type="dxa"/>
                    </w:tcMar>
                  </w:tcPr>
                  <w:p>
                    <w:pPr>
                      <w:pStyle w:val="48"/>
                      <w:rPr>
                        <w:rFonts w:asciiTheme="majorHAnsi" w:hAnsiTheme="majorHAnsi" w:eastAsiaTheme="majorEastAsia" w:cstheme="majorBidi"/>
                      </w:rPr>
                    </w:pPr>
                    <w:r>
                      <w:rPr>
                        <w:rFonts w:hint="eastAsia" w:asciiTheme="majorHAnsi" w:hAnsiTheme="majorHAnsi" w:eastAsiaTheme="majorEastAsia" w:cstheme="majorBidi"/>
                        <w:lang w:eastAsia="zh-CN"/>
                      </w:rPr>
                      <w:t>Android屏幕适配初探</w:t>
                    </w:r>
                  </w:p>
                </w:tc>
              </w:sdtContent>
            </w:sdt>
          </w:tr>
        </w:tbl>
        <w:p>
          <w:pPr/>
        </w:p>
        <w:p>
          <w:pPr/>
        </w:p>
        <w:p>
          <w:pPr/>
        </w:p>
        <w:tbl>
          <w:tblPr>
            <w:tblStyle w:val="23"/>
            <w:tblpPr w:leftFromText="187" w:rightFromText="187" w:vertAnchor="page" w:horzAnchor="page" w:tblpX="2670" w:tblpY="7168"/>
            <w:tblW w:w="6829" w:type="dxa"/>
            <w:tblInd w:w="0" w:type="dxa"/>
            <w:tblLayout w:type="fixed"/>
            <w:tblCellMar>
              <w:top w:w="0" w:type="dxa"/>
              <w:left w:w="108" w:type="dxa"/>
              <w:bottom w:w="0" w:type="dxa"/>
              <w:right w:w="108" w:type="dxa"/>
            </w:tblCellMar>
          </w:tblPr>
          <w:tblGrid>
            <w:gridCol w:w="6829"/>
          </w:tblGrid>
          <w:tr>
            <w:tblPrEx>
              <w:tblLayout w:type="fixed"/>
              <w:tblCellMar>
                <w:top w:w="0" w:type="dxa"/>
                <w:left w:w="108" w:type="dxa"/>
                <w:bottom w:w="0" w:type="dxa"/>
                <w:right w:w="108" w:type="dxa"/>
              </w:tblCellMar>
            </w:tblPrEx>
            <w:tc>
              <w:tcPr>
                <w:tcW w:w="6829" w:type="dxa"/>
                <w:tcMar>
                  <w:top w:w="216" w:type="dxa"/>
                  <w:left w:w="115" w:type="dxa"/>
                  <w:bottom w:w="216" w:type="dxa"/>
                  <w:right w:w="115" w:type="dxa"/>
                </w:tcMar>
              </w:tcPr>
              <w:p>
                <w:pPr>
                  <w:pStyle w:val="48"/>
                  <w:rPr>
                    <w:rFonts w:hint="eastAsia" w:eastAsiaTheme="minorEastAsia"/>
                    <w:color w:val="4F81BD" w:themeColor="accent1"/>
                    <w:lang w:eastAsia="zh-CN"/>
                    <w14:textFill>
                      <w14:solidFill>
                        <w14:schemeClr w14:val="accent1"/>
                      </w14:solidFill>
                    </w14:textFill>
                  </w:rPr>
                </w:pPr>
                <w:r>
                  <w:rPr>
                    <w:rFonts w:hint="eastAsia"/>
                    <w:color w:val="4F81BD" w:themeColor="accent1"/>
                    <w:lang w:eastAsia="zh-CN"/>
                    <w14:textFill>
                      <w14:solidFill>
                        <w14:schemeClr w14:val="accent1"/>
                      </w14:solidFill>
                    </w14:textFill>
                  </w:rPr>
                  <w:t>李兴旺</w:t>
                </w:r>
              </w:p>
              <w:sdt>
                <w:sdtPr>
                  <w:rPr>
                    <w:color w:val="4F81BD" w:themeColor="accent1"/>
                    <w14:textFill>
                      <w14:solidFill>
                        <w14:schemeClr w14:val="accent1"/>
                      </w14:solidFill>
                    </w14:textFill>
                  </w:rPr>
                  <w:alias w:val="日期"/>
                  <w:id w:val="13406932"/>
                  <w15:dataBinding w:prefixMappings="xmlns:ns0='http://schemas.microsoft.com/office/2006/coverPageProps'" w:xpath="/ns0:CoverPageProperties[1]/ns0:PublishDate[1]" w:storeItemID="{55AF091B-3C7A-41E3-B477-F2FDAA23CFDA}"/>
                  <w:date w:fullDate="2015-12-15T00:00:00Z">
                    <w:dateFormat w:val="yyyy/M/d"/>
                    <w:lid w:val="zh-CN"/>
                    <w:storeMappedDataAs w:val="datetime"/>
                    <w:calendar w:val="gregorian"/>
                  </w:date>
                </w:sdtPr>
                <w:sdtEndPr>
                  <w:rPr>
                    <w:color w:val="4F81BD" w:themeColor="accent1"/>
                    <w:lang w:val="en-US"/>
                    <w14:textFill>
                      <w14:solidFill>
                        <w14:schemeClr w14:val="accent1"/>
                      </w14:solidFill>
                    </w14:textFill>
                  </w:rPr>
                </w:sdtEndPr>
                <w:sdtContent>
                  <w:p>
                    <w:pPr>
                      <w:pStyle w:val="48"/>
                      <w:rPr>
                        <w:color w:val="4F81BD" w:themeColor="accent1"/>
                        <w14:textFill>
                          <w14:solidFill>
                            <w14:schemeClr w14:val="accent1"/>
                          </w14:solidFill>
                        </w14:textFill>
                      </w:rPr>
                    </w:pPr>
                    <w:r>
                      <w:rPr>
                        <w:rFonts w:hint="eastAsia" w:cstheme="minorBidi"/>
                        <w:color w:val="4F81BD" w:themeColor="accent1"/>
                        <w:kern w:val="0"/>
                        <w:sz w:val="22"/>
                        <w:szCs w:val="22"/>
                        <w:lang w:val="en-US" w:eastAsia="zh-CN" w:bidi="ar-SA"/>
                        <w14:textFill>
                          <w14:solidFill>
                            <w14:schemeClr w14:val="accent1"/>
                          </w14:solidFill>
                        </w14:textFill>
                      </w:rPr>
                      <w:t>2015/12/15</w:t>
                    </w:r>
                  </w:p>
                </w:sdtContent>
              </w:sdt>
              <w:p>
                <w:pPr>
                  <w:pStyle w:val="48"/>
                  <w:rPr>
                    <w:color w:val="4F81BD" w:themeColor="accent1"/>
                    <w14:textFill>
                      <w14:solidFill>
                        <w14:schemeClr w14:val="accent1"/>
                      </w14:solidFill>
                    </w14:textFill>
                  </w:rPr>
                </w:pPr>
              </w:p>
            </w:tc>
          </w:tr>
        </w:tbl>
        <w:p>
          <w:pPr>
            <w:widowControl/>
            <w:jc w:val="left"/>
          </w:pPr>
          <w:r>
            <w:br w:type="page"/>
          </w:r>
        </w:p>
      </w:sdtContent>
    </w:sdt>
    <w:sdt>
      <w:sdtPr>
        <w:rPr>
          <w:rFonts w:asciiTheme="minorHAnsi" w:hAnsiTheme="minorHAnsi" w:eastAsiaTheme="minorEastAsia" w:cstheme="minorBidi"/>
          <w:b w:val="0"/>
          <w:bCs w:val="0"/>
          <w:color w:val="auto"/>
          <w:kern w:val="2"/>
          <w:sz w:val="21"/>
          <w:szCs w:val="22"/>
          <w:lang w:val="zh-CN"/>
        </w:rPr>
        <w:id w:val="821082768"/>
      </w:sdtPr>
      <w:sdtEndPr>
        <w:rPr>
          <w:rFonts w:asciiTheme="minorHAnsi" w:hAnsiTheme="minorHAnsi" w:eastAsiaTheme="minorEastAsia" w:cstheme="minorBidi"/>
          <w:b w:val="0"/>
          <w:bCs w:val="0"/>
          <w:color w:val="auto"/>
          <w:kern w:val="2"/>
          <w:sz w:val="21"/>
          <w:szCs w:val="22"/>
          <w:lang w:val="zh-CN"/>
        </w:rPr>
      </w:sdtEndPr>
      <w:sdtContent>
        <w:p>
          <w:pPr>
            <w:pStyle w:val="47"/>
          </w:pPr>
          <w:r>
            <w:rPr>
              <w:lang w:val="zh-CN"/>
            </w:rPr>
            <w:t>目录</w:t>
          </w:r>
        </w:p>
        <w:p>
          <w:pPr>
            <w:pStyle w:val="12"/>
            <w:tabs>
              <w:tab w:val="right" w:leader="dot" w:pos="8306"/>
            </w:tabs>
            <w:rPr>
              <w:rFonts w:asciiTheme="minorHAnsi" w:hAnsiTheme="minorHAnsi" w:eastAsiaTheme="minorEastAsia" w:cstheme="minorBidi"/>
              <w:kern w:val="2"/>
              <w:szCs w:val="22"/>
              <w:lang w:val="en-US" w:eastAsia="zh-CN" w:bidi="ar-SA"/>
            </w:rPr>
          </w:pPr>
          <w:r>
            <w:fldChar w:fldCharType="begin"/>
          </w:r>
          <w:r>
            <w:instrText xml:space="preserve"> TOC \o "1-4" \h \z \u </w:instrText>
          </w:r>
          <w:r>
            <w:fldChar w:fldCharType="separate"/>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_Toc3418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Android屏幕适配建议文档</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_Toc3418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4"/>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_Toc14169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第一章</w:t>
          </w:r>
          <w:r>
            <w:rPr>
              <w:rFonts w:asciiTheme="minorHAnsi" w:hAnsiTheme="minorHAnsi" w:eastAsiaTheme="minorEastAsia" w:cstheme="minorBidi"/>
              <w:kern w:val="2"/>
              <w:szCs w:val="22"/>
              <w:lang w:val="en-US" w:eastAsia="zh-CN" w:bidi="ar-SA"/>
            </w:rPr>
            <w:t>屏幕相关概念</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_Toc14169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_Toc7226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color w:val="333333"/>
              <w:spacing w:val="8"/>
              <w:kern w:val="2"/>
              <w:szCs w:val="22"/>
              <w:lang w:val="en-US" w:eastAsia="zh-CN" w:bidi="ar-SA"/>
            </w:rPr>
            <w:t>1.1、屏幕像素px</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_Toc7226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_Toc26987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1.2、</w:t>
          </w:r>
          <w:r>
            <w:rPr>
              <w:rFonts w:asciiTheme="minorHAnsi" w:hAnsiTheme="minorHAnsi" w:eastAsiaTheme="minorEastAsia" w:cstheme="minorBidi"/>
              <w:kern w:val="2"/>
              <w:szCs w:val="22"/>
              <w:lang w:val="en-US" w:eastAsia="zh-CN" w:bidi="ar-SA"/>
            </w:rPr>
            <w:t>屏幕大小</w:t>
          </w:r>
          <w:r>
            <w:rPr>
              <w:rFonts w:hint="eastAsia" w:asciiTheme="minorHAnsi" w:hAnsiTheme="minorHAnsi" w:eastAsiaTheme="minorEastAsia" w:cstheme="minorBidi"/>
              <w:kern w:val="2"/>
              <w:szCs w:val="22"/>
              <w:lang w:val="en-US" w:eastAsia="zh-CN" w:bidi="ar-SA"/>
            </w:rPr>
            <w:t>size</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_Toc26987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_Toc24841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1.3、</w:t>
          </w:r>
          <w:r>
            <w:rPr>
              <w:rFonts w:asciiTheme="minorHAnsi" w:hAnsiTheme="minorHAnsi" w:eastAsiaTheme="minorEastAsia" w:cstheme="minorBidi"/>
              <w:kern w:val="2"/>
              <w:szCs w:val="22"/>
              <w:lang w:val="en-US" w:eastAsia="zh-CN" w:bidi="ar-SA"/>
            </w:rPr>
            <w:t>屏幕密度</w:t>
          </w:r>
          <w:r>
            <w:rPr>
              <w:rFonts w:hint="eastAsia" w:asciiTheme="minorHAnsi" w:hAnsiTheme="minorHAnsi" w:eastAsiaTheme="minorEastAsia" w:cstheme="minorBidi"/>
              <w:kern w:val="2"/>
              <w:szCs w:val="22"/>
              <w:lang w:val="en-US" w:eastAsia="zh-CN" w:bidi="ar-SA"/>
            </w:rPr>
            <w:t>dpi</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_Toc24841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_Toc9357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1.4、</w:t>
          </w:r>
          <w:r>
            <w:rPr>
              <w:rFonts w:asciiTheme="minorHAnsi" w:hAnsiTheme="minorHAnsi" w:eastAsiaTheme="minorEastAsia" w:cstheme="minorBidi"/>
              <w:kern w:val="2"/>
              <w:szCs w:val="22"/>
              <w:lang w:val="en-US" w:eastAsia="zh-CN" w:bidi="ar-SA"/>
            </w:rPr>
            <w:t>屏幕方向</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_Toc9357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_Toc17180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1.5、</w:t>
          </w:r>
          <w:r>
            <w:rPr>
              <w:rFonts w:asciiTheme="minorHAnsi" w:hAnsiTheme="minorHAnsi" w:eastAsiaTheme="minorEastAsia" w:cstheme="minorBidi"/>
              <w:kern w:val="2"/>
              <w:szCs w:val="22"/>
              <w:lang w:val="en-US" w:eastAsia="zh-CN" w:bidi="ar-SA"/>
            </w:rPr>
            <w:t>分辨率</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_Toc17180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_Toc13197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1.6、独立密度像素DIP（</w:t>
          </w:r>
          <w:r>
            <w:rPr>
              <w:rFonts w:asciiTheme="minorHAnsi" w:hAnsiTheme="minorHAnsi" w:eastAsiaTheme="minorEastAsia" w:cstheme="minorBidi"/>
              <w:kern w:val="2"/>
              <w:szCs w:val="22"/>
              <w:lang w:val="en-US" w:eastAsia="zh-CN" w:bidi="ar-SA"/>
            </w:rPr>
            <w:t>Density-independent Pixels</w:t>
          </w:r>
          <w:r>
            <w:rPr>
              <w:rFonts w:hint="eastAsia" w:asciiTheme="minorHAnsi" w:hAnsiTheme="minorHAnsi" w:eastAsiaTheme="minorEastAsia" w:cstheme="minorBidi"/>
              <w:kern w:val="2"/>
              <w:szCs w:val="22"/>
              <w:lang w:val="en-US" w:eastAsia="zh-CN" w:bidi="ar-SA"/>
            </w:rPr>
            <w:t>与密度无关的像素）：</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_Toc13197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_Toc10126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1.7、</w:t>
          </w:r>
          <w:r>
            <w:rPr>
              <w:rFonts w:asciiTheme="minorHAnsi" w:hAnsiTheme="minorHAnsi" w:eastAsiaTheme="minorEastAsia" w:cstheme="minorBidi"/>
              <w:kern w:val="2"/>
              <w:szCs w:val="22"/>
              <w:lang w:val="en-US" w:eastAsia="zh-CN" w:bidi="ar-SA"/>
            </w:rPr>
            <w:t>DPI</w:t>
          </w:r>
          <w:r>
            <w:rPr>
              <w:rFonts w:hint="eastAsia" w:asciiTheme="minorHAnsi" w:hAnsiTheme="minorHAnsi" w:eastAsiaTheme="minorEastAsia" w:cstheme="minorBidi"/>
              <w:kern w:val="2"/>
              <w:szCs w:val="22"/>
              <w:lang w:val="en-US" w:eastAsia="zh-CN" w:bidi="ar-SA"/>
            </w:rPr>
            <w:t>与DIP的换算</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_Toc10126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_Toc15999 </w:instrText>
          </w:r>
          <w:r>
            <w:rPr>
              <w:rFonts w:asciiTheme="minorHAnsi" w:hAnsiTheme="minorHAnsi" w:eastAsiaTheme="minorEastAsia" w:cstheme="minorBidi"/>
              <w:kern w:val="2"/>
              <w:szCs w:val="22"/>
              <w:lang w:val="en-US" w:eastAsia="zh-CN" w:bidi="ar-SA"/>
            </w:rPr>
            <w:fldChar w:fldCharType="separate"/>
          </w:r>
          <w:r>
            <w:rPr>
              <w:rFonts w:hint="eastAsia" w:ascii="Arial" w:hAnsi="Arial" w:eastAsiaTheme="minorEastAsia" w:cstheme="minorBidi"/>
              <w:kern w:val="2"/>
              <w:szCs w:val="22"/>
              <w:lang w:val="en-US" w:eastAsia="zh-CN" w:bidi="ar-SA"/>
            </w:rPr>
            <w:t>1.8、</w:t>
          </w:r>
          <w:r>
            <w:rPr>
              <w:rFonts w:ascii="Arial" w:hAnsi="Arial" w:eastAsiaTheme="minorEastAsia" w:cstheme="minorBidi"/>
              <w:kern w:val="2"/>
              <w:szCs w:val="22"/>
              <w:lang w:val="en-US" w:eastAsia="zh-CN" w:bidi="ar-SA"/>
            </w:rPr>
            <w:t>点</w:t>
          </w:r>
          <w:r>
            <w:rPr>
              <w:rFonts w:ascii="Times New Roman" w:hAnsi="Times New Roman" w:cs="Times New Roman" w:eastAsiaTheme="minorEastAsia"/>
              <w:kern w:val="2"/>
              <w:szCs w:val="22"/>
              <w:lang w:val="en-US" w:eastAsia="zh-CN" w:bidi="ar-SA"/>
            </w:rPr>
            <w:t>9</w:t>
          </w:r>
          <w:r>
            <w:rPr>
              <w:rFonts w:hint="eastAsia" w:asciiTheme="minorHAnsi" w:hAnsiTheme="minorHAnsi" w:eastAsiaTheme="minorEastAsia" w:cstheme="minorBidi"/>
              <w:kern w:val="2"/>
              <w:szCs w:val="22"/>
              <w:lang w:val="en-US" w:eastAsia="zh-CN" w:bidi="ar-SA"/>
            </w:rPr>
            <w:t>图片</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_Toc15999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4"/>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_Toc6145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第二章为什么会出现Android屏幕适配问题。</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_Toc6145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_Toc2798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2.1、Android使用版本的多样化</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_Toc2798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_Toc25723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2.2、Android设备屏幕尺寸和屏幕密度的多样化</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_Toc25723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8</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4"/>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_Toc28364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第三章Android设备加载图片资源的流程和原理</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_Toc28364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_Toc16673 </w:instrText>
          </w:r>
          <w:r>
            <w:rPr>
              <w:rFonts w:asciiTheme="minorHAnsi" w:hAnsiTheme="minorHAnsi" w:eastAsiaTheme="minorEastAsia" w:cstheme="minorBidi"/>
              <w:kern w:val="2"/>
              <w:szCs w:val="22"/>
              <w:lang w:val="en-US" w:eastAsia="zh-CN" w:bidi="ar-SA"/>
            </w:rPr>
            <w:fldChar w:fldCharType="separate"/>
          </w:r>
          <w:r>
            <w:rPr>
              <w:rFonts w:hint="eastAsia" w:ascii="Arial" w:hAnsi="Arial" w:eastAsiaTheme="minorEastAsia" w:cstheme="minorBidi"/>
              <w:kern w:val="2"/>
              <w:szCs w:val="22"/>
              <w:lang w:val="en-US" w:eastAsia="zh-CN" w:bidi="ar-SA"/>
            </w:rPr>
            <w:t>3.</w:t>
          </w:r>
          <w:r>
            <w:rPr>
              <w:rFonts w:ascii="Arial" w:hAnsi="Arial" w:eastAsiaTheme="minorEastAsia" w:cstheme="minorBidi"/>
              <w:kern w:val="2"/>
              <w:szCs w:val="22"/>
              <w:lang w:val="en-US" w:eastAsia="zh-CN" w:bidi="ar-SA"/>
            </w:rPr>
            <w:t>1、Android</w:t>
          </w:r>
          <w:r>
            <w:rPr>
              <w:rFonts w:hint="eastAsia" w:asciiTheme="minorHAnsi" w:hAnsiTheme="minorHAnsi" w:eastAsiaTheme="minorEastAsia" w:cstheme="minorBidi"/>
              <w:kern w:val="2"/>
              <w:szCs w:val="22"/>
              <w:lang w:val="en-US" w:eastAsia="zh-CN" w:bidi="ar-SA"/>
            </w:rPr>
            <w:t>中放置图片资源的文件夹</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_Toc16673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_Toc5048 </w:instrText>
          </w:r>
          <w:r>
            <w:rPr>
              <w:rFonts w:asciiTheme="minorHAnsi" w:hAnsiTheme="minorHAnsi" w:eastAsiaTheme="minorEastAsia" w:cstheme="minorBidi"/>
              <w:kern w:val="2"/>
              <w:szCs w:val="22"/>
              <w:lang w:val="en-US" w:eastAsia="zh-CN" w:bidi="ar-SA"/>
            </w:rPr>
            <w:fldChar w:fldCharType="separate"/>
          </w:r>
          <w:r>
            <w:rPr>
              <w:rFonts w:hint="eastAsia" w:ascii="Arial" w:hAnsi="Arial" w:eastAsiaTheme="minorEastAsia" w:cstheme="minorBidi"/>
              <w:kern w:val="2"/>
              <w:szCs w:val="22"/>
              <w:lang w:val="en-US" w:eastAsia="zh-CN" w:bidi="ar-SA"/>
            </w:rPr>
            <w:t>3.</w:t>
          </w:r>
          <w:r>
            <w:rPr>
              <w:rFonts w:ascii="Arial" w:hAnsi="Arial" w:eastAsiaTheme="minorEastAsia" w:cstheme="minorBidi"/>
              <w:kern w:val="2"/>
              <w:szCs w:val="22"/>
              <w:lang w:val="en-US" w:eastAsia="zh-CN" w:bidi="ar-SA"/>
            </w:rPr>
            <w:t>2</w:t>
          </w:r>
          <w:r>
            <w:rPr>
              <w:rFonts w:hint="eastAsia" w:asciiTheme="minorHAnsi" w:hAnsiTheme="minorHAnsi" w:eastAsiaTheme="minorEastAsia" w:cstheme="minorBidi"/>
              <w:kern w:val="2"/>
              <w:szCs w:val="22"/>
              <w:lang w:val="en-US" w:eastAsia="zh-CN" w:bidi="ar-SA"/>
            </w:rPr>
            <w:t>、</w:t>
          </w:r>
          <w:r>
            <w:rPr>
              <w:rFonts w:ascii="Arial" w:hAnsi="Arial" w:eastAsiaTheme="minorEastAsia" w:cstheme="minorBidi"/>
              <w:kern w:val="2"/>
              <w:szCs w:val="22"/>
              <w:lang w:val="en-US" w:eastAsia="zh-CN" w:bidi="ar-SA"/>
            </w:rPr>
            <w:t>Android</w:t>
          </w:r>
          <w:r>
            <w:rPr>
              <w:rFonts w:hint="eastAsia" w:asciiTheme="minorHAnsi" w:hAnsiTheme="minorHAnsi" w:eastAsiaTheme="minorEastAsia" w:cstheme="minorBidi"/>
              <w:kern w:val="2"/>
              <w:szCs w:val="22"/>
              <w:lang w:val="en-US" w:eastAsia="zh-CN" w:bidi="ar-SA"/>
            </w:rPr>
            <w:t>中</w:t>
          </w:r>
          <w:r>
            <w:rPr>
              <w:rFonts w:ascii="Times New Roman" w:hAnsi="Times New Roman" w:cs="Times New Roman" w:eastAsiaTheme="minorEastAsia"/>
              <w:kern w:val="2"/>
              <w:szCs w:val="22"/>
              <w:lang w:val="en-US" w:eastAsia="zh-CN" w:bidi="ar-SA"/>
            </w:rPr>
            <w:t>view</w:t>
          </w:r>
          <w:r>
            <w:rPr>
              <w:rFonts w:hint="eastAsia" w:asciiTheme="minorHAnsi" w:hAnsiTheme="minorHAnsi" w:eastAsiaTheme="minorEastAsia" w:cstheme="minorBidi"/>
              <w:kern w:val="2"/>
              <w:szCs w:val="22"/>
              <w:lang w:val="en-US" w:eastAsia="zh-CN" w:bidi="ar-SA"/>
            </w:rPr>
            <w:t>设置背景图片时查找图片资源的顺序</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_Toc5048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_Toc9953 </w:instrText>
          </w:r>
          <w:r>
            <w:rPr>
              <w:rFonts w:asciiTheme="minorHAnsi" w:hAnsiTheme="minorHAnsi" w:eastAsiaTheme="minorEastAsia" w:cstheme="minorBidi"/>
              <w:kern w:val="2"/>
              <w:szCs w:val="22"/>
              <w:lang w:val="en-US" w:eastAsia="zh-CN" w:bidi="ar-SA"/>
            </w:rPr>
            <w:fldChar w:fldCharType="separate"/>
          </w:r>
          <w:r>
            <w:rPr>
              <w:rFonts w:hint="eastAsia" w:ascii="Arial" w:hAnsi="Arial" w:eastAsiaTheme="minorEastAsia" w:cstheme="minorBidi"/>
              <w:kern w:val="2"/>
              <w:szCs w:val="22"/>
              <w:lang w:val="en-US" w:eastAsia="zh-CN" w:bidi="ar-SA"/>
            </w:rPr>
            <w:t>3.</w:t>
          </w:r>
          <w:r>
            <w:rPr>
              <w:rFonts w:ascii="Arial" w:hAnsi="Arial" w:eastAsiaTheme="minorEastAsia" w:cstheme="minorBidi"/>
              <w:kern w:val="2"/>
              <w:szCs w:val="22"/>
              <w:lang w:val="en-US" w:eastAsia="zh-CN" w:bidi="ar-SA"/>
            </w:rPr>
            <w:t>3</w:t>
          </w:r>
          <w:r>
            <w:rPr>
              <w:rFonts w:hint="eastAsia" w:asciiTheme="minorHAnsi" w:hAnsiTheme="minorHAnsi" w:eastAsiaTheme="minorEastAsia" w:cstheme="minorBidi"/>
              <w:kern w:val="2"/>
              <w:szCs w:val="22"/>
              <w:lang w:val="en-US" w:eastAsia="zh-CN" w:bidi="ar-SA"/>
            </w:rPr>
            <w:t>、设置</w:t>
          </w:r>
          <w:r>
            <w:rPr>
              <w:rFonts w:ascii="Times New Roman" w:hAnsi="Times New Roman" w:cs="Times New Roman" w:eastAsiaTheme="minorEastAsia"/>
              <w:kern w:val="2"/>
              <w:szCs w:val="22"/>
              <w:lang w:val="en-US" w:eastAsia="zh-CN" w:bidi="ar-SA"/>
            </w:rPr>
            <w:t>view</w:t>
          </w:r>
          <w:r>
            <w:rPr>
              <w:rFonts w:hint="eastAsia" w:asciiTheme="minorHAnsi" w:hAnsiTheme="minorHAnsi" w:eastAsiaTheme="minorEastAsia" w:cstheme="minorBidi"/>
              <w:kern w:val="2"/>
              <w:szCs w:val="22"/>
              <w:lang w:val="en-US" w:eastAsia="zh-CN" w:bidi="ar-SA"/>
            </w:rPr>
            <w:t>背景图片的过程</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_Toc9953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11</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4"/>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_Toc21899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第四章屏幕适配的解决办法</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_Toc21899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_Toc13895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4.1、适配不同屏幕尺寸的解决办法。</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_Toc13895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_Toc7767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4.1.1、建议多使用</w:t>
          </w:r>
          <w:r>
            <w:rPr>
              <w:rFonts w:asciiTheme="minorHAnsi" w:hAnsiTheme="minorHAnsi" w:eastAsiaTheme="minorEastAsia" w:cstheme="minorBidi"/>
              <w:kern w:val="2"/>
              <w:szCs w:val="22"/>
              <w:lang w:val="en-US" w:eastAsia="zh-CN" w:bidi="ar-SA"/>
            </w:rPr>
            <w:t xml:space="preserve"> "wrap_content" </w:t>
          </w:r>
          <w:r>
            <w:rPr>
              <w:rFonts w:hint="eastAsia" w:asciiTheme="minorHAnsi" w:hAnsiTheme="minorHAnsi" w:eastAsiaTheme="minorEastAsia" w:cstheme="minorBidi"/>
              <w:kern w:val="2"/>
              <w:szCs w:val="22"/>
              <w:lang w:val="en-US" w:eastAsia="zh-CN" w:bidi="ar-SA"/>
            </w:rPr>
            <w:t>和</w:t>
          </w:r>
          <w:r>
            <w:rPr>
              <w:rFonts w:asciiTheme="minorHAnsi" w:hAnsiTheme="minorHAnsi" w:eastAsiaTheme="minorEastAsia" w:cstheme="minorBidi"/>
              <w:kern w:val="2"/>
              <w:szCs w:val="22"/>
              <w:lang w:val="en-US" w:eastAsia="zh-CN" w:bidi="ar-SA"/>
            </w:rPr>
            <w:t xml:space="preserve"> "match_parent"</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_Toc7767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_Toc5644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4.1.2、建议多使用</w:t>
          </w:r>
          <w:r>
            <w:rPr>
              <w:rFonts w:asciiTheme="minorHAnsi" w:hAnsiTheme="minorHAnsi" w:eastAsiaTheme="minorEastAsia" w:cstheme="minorBidi"/>
              <w:kern w:val="2"/>
              <w:szCs w:val="22"/>
              <w:lang w:val="en-US" w:eastAsia="zh-CN" w:bidi="ar-SA"/>
            </w:rPr>
            <w:t>RelativeLayout</w:t>
          </w:r>
          <w:r>
            <w:rPr>
              <w:rFonts w:hint="eastAsia" w:asciiTheme="minorHAnsi" w:hAnsiTheme="minorHAnsi" w:eastAsiaTheme="minorEastAsia" w:cstheme="minorBidi"/>
              <w:kern w:val="2"/>
              <w:szCs w:val="22"/>
              <w:lang w:val="en-US" w:eastAsia="zh-CN" w:bidi="ar-SA"/>
            </w:rPr>
            <w:t>（相对布局）</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_Toc5644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_Toc29489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4.1.3、建议使用尺寸标示符</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_Toc29489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18</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_Toc21288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4.1.4、建议使用最小宽度标识符</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_Toc21288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_Toc16513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4.1.5、建议使用布局别名</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_Toc16513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21</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_Toc13933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4.1.6、建议使用横竖标识符</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_Toc13933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22</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_Toc10674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4.1.7、建议使用.9.png图片资源</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_Toc10674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_Toc25587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4.2、适配不同屏幕密度的解决办法</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_Toc25587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28</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_Toc32627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4.2.1、建议使用DIP</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_Toc32627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28</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_Toc31448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4.2.2、建议提供可供选择的位图</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_Toc31448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29</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_Toc22761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4.3、适配特殊屏幕设备的解决办法</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_Toc22761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_Toc24617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4.3.1、建议声明该APP只能运行在手持设别上</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_Toc24617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_Toc28542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4.3.2、建议声明你的应用程序仅适用于平板设别</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_Toc28542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31</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_Toc30192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4.3.3、建议发布多个版本的APK适配不同设别</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_Toc30192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4"/>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_Toc6714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第五章Android图标设计建议</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_Toc6714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_Toc18351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5.1、Android I</w:t>
          </w:r>
          <w:r>
            <w:rPr>
              <w:rFonts w:asciiTheme="minorHAnsi" w:hAnsiTheme="minorHAnsi" w:eastAsiaTheme="minorEastAsia" w:cstheme="minorBidi"/>
              <w:kern w:val="2"/>
              <w:szCs w:val="22"/>
              <w:lang w:val="en-US" w:eastAsia="zh-CN" w:bidi="ar-SA"/>
            </w:rPr>
            <w:t>c</w:t>
          </w:r>
          <w:r>
            <w:rPr>
              <w:rFonts w:hint="eastAsia" w:asciiTheme="minorHAnsi" w:hAnsiTheme="minorHAnsi" w:eastAsiaTheme="minorEastAsia" w:cstheme="minorBidi"/>
              <w:kern w:val="2"/>
              <w:szCs w:val="22"/>
              <w:lang w:val="en-US" w:eastAsia="zh-CN" w:bidi="ar-SA"/>
            </w:rPr>
            <w:t>on 多大时合适</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_Toc18351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_Toc27843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5.2、Android Icon 尺寸</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_Toc27843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_Toc16351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5.2.1、Android launcher图标</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_Toc16351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_Toc24438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5.2.2、操作栏，对话框和图标选项卡</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_Toc24438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_Toc22050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5.2.3、小的上下文</w:t>
          </w:r>
          <w:r>
            <w:rPr>
              <w:rFonts w:asciiTheme="minorHAnsi" w:hAnsiTheme="minorHAnsi" w:eastAsiaTheme="minorEastAsia" w:cstheme="minorBidi"/>
              <w:kern w:val="2"/>
              <w:szCs w:val="22"/>
              <w:lang w:val="en-US" w:eastAsia="zh-CN" w:bidi="ar-SA"/>
            </w:rPr>
            <w:t xml:space="preserve"> Icons</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_Toc22050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_Toc20795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5.2.4、通知栏</w:t>
          </w:r>
          <w:r>
            <w:rPr>
              <w:rFonts w:asciiTheme="minorHAnsi" w:hAnsiTheme="minorHAnsi" w:eastAsiaTheme="minorEastAsia" w:cstheme="minorBidi"/>
              <w:kern w:val="2"/>
              <w:szCs w:val="22"/>
              <w:lang w:val="en-US" w:eastAsia="zh-CN" w:bidi="ar-SA"/>
            </w:rPr>
            <w:t xml:space="preserve"> icons</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_Toc20795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_Toc25674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5.3、Google Paly的Icon又该如何设计</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_Toc25674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_Toc30974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5.4、了解Android的图标大小</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_Toc30974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_Toc106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5.5、Android用户界面图标大小</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_Toc106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_Toc19450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5.6、如何做出精美的Icon</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_Toc19450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38</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_Toc27779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5.6.1、</w:t>
          </w:r>
          <w:r>
            <w:rPr>
              <w:rFonts w:asciiTheme="minorHAnsi" w:hAnsiTheme="minorHAnsi" w:eastAsiaTheme="minorEastAsia" w:cstheme="minorBidi"/>
              <w:kern w:val="2"/>
              <w:szCs w:val="22"/>
              <w:lang w:val="en-US" w:eastAsia="zh-CN" w:bidi="ar-SA"/>
            </w:rPr>
            <w:t>Android</w:t>
          </w:r>
          <w:r>
            <w:rPr>
              <w:rFonts w:hint="eastAsia" w:asciiTheme="minorHAnsi" w:hAnsiTheme="minorHAnsi" w:eastAsiaTheme="minorEastAsia" w:cstheme="minorBidi"/>
              <w:kern w:val="2"/>
              <w:szCs w:val="22"/>
              <w:lang w:val="en-US" w:eastAsia="zh-CN" w:bidi="ar-SA"/>
            </w:rPr>
            <w:t>操作栏图标大小</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_Toc27779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39</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_Toc18220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5.6.2、Android小型/上下文图标大小</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_Toc18220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39</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_Toc28818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5.6.3、Android通知图标大小</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_Toc28818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4"/>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_Toc15796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第六章Android屏幕适配建议综合</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_Toc15796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_Toc23041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6.1、屏幕适配宗旨</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_Toc23041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_Toc6894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6.2、屏幕适配建议</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_Toc6894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r>
            <w:rPr>
              <w:rFonts w:asciiTheme="minorHAnsi" w:hAnsiTheme="minorHAnsi" w:eastAsiaTheme="minorEastAsia" w:cstheme="minorBidi"/>
              <w:kern w:val="2"/>
              <w:szCs w:val="22"/>
              <w:lang w:val="en-US" w:eastAsia="zh-CN" w:bidi="ar-SA"/>
            </w:rPr>
            <w:fldChar w:fldCharType="end"/>
          </w:r>
        </w:p>
      </w:sdtContent>
    </w:sdt>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2"/>
      </w:pPr>
      <w:bookmarkStart w:id="1" w:name="_Toc3418"/>
      <w:r>
        <w:rPr>
          <w:rFonts w:hint="eastAsia"/>
        </w:rPr>
        <w:t>Android屏幕适配建议文档</w:t>
      </w:r>
      <w:bookmarkEnd w:id="0"/>
      <w:bookmarkEnd w:id="1"/>
    </w:p>
    <w:p>
      <w:pPr>
        <w:pStyle w:val="3"/>
        <w:jc w:val="center"/>
      </w:pPr>
      <w:bookmarkStart w:id="2" w:name="_Toc14169"/>
      <w:bookmarkStart w:id="3" w:name="_Toc405552761"/>
      <w:r>
        <w:rPr>
          <w:rFonts w:hint="eastAsia"/>
        </w:rPr>
        <w:t>第一章</w:t>
      </w:r>
      <w:r>
        <w:t>屏幕相关概念</w:t>
      </w:r>
      <w:bookmarkEnd w:id="2"/>
      <w:bookmarkEnd w:id="3"/>
    </w:p>
    <w:p>
      <w:pPr>
        <w:pStyle w:val="4"/>
        <w:rPr>
          <w:color w:val="333333"/>
          <w:spacing w:val="8"/>
        </w:rPr>
      </w:pPr>
      <w:bookmarkStart w:id="4" w:name="_Toc7226"/>
      <w:bookmarkStart w:id="5" w:name="_Toc405552762"/>
      <w:r>
        <w:rPr>
          <w:rFonts w:hint="eastAsia"/>
          <w:color w:val="333333"/>
          <w:spacing w:val="8"/>
        </w:rPr>
        <w:t>1.1、屏幕像素px</w:t>
      </w:r>
      <w:bookmarkEnd w:id="4"/>
      <w:bookmarkEnd w:id="5"/>
    </w:p>
    <w:p>
      <w:pPr>
        <w:rPr>
          <w:sz w:val="23"/>
          <w:szCs w:val="23"/>
        </w:rPr>
      </w:pPr>
      <w:r>
        <w:rPr>
          <w:rFonts w:hint="eastAsia"/>
          <w:sz w:val="23"/>
          <w:szCs w:val="23"/>
        </w:rPr>
        <w:t>是屏幕的物理像素点，与密度相关，密度大了，单位面积上的px会比较多。</w:t>
      </w:r>
    </w:p>
    <w:p>
      <w:pPr>
        <w:pStyle w:val="4"/>
      </w:pPr>
      <w:bookmarkStart w:id="6" w:name="_Toc405552763"/>
      <w:bookmarkStart w:id="7" w:name="_Toc26987"/>
      <w:r>
        <w:rPr>
          <w:rFonts w:hint="eastAsia"/>
        </w:rPr>
        <w:t>1.2、</w:t>
      </w:r>
      <w:r>
        <w:t>屏幕大小</w:t>
      </w:r>
      <w:r>
        <w:rPr>
          <w:rFonts w:hint="eastAsia"/>
        </w:rPr>
        <w:t>size</w:t>
      </w:r>
      <w:bookmarkEnd w:id="6"/>
      <w:bookmarkEnd w:id="7"/>
    </w:p>
    <w:p>
      <w:pPr>
        <w:widowControl/>
        <w:shd w:val="clear" w:color="auto" w:fill="FFFFFF"/>
        <w:spacing w:after="420" w:line="428" w:lineRule="atLeast"/>
        <w:jc w:val="left"/>
        <w:textAlignment w:val="baseline"/>
        <w:rPr>
          <w:rFonts w:hint="eastAsia" w:ascii="inherit" w:hAnsi="inherit" w:eastAsia="宋体" w:cs="Tahoma"/>
          <w:color w:val="111111"/>
          <w:kern w:val="0"/>
          <w:sz w:val="23"/>
          <w:szCs w:val="23"/>
        </w:rPr>
      </w:pPr>
      <w:r>
        <w:rPr>
          <w:rFonts w:ascii="inherit" w:hAnsi="inherit" w:eastAsia="宋体" w:cs="Tahoma"/>
          <w:color w:val="111111"/>
          <w:kern w:val="0"/>
          <w:sz w:val="23"/>
          <w:szCs w:val="23"/>
        </w:rPr>
        <w:t>通过查阅设备信息可以知道设备的物理尺寸，也可以通过计算屏幕对角线的长度得到</w:t>
      </w:r>
      <w:r>
        <w:rPr>
          <w:rFonts w:hint="eastAsia" w:ascii="inherit" w:hAnsi="inherit" w:eastAsia="宋体" w:cs="Tahoma"/>
          <w:color w:val="111111"/>
          <w:kern w:val="0"/>
          <w:sz w:val="23"/>
          <w:szCs w:val="23"/>
        </w:rPr>
        <w:t>，单位为</w:t>
      </w:r>
      <w:r>
        <w:rPr>
          <w:rFonts w:ascii="inherit" w:hAnsi="inherit" w:eastAsia="宋体" w:cs="Tahoma"/>
          <w:color w:val="111111"/>
          <w:kern w:val="0"/>
          <w:sz w:val="23"/>
          <w:szCs w:val="23"/>
        </w:rPr>
        <w:t>Inch</w:t>
      </w:r>
      <w:r>
        <w:rPr>
          <w:rFonts w:hint="eastAsia" w:ascii="inherit" w:hAnsi="inherit" w:eastAsia="宋体" w:cs="Tahoma"/>
          <w:color w:val="111111"/>
          <w:kern w:val="0"/>
          <w:sz w:val="23"/>
          <w:szCs w:val="23"/>
        </w:rPr>
        <w:t>，</w:t>
      </w:r>
      <w:r>
        <w:rPr>
          <w:rFonts w:ascii="Arial" w:hAnsi="Arial" w:cs="Arial"/>
          <w:color w:val="333333"/>
          <w:szCs w:val="21"/>
          <w:shd w:val="clear" w:color="auto" w:fill="FFFFFF"/>
        </w:rPr>
        <w:t>1 英寸= 2.539999918 厘米(公分)。</w:t>
      </w:r>
    </w:p>
    <w:p>
      <w:pPr>
        <w:pStyle w:val="4"/>
      </w:pPr>
      <w:bookmarkStart w:id="8" w:name="_Toc24841"/>
      <w:bookmarkStart w:id="9" w:name="_Toc405552764"/>
      <w:r>
        <w:rPr>
          <w:rFonts w:hint="eastAsia"/>
        </w:rPr>
        <w:t>1.3、</w:t>
      </w:r>
      <w:r>
        <w:t>屏幕密度</w:t>
      </w:r>
      <w:r>
        <w:rPr>
          <w:rFonts w:hint="eastAsia"/>
        </w:rPr>
        <w:t>dpi</w:t>
      </w:r>
      <w:bookmarkEnd w:id="8"/>
      <w:bookmarkEnd w:id="9"/>
    </w:p>
    <w:p>
      <w:pPr>
        <w:spacing w:line="360" w:lineRule="auto"/>
      </w:pPr>
      <w:r>
        <w:t>屏幕在物理尺寸范围内的像素数量。也通常指DPI(dots per inch)。屏幕密度越小，所包含的像素也就越少。</w:t>
      </w:r>
    </w:p>
    <w:p>
      <w:pPr>
        <w:spacing w:line="360" w:lineRule="auto"/>
      </w:pPr>
      <w:r>
        <w:rPr>
          <w:rFonts w:ascii="inherit" w:hAnsi="inherit" w:eastAsia="宋体" w:cs="Tahoma"/>
          <w:color w:val="111111"/>
          <w:kern w:val="0"/>
          <w:sz w:val="23"/>
          <w:szCs w:val="23"/>
        </w:rPr>
        <w:t>DPI＝（√（横向分辨率^2+纵向分辨率^2））/屏幕尺寸</w:t>
      </w:r>
      <w:r>
        <w:br w:type="textWrapping"/>
      </w:r>
      <w:r>
        <w:t>在Android的设计规范中，把屏幕密度划分为</w:t>
      </w:r>
      <w:r>
        <w:rPr>
          <w:rFonts w:hint="eastAsia"/>
        </w:rPr>
        <w:t>6</w:t>
      </w:r>
      <w:r>
        <w:t>类</w:t>
      </w:r>
    </w:p>
    <w:p>
      <w:pPr>
        <w:spacing w:line="360" w:lineRule="auto"/>
      </w:pPr>
      <w:r>
        <w:rPr>
          <w:rFonts w:hint="eastAsia"/>
        </w:rPr>
        <w:t>屏幕密度等级：</w:t>
      </w:r>
    </w:p>
    <w:p>
      <w:pPr>
        <w:spacing w:line="360" w:lineRule="auto"/>
      </w:pPr>
      <w:r>
        <w:t>ldpi (low) ~120dpi</w:t>
      </w:r>
      <w:r>
        <w:rPr>
          <w:rFonts w:hint="eastAsia"/>
        </w:rPr>
        <w:t>（</w:t>
      </w:r>
      <w:r>
        <w:rPr>
          <w:rFonts w:hint="eastAsia"/>
          <w:color w:val="FF0000"/>
        </w:rPr>
        <w:t>基本上已经淘汰了</w:t>
      </w:r>
      <w:r>
        <w:rPr>
          <w:rFonts w:hint="eastAsia"/>
        </w:rPr>
        <w:t>）</w:t>
      </w:r>
    </w:p>
    <w:p>
      <w:pPr>
        <w:spacing w:line="360" w:lineRule="auto"/>
      </w:pPr>
      <w:r>
        <w:t>mdpi (medium) ~160dpi</w:t>
      </w:r>
    </w:p>
    <w:p>
      <w:pPr>
        <w:spacing w:line="360" w:lineRule="auto"/>
      </w:pPr>
      <w:r>
        <w:t>hdpi (high) ~240dpi</w:t>
      </w:r>
    </w:p>
    <w:p>
      <w:pPr>
        <w:spacing w:line="360" w:lineRule="auto"/>
      </w:pPr>
      <w:r>
        <w:t>xhdpi (extra-high) ~320dpi</w:t>
      </w:r>
    </w:p>
    <w:p>
      <w:pPr>
        <w:spacing w:line="360" w:lineRule="auto"/>
      </w:pPr>
      <w:r>
        <w:t>xxhdpi (extra-extra-high) ~480dpi</w:t>
      </w:r>
    </w:p>
    <w:p>
      <w:pPr>
        <w:spacing w:line="360" w:lineRule="auto"/>
      </w:pPr>
      <w:r>
        <w:t>xxxhdpi (extra-extra-extra-high) ~640dpi</w:t>
      </w:r>
    </w:p>
    <w:p>
      <w:pPr>
        <w:pStyle w:val="4"/>
      </w:pPr>
      <w:bookmarkStart w:id="10" w:name="_Toc405552765"/>
      <w:bookmarkStart w:id="11" w:name="_Toc9357"/>
      <w:r>
        <w:rPr>
          <w:rFonts w:hint="eastAsia"/>
        </w:rPr>
        <w:t>1.4、</w:t>
      </w:r>
      <w:r>
        <w:t>屏幕方向</w:t>
      </w:r>
      <w:bookmarkEnd w:id="10"/>
      <w:bookmarkEnd w:id="11"/>
    </w:p>
    <w:p>
      <w:pPr>
        <w:widowControl/>
        <w:shd w:val="clear" w:color="auto" w:fill="FFFFFF"/>
        <w:spacing w:after="420" w:line="428" w:lineRule="atLeast"/>
        <w:jc w:val="left"/>
        <w:textAlignment w:val="baseline"/>
        <w:rPr>
          <w:rFonts w:hint="eastAsia" w:ascii="inherit" w:hAnsi="inherit" w:eastAsia="宋体" w:cs="Tahoma"/>
          <w:color w:val="111111"/>
          <w:kern w:val="0"/>
          <w:sz w:val="23"/>
          <w:szCs w:val="23"/>
        </w:rPr>
      </w:pPr>
      <w:r>
        <w:rPr>
          <w:rFonts w:ascii="inherit" w:hAnsi="inherit" w:eastAsia="宋体" w:cs="Tahoma"/>
          <w:color w:val="111111"/>
          <w:kern w:val="0"/>
          <w:sz w:val="23"/>
          <w:szCs w:val="23"/>
        </w:rPr>
        <w:t>屏幕方向有横向和纵向，这两种情况下的屏幕长宽比是不同的。</w:t>
      </w:r>
    </w:p>
    <w:p>
      <w:pPr>
        <w:pStyle w:val="4"/>
      </w:pPr>
      <w:bookmarkStart w:id="12" w:name="_Toc405552766"/>
      <w:bookmarkStart w:id="13" w:name="_Toc17180"/>
      <w:r>
        <w:rPr>
          <w:rFonts w:hint="eastAsia"/>
        </w:rPr>
        <w:t>1.5、</w:t>
      </w:r>
      <w:r>
        <w:t>分辨率</w:t>
      </w:r>
      <w:bookmarkEnd w:id="12"/>
      <w:bookmarkEnd w:id="13"/>
    </w:p>
    <w:p>
      <w:pPr>
        <w:spacing w:line="360" w:lineRule="auto"/>
      </w:pPr>
      <w:r>
        <w:t>跟电脑分辨率的概念类似，表示屏幕横纵方向的像素数，例如480*800。</w:t>
      </w:r>
      <w:r>
        <w:br w:type="textWrapping"/>
      </w:r>
      <w:r>
        <w:t>在为APP进行屏幕适配时，不能只考虑到像素，还有屏幕大小，屏幕密度等等。</w:t>
      </w:r>
    </w:p>
    <w:p>
      <w:pPr>
        <w:spacing w:line="360" w:lineRule="auto"/>
      </w:pPr>
      <w:r>
        <w:t>分辨率</w:t>
      </w:r>
      <w:r>
        <w:rPr>
          <w:rFonts w:hint="eastAsia"/>
        </w:rPr>
        <w:t>等级：</w:t>
      </w:r>
    </w:p>
    <w:p>
      <w:pPr>
        <w:spacing w:line="360" w:lineRule="auto"/>
      </w:pPr>
      <w:r>
        <w:t>xlarge screens are at least 960dp x 720dp</w:t>
      </w:r>
    </w:p>
    <w:p>
      <w:pPr>
        <w:spacing w:line="360" w:lineRule="auto"/>
      </w:pPr>
      <w:r>
        <w:t>large screens are at least 640dp x 480dp</w:t>
      </w:r>
    </w:p>
    <w:p>
      <w:pPr>
        <w:spacing w:line="360" w:lineRule="auto"/>
      </w:pPr>
      <w:r>
        <w:t>normal screens are at least 470dp x 320dp</w:t>
      </w:r>
    </w:p>
    <w:p>
      <w:pPr>
        <w:spacing w:line="360" w:lineRule="auto"/>
      </w:pPr>
      <w:r>
        <w:t>small screens are at least 426dp x 320dp</w:t>
      </w:r>
    </w:p>
    <w:p>
      <w:pPr>
        <w:pStyle w:val="4"/>
      </w:pPr>
      <w:bookmarkStart w:id="14" w:name="_Toc13197"/>
      <w:bookmarkStart w:id="15" w:name="_Toc405552767"/>
      <w:r>
        <w:rPr>
          <w:rFonts w:hint="eastAsia"/>
        </w:rPr>
        <w:t>1.6、独立密度像素DIP（</w:t>
      </w:r>
      <w:r>
        <w:t>Density-independent Pixels</w:t>
      </w:r>
      <w:r>
        <w:rPr>
          <w:rFonts w:hint="eastAsia"/>
        </w:rPr>
        <w:t>与密度无关的像素）：</w:t>
      </w:r>
      <w:bookmarkEnd w:id="14"/>
      <w:bookmarkEnd w:id="15"/>
    </w:p>
    <w:p>
      <w:pPr>
        <w:widowControl/>
        <w:shd w:val="clear" w:color="auto" w:fill="FFFFFF"/>
        <w:spacing w:after="420" w:line="428" w:lineRule="atLeast"/>
        <w:jc w:val="left"/>
        <w:textAlignment w:val="baseline"/>
        <w:rPr>
          <w:rFonts w:hint="eastAsia" w:ascii="inherit" w:hAnsi="inherit" w:eastAsia="宋体" w:cs="Tahoma"/>
          <w:color w:val="111111"/>
          <w:kern w:val="0"/>
          <w:sz w:val="23"/>
          <w:szCs w:val="23"/>
        </w:rPr>
      </w:pPr>
      <w:r>
        <w:rPr>
          <w:rFonts w:hint="eastAsia"/>
          <w:color w:val="333333"/>
          <w:spacing w:val="8"/>
          <w:shd w:val="clear" w:color="auto" w:fill="FFFFFF"/>
        </w:rPr>
        <w:t>一个基于density的抽象单位，</w:t>
      </w:r>
      <w:r>
        <w:rPr>
          <w:rFonts w:hint="eastAsia"/>
          <w:color w:val="333333"/>
          <w:spacing w:val="8"/>
        </w:rPr>
        <w:t>这个和设备硬件有关，通常在开发中设置一些view的宽高推荐用这个，一般情况下，在不同分辨率，都不会有缩放的感觉。在运行时, Android根据使用中的屏幕的实际密度, 透明地处理任何所需dip单位的缩放。</w:t>
      </w:r>
    </w:p>
    <w:p>
      <w:pPr>
        <w:pStyle w:val="4"/>
      </w:pPr>
      <w:bookmarkStart w:id="16" w:name="_Toc10126"/>
      <w:bookmarkStart w:id="17" w:name="_Toc405552768"/>
      <w:r>
        <w:rPr>
          <w:rFonts w:hint="eastAsia"/>
        </w:rPr>
        <w:t>1.7、</w:t>
      </w:r>
      <w:r>
        <w:t>DPI</w:t>
      </w:r>
      <w:r>
        <w:rPr>
          <w:rFonts w:hint="eastAsia"/>
        </w:rPr>
        <w:t>与DIP的换算</w:t>
      </w:r>
      <w:bookmarkEnd w:id="16"/>
      <w:bookmarkEnd w:id="17"/>
    </w:p>
    <w:p>
      <w:pPr>
        <w:widowControl/>
        <w:shd w:val="clear" w:color="auto" w:fill="FFFFFF"/>
        <w:spacing w:after="420" w:line="428" w:lineRule="atLeast"/>
        <w:jc w:val="left"/>
        <w:textAlignment w:val="baseline"/>
        <w:rPr>
          <w:rFonts w:hint="eastAsia" w:ascii="inherit" w:hAnsi="inherit" w:eastAsia="宋体" w:cs="Tahoma"/>
          <w:color w:val="111111"/>
          <w:kern w:val="0"/>
          <w:sz w:val="23"/>
          <w:szCs w:val="23"/>
        </w:rPr>
      </w:pPr>
      <w:r>
        <w:rPr>
          <w:rFonts w:ascii="inherit" w:hAnsi="inherit" w:eastAsia="宋体" w:cs="Tahoma"/>
          <w:color w:val="111111"/>
          <w:kern w:val="0"/>
          <w:sz w:val="23"/>
          <w:szCs w:val="23"/>
        </w:rPr>
        <w:t>dots per inch，就是每英寸多少像素，通过下面公式可以得到。</w:t>
      </w:r>
      <w:r>
        <w:rPr>
          <w:rFonts w:ascii="inherit" w:hAnsi="inherit" w:eastAsia="宋体" w:cs="Tahoma"/>
          <w:color w:val="111111"/>
          <w:kern w:val="0"/>
          <w:sz w:val="23"/>
          <w:szCs w:val="23"/>
        </w:rPr>
        <w:br w:type="textWrapping"/>
      </w:r>
      <w:r>
        <w:rPr>
          <w:rFonts w:ascii="inherit" w:hAnsi="inherit" w:eastAsia="宋体" w:cs="Tahoma"/>
          <w:color w:val="111111"/>
          <w:kern w:val="0"/>
          <w:sz w:val="23"/>
          <w:szCs w:val="23"/>
        </w:rPr>
        <w:t>DPI＝（√（横向分辨率^2+纵向分辨率^2））/屏幕尺寸</w:t>
      </w:r>
    </w:p>
    <w:p>
      <w:pPr>
        <w:widowControl/>
        <w:shd w:val="clear" w:color="auto" w:fill="FFFFFF"/>
        <w:spacing w:after="420" w:line="428" w:lineRule="atLeast"/>
        <w:jc w:val="left"/>
        <w:textAlignment w:val="baseline"/>
        <w:rPr>
          <w:rFonts w:hint="eastAsia" w:ascii="inherit" w:hAnsi="inherit" w:eastAsia="宋体" w:cs="Tahoma"/>
          <w:color w:val="111111"/>
          <w:kern w:val="0"/>
          <w:sz w:val="23"/>
          <w:szCs w:val="23"/>
        </w:rPr>
      </w:pPr>
      <w:r>
        <w:rPr>
          <w:rFonts w:ascii="inherit" w:hAnsi="inherit" w:eastAsia="宋体" w:cs="Tahoma"/>
          <w:color w:val="111111"/>
          <w:kern w:val="0"/>
          <w:sz w:val="23"/>
          <w:szCs w:val="23"/>
        </w:rPr>
        <w:t>在Android的设计规范中，DPI分成了5个档次：MDPI，HDPI，XHDPI，XXHDPI，XXXHDPI，它们的比例是 2:3:4:6:8</w:t>
      </w:r>
    </w:p>
    <w:p>
      <w:pPr>
        <w:widowControl/>
        <w:shd w:val="clear" w:color="auto" w:fill="FFFFFF"/>
        <w:spacing w:line="428" w:lineRule="atLeast"/>
        <w:jc w:val="left"/>
        <w:textAlignment w:val="baseline"/>
        <w:rPr>
          <w:rFonts w:hint="eastAsia" w:ascii="inherit" w:hAnsi="inherit" w:eastAsia="宋体" w:cs="Tahoma"/>
          <w:color w:val="111111"/>
          <w:kern w:val="0"/>
          <w:sz w:val="23"/>
          <w:szCs w:val="23"/>
        </w:rPr>
      </w:pPr>
      <w:r>
        <w:rPr>
          <w:rFonts w:hint="eastAsia" w:ascii="inherit" w:hAnsi="inherit" w:eastAsia="宋体" w:cs="Tahoma"/>
          <w:color w:val="0090FF"/>
          <w:kern w:val="0"/>
          <w:sz w:val="23"/>
          <w:szCs w:val="23"/>
        </w:rPr>
        <w:drawing>
          <wp:inline distT="0" distB="0" distL="0" distR="0">
            <wp:extent cx="3663950" cy="1438275"/>
            <wp:effectExtent l="0" t="0" r="0" b="9525"/>
            <wp:docPr id="11" name="图片 11" descr="图片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664552" cy="1438930"/>
                    </a:xfrm>
                    <a:prstGeom prst="rect">
                      <a:avLst/>
                    </a:prstGeom>
                    <a:noFill/>
                    <a:ln>
                      <a:noFill/>
                    </a:ln>
                  </pic:spPr>
                </pic:pic>
              </a:graphicData>
            </a:graphic>
          </wp:inline>
        </w:drawing>
      </w:r>
    </w:p>
    <w:p>
      <w:pPr>
        <w:widowControl/>
        <w:shd w:val="clear" w:color="auto" w:fill="FFFFFF"/>
        <w:spacing w:line="428" w:lineRule="atLeast"/>
        <w:jc w:val="left"/>
        <w:textAlignment w:val="baseline"/>
        <w:rPr>
          <w:rFonts w:hint="eastAsia" w:ascii="inherit" w:hAnsi="inherit" w:eastAsia="宋体" w:cs="Tahoma"/>
          <w:color w:val="111111"/>
          <w:kern w:val="0"/>
          <w:sz w:val="23"/>
          <w:szCs w:val="23"/>
        </w:rPr>
      </w:pPr>
      <w:r>
        <w:rPr>
          <w:rFonts w:ascii="inherit" w:hAnsi="inherit" w:eastAsia="宋体" w:cs="Tahoma"/>
          <w:color w:val="111111"/>
          <w:kern w:val="0"/>
          <w:sz w:val="23"/>
          <w:szCs w:val="23"/>
        </w:rPr>
        <w:t>在MDPI的屏幕(即160DPI)，1dp 和1sp 基本等于 1px 。</w:t>
      </w:r>
    </w:p>
    <w:p>
      <w:pPr>
        <w:widowControl/>
        <w:numPr>
          <w:ilvl w:val="0"/>
          <w:numId w:val="1"/>
        </w:numPr>
        <w:shd w:val="clear" w:color="auto" w:fill="FFFFFF"/>
        <w:tabs>
          <w:tab w:val="left" w:pos="720"/>
        </w:tabs>
        <w:spacing w:after="180" w:line="270" w:lineRule="atLeast"/>
        <w:ind w:left="384"/>
        <w:jc w:val="left"/>
        <w:textAlignment w:val="baseline"/>
        <w:rPr>
          <w:rFonts w:hint="eastAsia" w:ascii="inherit" w:hAnsi="inherit" w:eastAsia="宋体" w:cs="Tahoma"/>
          <w:color w:val="111111"/>
          <w:kern w:val="0"/>
          <w:sz w:val="23"/>
          <w:szCs w:val="23"/>
        </w:rPr>
      </w:pPr>
      <w:r>
        <w:rPr>
          <w:rFonts w:ascii="inherit" w:hAnsi="inherit" w:eastAsia="宋体" w:cs="Tahoma"/>
          <w:color w:val="111111"/>
          <w:kern w:val="0"/>
          <w:sz w:val="23"/>
          <w:szCs w:val="23"/>
        </w:rPr>
        <w:t>dp 和 px的换算公式：px ＝ dp*(DPI/160)。</w:t>
      </w:r>
    </w:p>
    <w:p>
      <w:pPr>
        <w:widowControl/>
        <w:numPr>
          <w:ilvl w:val="0"/>
          <w:numId w:val="1"/>
        </w:numPr>
        <w:shd w:val="clear" w:color="auto" w:fill="FFFFFF"/>
        <w:tabs>
          <w:tab w:val="left" w:pos="720"/>
        </w:tabs>
        <w:spacing w:after="180" w:line="270" w:lineRule="atLeast"/>
        <w:ind w:left="384"/>
        <w:jc w:val="left"/>
        <w:textAlignment w:val="baseline"/>
        <w:rPr>
          <w:rFonts w:hint="eastAsia" w:ascii="inherit" w:hAnsi="inherit" w:eastAsia="宋体" w:cs="Tahoma"/>
          <w:color w:val="111111"/>
          <w:kern w:val="0"/>
          <w:sz w:val="23"/>
          <w:szCs w:val="23"/>
        </w:rPr>
      </w:pPr>
      <w:r>
        <w:rPr>
          <w:rFonts w:ascii="inherit" w:hAnsi="inherit" w:eastAsia="宋体" w:cs="Tahoma"/>
          <w:color w:val="111111"/>
          <w:kern w:val="0"/>
          <w:sz w:val="23"/>
          <w:szCs w:val="23"/>
        </w:rPr>
        <w:t>sp 和 px的换算公式：px ＝ sp*(DPI/160)。</w:t>
      </w:r>
    </w:p>
    <w:p>
      <w:pPr>
        <w:pStyle w:val="4"/>
      </w:pPr>
      <w:bookmarkStart w:id="18" w:name="_Toc15999"/>
      <w:bookmarkStart w:id="19" w:name="_Toc405552769"/>
      <w:r>
        <w:rPr>
          <w:rFonts w:hint="eastAsia" w:ascii="Arial" w:hAnsi="Arial"/>
        </w:rPr>
        <w:t>1.8、</w:t>
      </w:r>
      <w:r>
        <w:rPr>
          <w:rFonts w:ascii="Arial" w:hAnsi="Arial"/>
        </w:rPr>
        <w:t>点</w:t>
      </w:r>
      <w:r>
        <w:rPr>
          <w:rFonts w:ascii="Times New Roman" w:hAnsi="Times New Roman" w:cs="Times New Roman"/>
        </w:rPr>
        <w:t>9</w:t>
      </w:r>
      <w:r>
        <w:rPr>
          <w:rFonts w:hint="eastAsia"/>
        </w:rPr>
        <w:t>图片</w:t>
      </w:r>
      <w:bookmarkEnd w:id="18"/>
      <w:bookmarkEnd w:id="19"/>
    </w:p>
    <w:p>
      <w:pPr>
        <w:rPr>
          <w:rFonts w:ascii="宋体" w:hAnsi="宋体" w:eastAsia="宋体"/>
        </w:rPr>
      </w:pPr>
      <w:r>
        <w:rPr>
          <w:rFonts w:ascii="宋体" w:hAnsi="宋体" w:eastAsia="宋体"/>
        </w:rPr>
        <w:t>与传统的png 格式图片相比， 9.png 格式图片在图片四周有一圈一个像素点组成的边沿，该边沿用于对图片的可扩展区和内容显示区进行定义。 </w:t>
      </w:r>
    </w:p>
    <w:p>
      <w:pPr>
        <w:rPr>
          <w:rFonts w:ascii="宋体" w:hAnsi="宋体" w:eastAsia="宋体"/>
        </w:rPr>
      </w:pPr>
      <w:r>
        <w:rPr>
          <w:rFonts w:ascii="宋体" w:hAnsi="宋体" w:eastAsia="宋体"/>
        </w:rPr>
        <w:t>   这种格式的图片在android 环境下具有自适应调节大小的能力。</w:t>
      </w:r>
    </w:p>
    <w:p>
      <w:pPr>
        <w:rPr>
          <w:rFonts w:ascii="宋体" w:hAnsi="宋体" w:eastAsia="宋体"/>
        </w:rPr>
      </w:pPr>
      <w:r>
        <w:rPr>
          <w:rFonts w:ascii="宋体" w:hAnsi="宋体" w:eastAsia="宋体"/>
        </w:rPr>
        <w:t>   （1）允许开发人员定义可扩展区域，当需要延伸图片以填充比图片本身更大区域时，可扩展区的内容被延展。</w:t>
      </w:r>
    </w:p>
    <w:p>
      <w:pPr>
        <w:rPr>
          <w:rFonts w:ascii="宋体" w:hAnsi="宋体" w:eastAsia="宋体"/>
        </w:rPr>
      </w:pPr>
      <w:r>
        <w:rPr>
          <w:rFonts w:ascii="宋体" w:hAnsi="宋体" w:eastAsia="宋体"/>
        </w:rPr>
        <w:t>  </w:t>
      </w:r>
      <w:r>
        <w:rPr>
          <w:rFonts w:hint="eastAsia" w:ascii="宋体" w:hAnsi="宋体" w:eastAsia="宋体"/>
        </w:rPr>
        <w:t xml:space="preserve"> </w:t>
      </w:r>
      <w:r>
        <w:rPr>
          <w:rFonts w:ascii="宋体" w:hAnsi="宋体" w:eastAsia="宋体"/>
        </w:rPr>
        <w:t>（2）允许开发人员定义内容显示区，用于显示文字或其他内容</w:t>
      </w:r>
    </w:p>
    <w:p>
      <w:pPr>
        <w:rPr>
          <w:rFonts w:ascii="宋体" w:hAnsi="宋体" w:eastAsia="宋体"/>
        </w:rPr>
      </w:pPr>
      <w:r>
        <w:rPr>
          <w:rFonts w:ascii="宋体" w:hAnsi="宋体" w:eastAsia="宋体"/>
        </w:rPr>
        <w:t>    如下图所示：</w:t>
      </w:r>
    </w:p>
    <w:p>
      <w:pPr>
        <w:rPr>
          <w:rFonts w:ascii="宋体" w:hAnsi="宋体" w:eastAsia="宋体"/>
        </w:rPr>
      </w:pPr>
      <w:r>
        <w:rPr>
          <w:rFonts w:ascii="宋体" w:hAnsi="宋体" w:eastAsia="宋体"/>
        </w:rPr>
        <w:t xml:space="preserve">    </w:t>
      </w:r>
      <w:r>
        <w:rPr>
          <w:rFonts w:ascii="宋体" w:hAnsi="宋体" w:eastAsia="宋体"/>
          <w:color w:val="FF0000"/>
        </w:rPr>
        <w:t>左侧和上方的黑线交叉的部分即可扩展区域</w:t>
      </w:r>
    </w:p>
    <w:p>
      <w:pPr>
        <w:rPr>
          <w:rFonts w:ascii="宋体" w:hAnsi="宋体" w:eastAsia="宋体"/>
        </w:rPr>
      </w:pPr>
      <w:r>
        <w:rPr>
          <w:rFonts w:ascii="宋体" w:hAnsi="宋体" w:eastAsia="宋体"/>
        </w:rPr>
        <w:t xml:space="preserve">    </w:t>
      </w:r>
      <w:r>
        <w:rPr>
          <w:rFonts w:ascii="宋体" w:hAnsi="宋体" w:eastAsia="宋体"/>
          <w:color w:val="FF0000"/>
        </w:rPr>
        <w:t>右侧和下方的黑线交叉的部分即内容显示区</w:t>
      </w:r>
    </w:p>
    <w:p>
      <w:pPr>
        <w:rPr>
          <w:rFonts w:ascii="宋体" w:hAnsi="宋体" w:eastAsia="宋体"/>
        </w:rPr>
      </w:pPr>
      <w:r>
        <w:rPr>
          <w:rFonts w:ascii="宋体" w:hAnsi="宋体" w:eastAsia="宋体"/>
        </w:rPr>
        <w:t> </w:t>
      </w:r>
    </w:p>
    <w:p>
      <w:pPr>
        <w:rPr>
          <w:rFonts w:ascii="宋体" w:hAnsi="宋体" w:eastAsia="宋体"/>
        </w:rPr>
      </w:pPr>
      <w:r>
        <w:rPr>
          <w:rFonts w:ascii="宋体" w:hAnsi="宋体" w:eastAsia="宋体"/>
        </w:rPr>
        <w:t>   </w:t>
      </w:r>
      <w:r>
        <w:rPr>
          <w:rFonts w:ascii="宋体" w:hAnsi="宋体" w:eastAsia="宋体"/>
        </w:rPr>
        <w:drawing>
          <wp:inline distT="0" distB="0" distL="0" distR="0">
            <wp:extent cx="4182745" cy="3384550"/>
            <wp:effectExtent l="0" t="0" r="8255" b="6350"/>
            <wp:docPr id="10" name="图片 10" descr="http://hi.csdn.net/attachment/201010/12/0_1286872282gMs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hi.csdn.net/attachment/201010/12/0_1286872282gMsG.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82745" cy="3384550"/>
                    </a:xfrm>
                    <a:prstGeom prst="rect">
                      <a:avLst/>
                    </a:prstGeom>
                    <a:noFill/>
                    <a:ln>
                      <a:noFill/>
                    </a:ln>
                  </pic:spPr>
                </pic:pic>
              </a:graphicData>
            </a:graphic>
          </wp:inline>
        </w:drawing>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点</w:t>
      </w:r>
      <w:r>
        <w:rPr>
          <w:rFonts w:ascii="Times New Roman" w:hAnsi="Times New Roman" w:eastAsia="宋体" w:cs="Times New Roman"/>
          <w:color w:val="000000"/>
          <w:kern w:val="0"/>
          <w:szCs w:val="21"/>
        </w:rPr>
        <w:t>9</w:t>
      </w:r>
      <w:r>
        <w:rPr>
          <w:rFonts w:hint="eastAsia" w:ascii="宋体" w:hAnsi="宋体" w:eastAsia="宋体" w:cs="Arial"/>
          <w:color w:val="000000"/>
          <w:kern w:val="0"/>
          <w:szCs w:val="21"/>
        </w:rPr>
        <w:t>图的处理过程和上面的普通</w:t>
      </w:r>
      <w:r>
        <w:rPr>
          <w:rFonts w:ascii="Times New Roman" w:hAnsi="Times New Roman" w:eastAsia="宋体" w:cs="Times New Roman"/>
          <w:color w:val="000000"/>
          <w:kern w:val="0"/>
          <w:szCs w:val="21"/>
        </w:rPr>
        <w:t>png</w:t>
      </w:r>
      <w:r>
        <w:rPr>
          <w:rFonts w:hint="eastAsia" w:ascii="宋体" w:hAnsi="宋体" w:eastAsia="宋体" w:cs="Arial"/>
          <w:color w:val="000000"/>
          <w:kern w:val="0"/>
          <w:szCs w:val="21"/>
        </w:rPr>
        <w:t>图片是一样的，会根据所放置的资源文件夹和屏幕的像素密度先进行缩放，在显示的时候点</w:t>
      </w:r>
      <w:r>
        <w:rPr>
          <w:rFonts w:ascii="Times New Roman" w:hAnsi="Times New Roman" w:eastAsia="宋体" w:cs="Times New Roman"/>
          <w:color w:val="000000"/>
          <w:kern w:val="0"/>
          <w:szCs w:val="21"/>
        </w:rPr>
        <w:t>9</w:t>
      </w:r>
      <w:r>
        <w:rPr>
          <w:rFonts w:hint="eastAsia" w:ascii="宋体" w:hAnsi="宋体" w:eastAsia="宋体" w:cs="Arial"/>
          <w:color w:val="000000"/>
          <w:kern w:val="0"/>
          <w:szCs w:val="21"/>
        </w:rPr>
        <w:t>图会再进行局部拉伸，所以如果将带圆角的点</w:t>
      </w:r>
      <w:r>
        <w:rPr>
          <w:rFonts w:ascii="Times New Roman" w:hAnsi="Times New Roman" w:eastAsia="宋体" w:cs="Times New Roman"/>
          <w:color w:val="000000"/>
          <w:kern w:val="0"/>
          <w:szCs w:val="21"/>
        </w:rPr>
        <w:t>9</w:t>
      </w:r>
      <w:r>
        <w:rPr>
          <w:rFonts w:hint="eastAsia" w:ascii="宋体" w:hAnsi="宋体" w:eastAsia="宋体" w:cs="Arial"/>
          <w:color w:val="000000"/>
          <w:kern w:val="0"/>
          <w:szCs w:val="21"/>
        </w:rPr>
        <w:t>图片放置在低像素密度资源文件夹下，当使用高像素密度设备显示时，图片会先进行放大在进行局部拉伸，这样会导致在放大过程中图片圆角和边缘被拉伸，显示时会变的模糊。</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FF0000"/>
          <w:kern w:val="0"/>
          <w:szCs w:val="21"/>
        </w:rPr>
        <w:t>解决方案：</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FF0000"/>
          <w:kern w:val="0"/>
          <w:szCs w:val="21"/>
        </w:rPr>
        <w:t>1、尽量将点</w:t>
      </w:r>
      <w:r>
        <w:rPr>
          <w:rFonts w:ascii="Times New Roman" w:hAnsi="Times New Roman" w:eastAsia="宋体" w:cs="Times New Roman"/>
          <w:color w:val="FF0000"/>
          <w:kern w:val="0"/>
          <w:szCs w:val="21"/>
        </w:rPr>
        <w:t>9</w:t>
      </w:r>
      <w:r>
        <w:rPr>
          <w:rFonts w:hint="eastAsia" w:ascii="宋体" w:hAnsi="宋体" w:eastAsia="宋体" w:cs="Arial"/>
          <w:color w:val="FF0000"/>
          <w:kern w:val="0"/>
          <w:szCs w:val="21"/>
        </w:rPr>
        <w:t>图片放置在高像素密度资源文件夹中，这样即使在低像素密度手机上显示时会先对图片进行缩小再进行局部拉伸，但是在低像素密度手机上运行应用时，所有使用点</w:t>
      </w:r>
      <w:r>
        <w:rPr>
          <w:rFonts w:ascii="Times New Roman" w:hAnsi="Times New Roman" w:eastAsia="宋体" w:cs="Times New Roman"/>
          <w:color w:val="FF0000"/>
          <w:kern w:val="0"/>
          <w:szCs w:val="21"/>
        </w:rPr>
        <w:t>9</w:t>
      </w:r>
      <w:r>
        <w:rPr>
          <w:rFonts w:hint="eastAsia" w:ascii="宋体" w:hAnsi="宋体" w:eastAsia="宋体" w:cs="Arial"/>
          <w:color w:val="FF0000"/>
          <w:kern w:val="0"/>
          <w:szCs w:val="21"/>
        </w:rPr>
        <w:t>图片的地方都会对图片进行一次计算缩放，影响性能；</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FF0000"/>
          <w:kern w:val="0"/>
          <w:szCs w:val="21"/>
        </w:rPr>
        <w:t>2、针对不同像素密度手机做多套点</w:t>
      </w:r>
      <w:r>
        <w:rPr>
          <w:rFonts w:ascii="Times New Roman" w:hAnsi="Times New Roman" w:eastAsia="宋体" w:cs="Times New Roman"/>
          <w:color w:val="FF0000"/>
          <w:kern w:val="0"/>
          <w:szCs w:val="21"/>
        </w:rPr>
        <w:t>9</w:t>
      </w:r>
      <w:r>
        <w:rPr>
          <w:rFonts w:hint="eastAsia" w:ascii="宋体" w:hAnsi="宋体" w:eastAsia="宋体" w:cs="Arial"/>
          <w:color w:val="FF0000"/>
          <w:kern w:val="0"/>
          <w:szCs w:val="21"/>
        </w:rPr>
        <w:t>图片。</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补充：点</w:t>
      </w:r>
      <w:r>
        <w:rPr>
          <w:rFonts w:ascii="Times New Roman" w:hAnsi="Times New Roman" w:eastAsia="宋体" w:cs="Times New Roman"/>
          <w:color w:val="000000"/>
          <w:kern w:val="0"/>
          <w:szCs w:val="21"/>
        </w:rPr>
        <w:t>9</w:t>
      </w:r>
      <w:r>
        <w:rPr>
          <w:rFonts w:hint="eastAsia" w:ascii="宋体" w:hAnsi="宋体" w:eastAsia="宋体" w:cs="Arial"/>
          <w:color w:val="000000"/>
          <w:kern w:val="0"/>
          <w:szCs w:val="21"/>
        </w:rPr>
        <w:t>图片在缩放过后，如何进行局部拉伸渲染到屏幕上的？</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源码跟踪，在</w:t>
      </w:r>
      <w:r>
        <w:rPr>
          <w:rFonts w:ascii="Times New Roman" w:hAnsi="Times New Roman" w:eastAsia="宋体" w:cs="Times New Roman"/>
          <w:color w:val="000000"/>
          <w:kern w:val="0"/>
          <w:szCs w:val="21"/>
        </w:rPr>
        <w:t>View</w:t>
      </w:r>
      <w:r>
        <w:rPr>
          <w:rFonts w:hint="eastAsia" w:ascii="宋体" w:hAnsi="宋体" w:eastAsia="宋体" w:cs="Arial"/>
          <w:color w:val="000000"/>
          <w:kern w:val="0"/>
          <w:szCs w:val="21"/>
        </w:rPr>
        <w:t>的</w:t>
      </w:r>
      <w:r>
        <w:rPr>
          <w:rFonts w:ascii="Times New Roman" w:hAnsi="Times New Roman" w:eastAsia="宋体" w:cs="Times New Roman"/>
          <w:color w:val="000000"/>
          <w:kern w:val="0"/>
          <w:szCs w:val="21"/>
        </w:rPr>
        <w:t>draw</w:t>
      </w:r>
      <w:r>
        <w:rPr>
          <w:rFonts w:hint="eastAsia" w:ascii="宋体" w:hAnsi="宋体" w:eastAsia="宋体" w:cs="Arial"/>
          <w:color w:val="000000"/>
          <w:kern w:val="0"/>
          <w:szCs w:val="21"/>
        </w:rPr>
        <w:t>方法中根据</w:t>
      </w:r>
      <w:r>
        <w:rPr>
          <w:rFonts w:ascii="Times New Roman" w:hAnsi="Times New Roman" w:eastAsia="宋体" w:cs="Times New Roman"/>
          <w:color w:val="000000"/>
          <w:kern w:val="0"/>
          <w:szCs w:val="21"/>
        </w:rPr>
        <w:t>Drawable</w:t>
      </w:r>
      <w:r>
        <w:rPr>
          <w:rFonts w:hint="eastAsia" w:ascii="宋体" w:hAnsi="宋体" w:eastAsia="宋体" w:cs="Arial"/>
          <w:color w:val="000000"/>
          <w:kern w:val="0"/>
          <w:szCs w:val="21"/>
        </w:rPr>
        <w:t>对象将图片作为背景绘制到指定区域中，点</w:t>
      </w:r>
      <w:r>
        <w:rPr>
          <w:rFonts w:ascii="Times New Roman" w:hAnsi="Times New Roman" w:eastAsia="宋体" w:cs="Times New Roman"/>
          <w:color w:val="000000"/>
          <w:kern w:val="0"/>
          <w:szCs w:val="21"/>
        </w:rPr>
        <w:t>9</w:t>
      </w:r>
      <w:r>
        <w:rPr>
          <w:rFonts w:hint="eastAsia" w:ascii="宋体" w:hAnsi="宋体" w:eastAsia="宋体" w:cs="Arial"/>
          <w:color w:val="000000"/>
          <w:kern w:val="0"/>
          <w:szCs w:val="21"/>
        </w:rPr>
        <w:t>图的实际绘制过程在</w:t>
      </w:r>
      <w:r>
        <w:rPr>
          <w:rFonts w:ascii="Times New Roman" w:hAnsi="Times New Roman" w:eastAsia="宋体" w:cs="Times New Roman"/>
          <w:color w:val="000000"/>
          <w:kern w:val="0"/>
          <w:szCs w:val="21"/>
        </w:rPr>
        <w:t>NinePatch</w:t>
      </w:r>
      <w:r>
        <w:rPr>
          <w:rFonts w:hint="eastAsia" w:ascii="宋体" w:hAnsi="宋体" w:eastAsia="宋体" w:cs="Arial"/>
          <w:color w:val="000000"/>
          <w:kern w:val="0"/>
          <w:szCs w:val="21"/>
        </w:rPr>
        <w:t>的</w:t>
      </w:r>
      <w:r>
        <w:rPr>
          <w:rFonts w:ascii="Times New Roman" w:hAnsi="Times New Roman" w:eastAsia="宋体" w:cs="Times New Roman"/>
          <w:color w:val="000000"/>
          <w:kern w:val="0"/>
          <w:szCs w:val="21"/>
        </w:rPr>
        <w:t>draw</w:t>
      </w:r>
      <w:r>
        <w:rPr>
          <w:rFonts w:hint="eastAsia" w:ascii="宋体" w:hAnsi="宋体" w:eastAsia="宋体" w:cs="Arial"/>
          <w:color w:val="000000"/>
          <w:kern w:val="0"/>
          <w:szCs w:val="21"/>
        </w:rPr>
        <w:t>方法中，通过</w:t>
      </w:r>
      <w:r>
        <w:rPr>
          <w:rFonts w:ascii="Times New Roman" w:hAnsi="Times New Roman" w:eastAsia="宋体" w:cs="Times New Roman"/>
          <w:color w:val="000000"/>
          <w:kern w:val="0"/>
          <w:szCs w:val="21"/>
        </w:rPr>
        <w:t>canvas</w:t>
      </w:r>
      <w:r>
        <w:rPr>
          <w:rFonts w:hint="eastAsia" w:ascii="宋体" w:hAnsi="宋体" w:eastAsia="宋体" w:cs="Arial"/>
          <w:color w:val="000000"/>
          <w:kern w:val="0"/>
          <w:szCs w:val="21"/>
        </w:rPr>
        <w:t>对象调用了本地方法</w:t>
      </w:r>
      <w:r>
        <w:rPr>
          <w:rFonts w:ascii="Times New Roman" w:hAnsi="Times New Roman" w:eastAsia="宋体" w:cs="Times New Roman"/>
          <w:color w:val="000000"/>
          <w:kern w:val="0"/>
          <w:szCs w:val="21"/>
        </w:rPr>
        <w:t>nativeDraw</w:t>
      </w:r>
      <w:r>
        <w:rPr>
          <w:rFonts w:hint="eastAsia" w:ascii="宋体" w:hAnsi="宋体" w:eastAsia="宋体" w:cs="Arial"/>
          <w:color w:val="000000"/>
          <w:kern w:val="0"/>
          <w:szCs w:val="21"/>
        </w:rPr>
        <w:t>对图片进行了绘制。至于如何绘制局部暂时看不到</w:t>
      </w:r>
      <w:r>
        <w:rPr>
          <w:rFonts w:ascii="Times New Roman" w:hAnsi="Times New Roman" w:eastAsia="宋体" w:cs="Times New Roman"/>
          <w:color w:val="000000"/>
          <w:kern w:val="0"/>
          <w:szCs w:val="21"/>
        </w:rPr>
        <w:t>JNI</w:t>
      </w:r>
      <w:r>
        <w:rPr>
          <w:rFonts w:hint="eastAsia" w:ascii="宋体" w:hAnsi="宋体" w:eastAsia="宋体" w:cs="Arial"/>
          <w:color w:val="000000"/>
          <w:kern w:val="0"/>
          <w:szCs w:val="21"/>
        </w:rPr>
        <w:t>方法的源码。</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drawing>
          <wp:inline distT="0" distB="0" distL="0" distR="0">
            <wp:extent cx="5315585" cy="1303655"/>
            <wp:effectExtent l="0" t="0" r="0" b="0"/>
            <wp:docPr id="9" name="图片 9" descr="http://img.blog.csdn.net/20140315211259125?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mg.blog.csdn.net/20140315211259125?watermark/2/text/aHR0cDovL2Jsb2cuY3Nkbi5uZXQvaWFtbGl4aWFvbG9uZw==/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316924" cy="1304308"/>
                    </a:xfrm>
                    <a:prstGeom prst="rect">
                      <a:avLst/>
                    </a:prstGeom>
                    <a:noFill/>
                    <a:ln>
                      <a:noFill/>
                    </a:ln>
                  </pic:spPr>
                </pic:pic>
              </a:graphicData>
            </a:graphic>
          </wp:inline>
        </w:drawing>
      </w:r>
    </w:p>
    <w:p>
      <w:pPr>
        <w:widowControl/>
        <w:shd w:val="clear" w:color="auto" w:fill="FFFFFF"/>
        <w:spacing w:after="180" w:line="270" w:lineRule="atLeast"/>
        <w:ind w:left="384"/>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ind w:left="384"/>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ind w:left="384"/>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ind w:left="384"/>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ind w:left="384"/>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ind w:left="384"/>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ind w:left="384"/>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jc w:val="left"/>
        <w:textAlignment w:val="baseline"/>
        <w:rPr>
          <w:rFonts w:hint="eastAsia" w:ascii="inherit" w:hAnsi="inherit" w:eastAsia="宋体" w:cs="Tahoma"/>
          <w:color w:val="111111"/>
          <w:kern w:val="0"/>
          <w:sz w:val="23"/>
          <w:szCs w:val="23"/>
        </w:rPr>
      </w:pPr>
    </w:p>
    <w:p>
      <w:pPr>
        <w:pStyle w:val="3"/>
        <w:jc w:val="center"/>
      </w:pPr>
      <w:bookmarkStart w:id="20" w:name="_Toc405552770"/>
      <w:bookmarkStart w:id="21" w:name="_Toc6145"/>
      <w:r>
        <w:rPr>
          <w:rFonts w:hint="eastAsia"/>
        </w:rPr>
        <w:t>第二章为什么会出现Android屏幕适配问题。</w:t>
      </w:r>
      <w:bookmarkEnd w:id="20"/>
      <w:bookmarkEnd w:id="21"/>
    </w:p>
    <w:p>
      <w:pPr>
        <w:pStyle w:val="4"/>
      </w:pPr>
      <w:bookmarkStart w:id="22" w:name="_Toc2798"/>
      <w:bookmarkStart w:id="23" w:name="_Toc405552771"/>
      <w:r>
        <w:rPr>
          <w:rFonts w:hint="eastAsia"/>
        </w:rPr>
        <w:t>2.1、Android使用版本的多样化</w:t>
      </w:r>
      <w:bookmarkEnd w:id="22"/>
      <w:bookmarkEnd w:id="23"/>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一下这张表格是反映现有Android版本的使用比重</w:t>
      </w:r>
    </w:p>
    <w:tbl>
      <w:tblPr>
        <w:tblStyle w:val="23"/>
        <w:tblW w:w="49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fixed"/>
        <w:tblCellMar>
          <w:top w:w="15" w:type="dxa"/>
          <w:left w:w="15" w:type="dxa"/>
          <w:bottom w:w="15" w:type="dxa"/>
          <w:right w:w="15" w:type="dxa"/>
        </w:tblCellMar>
      </w:tblPr>
      <w:tblGrid>
        <w:gridCol w:w="1097"/>
        <w:gridCol w:w="1517"/>
        <w:gridCol w:w="677"/>
        <w:gridCol w:w="1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fixed"/>
          <w:tblCellMar>
            <w:top w:w="15" w:type="dxa"/>
            <w:left w:w="15" w:type="dxa"/>
            <w:bottom w:w="15" w:type="dxa"/>
            <w:right w:w="15" w:type="dxa"/>
          </w:tblCellMar>
        </w:tblPrEx>
        <w:trPr>
          <w:trHeight w:val="584" w:hRule="atLeast"/>
        </w:trPr>
        <w:tc>
          <w:tcPr>
            <w:tcW w:w="1097"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b w:val="0"/>
                <w:color w:val="FFFFFF"/>
                <w:sz w:val="21"/>
                <w:szCs w:val="21"/>
              </w:rPr>
            </w:pPr>
            <w:r>
              <w:rPr>
                <w:rFonts w:ascii="宋体" w:hAnsi="宋体" w:eastAsia="宋体" w:cs="宋体"/>
                <w:b w:val="0"/>
                <w:color w:val="FFFFFF"/>
                <w:kern w:val="0"/>
                <w:sz w:val="21"/>
                <w:szCs w:val="21"/>
                <w:lang w:val="en-US" w:eastAsia="zh-CN" w:bidi="ar"/>
              </w:rPr>
              <w:t>Version</w:t>
            </w:r>
          </w:p>
        </w:tc>
        <w:tc>
          <w:tcPr>
            <w:tcW w:w="1517"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b w:val="0"/>
                <w:color w:val="FFFFFF"/>
                <w:sz w:val="21"/>
                <w:szCs w:val="21"/>
              </w:rPr>
            </w:pPr>
            <w:r>
              <w:rPr>
                <w:rFonts w:ascii="宋体" w:hAnsi="宋体" w:eastAsia="宋体" w:cs="宋体"/>
                <w:b w:val="0"/>
                <w:color w:val="FFFFFF"/>
                <w:kern w:val="0"/>
                <w:sz w:val="21"/>
                <w:szCs w:val="21"/>
                <w:lang w:val="en-US" w:eastAsia="zh-CN" w:bidi="ar"/>
              </w:rPr>
              <w:t>Codename</w:t>
            </w:r>
          </w:p>
        </w:tc>
        <w:tc>
          <w:tcPr>
            <w:tcW w:w="677"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b w:val="0"/>
                <w:color w:val="FFFFFF"/>
                <w:sz w:val="21"/>
                <w:szCs w:val="21"/>
              </w:rPr>
            </w:pPr>
            <w:r>
              <w:rPr>
                <w:rFonts w:ascii="宋体" w:hAnsi="宋体" w:eastAsia="宋体" w:cs="宋体"/>
                <w:b w:val="0"/>
                <w:color w:val="FFFFFF"/>
                <w:kern w:val="0"/>
                <w:sz w:val="21"/>
                <w:szCs w:val="21"/>
                <w:lang w:val="en-US" w:eastAsia="zh-CN" w:bidi="ar"/>
              </w:rPr>
              <w:t>API</w:t>
            </w:r>
          </w:p>
        </w:tc>
        <w:tc>
          <w:tcPr>
            <w:tcW w:w="1622"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b w:val="0"/>
                <w:color w:val="FFFFFF"/>
                <w:sz w:val="21"/>
                <w:szCs w:val="21"/>
              </w:rPr>
            </w:pPr>
            <w:r>
              <w:rPr>
                <w:rFonts w:ascii="宋体" w:hAnsi="宋体" w:eastAsia="宋体" w:cs="宋体"/>
                <w:b w:val="0"/>
                <w:color w:val="FFFFFF"/>
                <w:kern w:val="0"/>
                <w:sz w:val="21"/>
                <w:szCs w:val="21"/>
                <w:lang w:val="en-US" w:eastAsia="zh-CN" w:bidi="ar"/>
              </w:rPr>
              <w:t>Distribution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4" w:hRule="atLeast"/>
        </w:trPr>
        <w:tc>
          <w:tcPr>
            <w:tcW w:w="109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color w:val="039BE5"/>
                <w:kern w:val="0"/>
                <w:sz w:val="21"/>
                <w:szCs w:val="21"/>
                <w:u w:val="none"/>
                <w:lang w:val="en-US" w:eastAsia="zh-CN" w:bidi="ar"/>
              </w:rPr>
              <w:fldChar w:fldCharType="begin"/>
            </w:r>
            <w:r>
              <w:rPr>
                <w:rFonts w:ascii="宋体" w:hAnsi="宋体" w:eastAsia="宋体" w:cs="宋体"/>
                <w:color w:val="039BE5"/>
                <w:kern w:val="0"/>
                <w:sz w:val="21"/>
                <w:szCs w:val="21"/>
                <w:u w:val="none"/>
                <w:lang w:val="en-US" w:eastAsia="zh-CN" w:bidi="ar"/>
              </w:rPr>
              <w:instrText xml:space="preserve"> HYPERLINK "http://developer.android.com/about/versions/android-2.2.html" </w:instrText>
            </w:r>
            <w:r>
              <w:rPr>
                <w:rFonts w:ascii="宋体" w:hAnsi="宋体" w:eastAsia="宋体" w:cs="宋体"/>
                <w:color w:val="039BE5"/>
                <w:kern w:val="0"/>
                <w:sz w:val="21"/>
                <w:szCs w:val="21"/>
                <w:u w:val="none"/>
                <w:lang w:val="en-US" w:eastAsia="zh-CN" w:bidi="ar"/>
              </w:rPr>
              <w:fldChar w:fldCharType="separate"/>
            </w:r>
            <w:r>
              <w:rPr>
                <w:rStyle w:val="21"/>
                <w:rFonts w:ascii="宋体" w:hAnsi="宋体" w:eastAsia="宋体" w:cs="宋体"/>
                <w:color w:val="039BE5"/>
                <w:sz w:val="21"/>
                <w:szCs w:val="21"/>
                <w:u w:val="none"/>
              </w:rPr>
              <w:t>2.2</w:t>
            </w:r>
            <w:r>
              <w:rPr>
                <w:rFonts w:ascii="宋体" w:hAnsi="宋体" w:eastAsia="宋体" w:cs="宋体"/>
                <w:color w:val="039BE5"/>
                <w:kern w:val="0"/>
                <w:sz w:val="21"/>
                <w:szCs w:val="21"/>
                <w:u w:val="none"/>
                <w:lang w:val="en-US" w:eastAsia="zh-CN" w:bidi="ar"/>
              </w:rPr>
              <w:fldChar w:fldCharType="end"/>
            </w:r>
          </w:p>
        </w:tc>
        <w:tc>
          <w:tcPr>
            <w:tcW w:w="151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Froyo</w:t>
            </w:r>
          </w:p>
        </w:tc>
        <w:tc>
          <w:tcPr>
            <w:tcW w:w="67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8</w:t>
            </w:r>
          </w:p>
        </w:tc>
        <w:tc>
          <w:tcPr>
            <w:tcW w:w="162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109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color w:val="039BE5"/>
                <w:kern w:val="0"/>
                <w:sz w:val="21"/>
                <w:szCs w:val="21"/>
                <w:u w:val="none"/>
                <w:lang w:val="en-US" w:eastAsia="zh-CN" w:bidi="ar"/>
              </w:rPr>
              <w:fldChar w:fldCharType="begin"/>
            </w:r>
            <w:r>
              <w:rPr>
                <w:rFonts w:ascii="宋体" w:hAnsi="宋体" w:eastAsia="宋体" w:cs="宋体"/>
                <w:color w:val="039BE5"/>
                <w:kern w:val="0"/>
                <w:sz w:val="21"/>
                <w:szCs w:val="21"/>
                <w:u w:val="none"/>
                <w:lang w:val="en-US" w:eastAsia="zh-CN" w:bidi="ar"/>
              </w:rPr>
              <w:instrText xml:space="preserve"> HYPERLINK "http://developer.android.com/about/versions/android-2.3.3.html" </w:instrText>
            </w:r>
            <w:r>
              <w:rPr>
                <w:rFonts w:ascii="宋体" w:hAnsi="宋体" w:eastAsia="宋体" w:cs="宋体"/>
                <w:color w:val="039BE5"/>
                <w:kern w:val="0"/>
                <w:sz w:val="21"/>
                <w:szCs w:val="21"/>
                <w:u w:val="none"/>
                <w:lang w:val="en-US" w:eastAsia="zh-CN" w:bidi="ar"/>
              </w:rPr>
              <w:fldChar w:fldCharType="separate"/>
            </w:r>
            <w:r>
              <w:rPr>
                <w:rStyle w:val="21"/>
                <w:rFonts w:ascii="宋体" w:hAnsi="宋体" w:eastAsia="宋体" w:cs="宋体"/>
                <w:color w:val="039BE5"/>
                <w:sz w:val="21"/>
                <w:szCs w:val="21"/>
                <w:u w:val="none"/>
              </w:rPr>
              <w:t>2.3.3 -</w:t>
            </w:r>
            <w:r>
              <w:rPr>
                <w:rStyle w:val="21"/>
                <w:rFonts w:ascii="宋体" w:hAnsi="宋体" w:eastAsia="宋体" w:cs="宋体"/>
                <w:color w:val="039BE5"/>
                <w:sz w:val="21"/>
                <w:szCs w:val="21"/>
                <w:u w:val="none"/>
              </w:rPr>
              <w:br w:type="textWrapping"/>
            </w:r>
            <w:r>
              <w:rPr>
                <w:rStyle w:val="21"/>
                <w:rFonts w:ascii="宋体" w:hAnsi="宋体" w:eastAsia="宋体" w:cs="宋体"/>
                <w:color w:val="039BE5"/>
                <w:sz w:val="21"/>
                <w:szCs w:val="21"/>
                <w:u w:val="none"/>
              </w:rPr>
              <w:t>2.3.7</w:t>
            </w:r>
            <w:r>
              <w:rPr>
                <w:rFonts w:ascii="宋体" w:hAnsi="宋体" w:eastAsia="宋体" w:cs="宋体"/>
                <w:color w:val="039BE5"/>
                <w:kern w:val="0"/>
                <w:sz w:val="21"/>
                <w:szCs w:val="21"/>
                <w:u w:val="none"/>
                <w:lang w:val="en-US" w:eastAsia="zh-CN" w:bidi="ar"/>
              </w:rPr>
              <w:fldChar w:fldCharType="end"/>
            </w:r>
          </w:p>
        </w:tc>
        <w:tc>
          <w:tcPr>
            <w:tcW w:w="151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Gingerbread</w:t>
            </w:r>
          </w:p>
        </w:tc>
        <w:tc>
          <w:tcPr>
            <w:tcW w:w="67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10</w:t>
            </w:r>
          </w:p>
        </w:tc>
        <w:tc>
          <w:tcPr>
            <w:tcW w:w="162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109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color w:val="039BE5"/>
                <w:kern w:val="0"/>
                <w:sz w:val="21"/>
                <w:szCs w:val="21"/>
                <w:u w:val="none"/>
                <w:lang w:val="en-US" w:eastAsia="zh-CN" w:bidi="ar"/>
              </w:rPr>
              <w:fldChar w:fldCharType="begin"/>
            </w:r>
            <w:r>
              <w:rPr>
                <w:rFonts w:ascii="宋体" w:hAnsi="宋体" w:eastAsia="宋体" w:cs="宋体"/>
                <w:color w:val="039BE5"/>
                <w:kern w:val="0"/>
                <w:sz w:val="21"/>
                <w:szCs w:val="21"/>
                <w:u w:val="none"/>
                <w:lang w:val="en-US" w:eastAsia="zh-CN" w:bidi="ar"/>
              </w:rPr>
              <w:instrText xml:space="preserve"> HYPERLINK "http://developer.android.com/about/versions/android-4.0.html" </w:instrText>
            </w:r>
            <w:r>
              <w:rPr>
                <w:rFonts w:ascii="宋体" w:hAnsi="宋体" w:eastAsia="宋体" w:cs="宋体"/>
                <w:color w:val="039BE5"/>
                <w:kern w:val="0"/>
                <w:sz w:val="21"/>
                <w:szCs w:val="21"/>
                <w:u w:val="none"/>
                <w:lang w:val="en-US" w:eastAsia="zh-CN" w:bidi="ar"/>
              </w:rPr>
              <w:fldChar w:fldCharType="separate"/>
            </w:r>
            <w:r>
              <w:rPr>
                <w:rStyle w:val="21"/>
                <w:rFonts w:ascii="宋体" w:hAnsi="宋体" w:eastAsia="宋体" w:cs="宋体"/>
                <w:color w:val="039BE5"/>
                <w:sz w:val="21"/>
                <w:szCs w:val="21"/>
                <w:u w:val="none"/>
              </w:rPr>
              <w:t>4.0.3 -</w:t>
            </w:r>
            <w:r>
              <w:rPr>
                <w:rStyle w:val="21"/>
                <w:rFonts w:ascii="宋体" w:hAnsi="宋体" w:eastAsia="宋体" w:cs="宋体"/>
                <w:color w:val="039BE5"/>
                <w:sz w:val="21"/>
                <w:szCs w:val="21"/>
                <w:u w:val="none"/>
              </w:rPr>
              <w:br w:type="textWrapping"/>
            </w:r>
            <w:r>
              <w:rPr>
                <w:rStyle w:val="21"/>
                <w:rFonts w:ascii="宋体" w:hAnsi="宋体" w:eastAsia="宋体" w:cs="宋体"/>
                <w:color w:val="039BE5"/>
                <w:sz w:val="21"/>
                <w:szCs w:val="21"/>
                <w:u w:val="none"/>
              </w:rPr>
              <w:t>4.0.4</w:t>
            </w:r>
            <w:r>
              <w:rPr>
                <w:rFonts w:ascii="宋体" w:hAnsi="宋体" w:eastAsia="宋体" w:cs="宋体"/>
                <w:color w:val="039BE5"/>
                <w:kern w:val="0"/>
                <w:sz w:val="21"/>
                <w:szCs w:val="21"/>
                <w:u w:val="none"/>
                <w:lang w:val="en-US" w:eastAsia="zh-CN" w:bidi="ar"/>
              </w:rPr>
              <w:fldChar w:fldCharType="end"/>
            </w:r>
          </w:p>
        </w:tc>
        <w:tc>
          <w:tcPr>
            <w:tcW w:w="151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Ice Cream Sandwich</w:t>
            </w:r>
          </w:p>
        </w:tc>
        <w:tc>
          <w:tcPr>
            <w:tcW w:w="67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15</w:t>
            </w:r>
          </w:p>
        </w:tc>
        <w:tc>
          <w:tcPr>
            <w:tcW w:w="162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4" w:hRule="atLeast"/>
        </w:trPr>
        <w:tc>
          <w:tcPr>
            <w:tcW w:w="109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color w:val="039BE5"/>
                <w:kern w:val="0"/>
                <w:sz w:val="21"/>
                <w:szCs w:val="21"/>
                <w:u w:val="none"/>
                <w:lang w:val="en-US" w:eastAsia="zh-CN" w:bidi="ar"/>
              </w:rPr>
              <w:fldChar w:fldCharType="begin"/>
            </w:r>
            <w:r>
              <w:rPr>
                <w:rFonts w:ascii="宋体" w:hAnsi="宋体" w:eastAsia="宋体" w:cs="宋体"/>
                <w:color w:val="039BE5"/>
                <w:kern w:val="0"/>
                <w:sz w:val="21"/>
                <w:szCs w:val="21"/>
                <w:u w:val="none"/>
                <w:lang w:val="en-US" w:eastAsia="zh-CN" w:bidi="ar"/>
              </w:rPr>
              <w:instrText xml:space="preserve"> HYPERLINK "http://developer.android.com/about/versions/android-4.1.html" </w:instrText>
            </w:r>
            <w:r>
              <w:rPr>
                <w:rFonts w:ascii="宋体" w:hAnsi="宋体" w:eastAsia="宋体" w:cs="宋体"/>
                <w:color w:val="039BE5"/>
                <w:kern w:val="0"/>
                <w:sz w:val="21"/>
                <w:szCs w:val="21"/>
                <w:u w:val="none"/>
                <w:lang w:val="en-US" w:eastAsia="zh-CN" w:bidi="ar"/>
              </w:rPr>
              <w:fldChar w:fldCharType="separate"/>
            </w:r>
            <w:r>
              <w:rPr>
                <w:rStyle w:val="21"/>
                <w:rFonts w:ascii="宋体" w:hAnsi="宋体" w:eastAsia="宋体" w:cs="宋体"/>
                <w:color w:val="039BE5"/>
                <w:sz w:val="21"/>
                <w:szCs w:val="21"/>
                <w:u w:val="none"/>
              </w:rPr>
              <w:t>4.1.x</w:t>
            </w:r>
            <w:r>
              <w:rPr>
                <w:rFonts w:ascii="宋体" w:hAnsi="宋体" w:eastAsia="宋体" w:cs="宋体"/>
                <w:color w:val="039BE5"/>
                <w:kern w:val="0"/>
                <w:sz w:val="21"/>
                <w:szCs w:val="21"/>
                <w:u w:val="none"/>
                <w:lang w:val="en-US" w:eastAsia="zh-CN" w:bidi="ar"/>
              </w:rPr>
              <w:fldChar w:fldCharType="end"/>
            </w:r>
          </w:p>
        </w:tc>
        <w:tc>
          <w:tcPr>
            <w:tcW w:w="1517" w:type="dxa"/>
            <w:vMerge w:val="restart"/>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Jelly Bean</w:t>
            </w:r>
          </w:p>
        </w:tc>
        <w:tc>
          <w:tcPr>
            <w:tcW w:w="67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16</w:t>
            </w:r>
          </w:p>
        </w:tc>
        <w:tc>
          <w:tcPr>
            <w:tcW w:w="162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4" w:hRule="atLeast"/>
        </w:trPr>
        <w:tc>
          <w:tcPr>
            <w:tcW w:w="109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color w:val="039BE5"/>
                <w:kern w:val="0"/>
                <w:sz w:val="21"/>
                <w:szCs w:val="21"/>
                <w:u w:val="none"/>
                <w:lang w:val="en-US" w:eastAsia="zh-CN" w:bidi="ar"/>
              </w:rPr>
              <w:fldChar w:fldCharType="begin"/>
            </w:r>
            <w:r>
              <w:rPr>
                <w:rFonts w:ascii="宋体" w:hAnsi="宋体" w:eastAsia="宋体" w:cs="宋体"/>
                <w:color w:val="039BE5"/>
                <w:kern w:val="0"/>
                <w:sz w:val="21"/>
                <w:szCs w:val="21"/>
                <w:u w:val="none"/>
                <w:lang w:val="en-US" w:eastAsia="zh-CN" w:bidi="ar"/>
              </w:rPr>
              <w:instrText xml:space="preserve"> HYPERLINK "http://developer.android.com/about/versions/android-4.2.html" </w:instrText>
            </w:r>
            <w:r>
              <w:rPr>
                <w:rFonts w:ascii="宋体" w:hAnsi="宋体" w:eastAsia="宋体" w:cs="宋体"/>
                <w:color w:val="039BE5"/>
                <w:kern w:val="0"/>
                <w:sz w:val="21"/>
                <w:szCs w:val="21"/>
                <w:u w:val="none"/>
                <w:lang w:val="en-US" w:eastAsia="zh-CN" w:bidi="ar"/>
              </w:rPr>
              <w:fldChar w:fldCharType="separate"/>
            </w:r>
            <w:r>
              <w:rPr>
                <w:rStyle w:val="21"/>
                <w:rFonts w:ascii="宋体" w:hAnsi="宋体" w:eastAsia="宋体" w:cs="宋体"/>
                <w:color w:val="039BE5"/>
                <w:sz w:val="21"/>
                <w:szCs w:val="21"/>
                <w:u w:val="none"/>
              </w:rPr>
              <w:t>4.2.x</w:t>
            </w:r>
            <w:r>
              <w:rPr>
                <w:rFonts w:ascii="宋体" w:hAnsi="宋体" w:eastAsia="宋体" w:cs="宋体"/>
                <w:color w:val="039BE5"/>
                <w:kern w:val="0"/>
                <w:sz w:val="21"/>
                <w:szCs w:val="21"/>
                <w:u w:val="none"/>
                <w:lang w:val="en-US" w:eastAsia="zh-CN" w:bidi="ar"/>
              </w:rPr>
              <w:fldChar w:fldCharType="end"/>
            </w:r>
          </w:p>
        </w:tc>
        <w:tc>
          <w:tcPr>
            <w:tcW w:w="1517" w:type="dxa"/>
            <w:vMerge w:val="continue"/>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宋体"/>
                <w:sz w:val="21"/>
                <w:szCs w:val="21"/>
              </w:rPr>
            </w:pPr>
          </w:p>
        </w:tc>
        <w:tc>
          <w:tcPr>
            <w:tcW w:w="67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17</w:t>
            </w:r>
          </w:p>
        </w:tc>
        <w:tc>
          <w:tcPr>
            <w:tcW w:w="162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4" w:hRule="atLeast"/>
        </w:trPr>
        <w:tc>
          <w:tcPr>
            <w:tcW w:w="109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color w:val="039BE5"/>
                <w:kern w:val="0"/>
                <w:sz w:val="21"/>
                <w:szCs w:val="21"/>
                <w:u w:val="none"/>
                <w:lang w:val="en-US" w:eastAsia="zh-CN" w:bidi="ar"/>
              </w:rPr>
              <w:fldChar w:fldCharType="begin"/>
            </w:r>
            <w:r>
              <w:rPr>
                <w:rFonts w:ascii="宋体" w:hAnsi="宋体" w:eastAsia="宋体" w:cs="宋体"/>
                <w:color w:val="039BE5"/>
                <w:kern w:val="0"/>
                <w:sz w:val="21"/>
                <w:szCs w:val="21"/>
                <w:u w:val="none"/>
                <w:lang w:val="en-US" w:eastAsia="zh-CN" w:bidi="ar"/>
              </w:rPr>
              <w:instrText xml:space="preserve"> HYPERLINK "http://developer.android.com/about/versions/android-4.3.html" </w:instrText>
            </w:r>
            <w:r>
              <w:rPr>
                <w:rFonts w:ascii="宋体" w:hAnsi="宋体" w:eastAsia="宋体" w:cs="宋体"/>
                <w:color w:val="039BE5"/>
                <w:kern w:val="0"/>
                <w:sz w:val="21"/>
                <w:szCs w:val="21"/>
                <w:u w:val="none"/>
                <w:lang w:val="en-US" w:eastAsia="zh-CN" w:bidi="ar"/>
              </w:rPr>
              <w:fldChar w:fldCharType="separate"/>
            </w:r>
            <w:r>
              <w:rPr>
                <w:rStyle w:val="21"/>
                <w:rFonts w:ascii="宋体" w:hAnsi="宋体" w:eastAsia="宋体" w:cs="宋体"/>
                <w:color w:val="039BE5"/>
                <w:sz w:val="21"/>
                <w:szCs w:val="21"/>
                <w:u w:val="none"/>
              </w:rPr>
              <w:t>4.3</w:t>
            </w:r>
            <w:r>
              <w:rPr>
                <w:rFonts w:ascii="宋体" w:hAnsi="宋体" w:eastAsia="宋体" w:cs="宋体"/>
                <w:color w:val="039BE5"/>
                <w:kern w:val="0"/>
                <w:sz w:val="21"/>
                <w:szCs w:val="21"/>
                <w:u w:val="none"/>
                <w:lang w:val="en-US" w:eastAsia="zh-CN" w:bidi="ar"/>
              </w:rPr>
              <w:fldChar w:fldCharType="end"/>
            </w:r>
          </w:p>
        </w:tc>
        <w:tc>
          <w:tcPr>
            <w:tcW w:w="1517" w:type="dxa"/>
            <w:vMerge w:val="continue"/>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宋体"/>
                <w:sz w:val="21"/>
                <w:szCs w:val="21"/>
              </w:rPr>
            </w:pPr>
          </w:p>
        </w:tc>
        <w:tc>
          <w:tcPr>
            <w:tcW w:w="67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18</w:t>
            </w:r>
          </w:p>
        </w:tc>
        <w:tc>
          <w:tcPr>
            <w:tcW w:w="162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4" w:hRule="atLeast"/>
        </w:trPr>
        <w:tc>
          <w:tcPr>
            <w:tcW w:w="109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color w:val="039BE5"/>
                <w:kern w:val="0"/>
                <w:sz w:val="21"/>
                <w:szCs w:val="21"/>
                <w:u w:val="none"/>
                <w:lang w:val="en-US" w:eastAsia="zh-CN" w:bidi="ar"/>
              </w:rPr>
              <w:fldChar w:fldCharType="begin"/>
            </w:r>
            <w:r>
              <w:rPr>
                <w:rFonts w:ascii="宋体" w:hAnsi="宋体" w:eastAsia="宋体" w:cs="宋体"/>
                <w:color w:val="039BE5"/>
                <w:kern w:val="0"/>
                <w:sz w:val="21"/>
                <w:szCs w:val="21"/>
                <w:u w:val="none"/>
                <w:lang w:val="en-US" w:eastAsia="zh-CN" w:bidi="ar"/>
              </w:rPr>
              <w:instrText xml:space="preserve"> HYPERLINK "http://developer.android.com/about/versions/android-4.4.html" </w:instrText>
            </w:r>
            <w:r>
              <w:rPr>
                <w:rFonts w:ascii="宋体" w:hAnsi="宋体" w:eastAsia="宋体" w:cs="宋体"/>
                <w:color w:val="039BE5"/>
                <w:kern w:val="0"/>
                <w:sz w:val="21"/>
                <w:szCs w:val="21"/>
                <w:u w:val="none"/>
                <w:lang w:val="en-US" w:eastAsia="zh-CN" w:bidi="ar"/>
              </w:rPr>
              <w:fldChar w:fldCharType="separate"/>
            </w:r>
            <w:r>
              <w:rPr>
                <w:rStyle w:val="21"/>
                <w:rFonts w:ascii="宋体" w:hAnsi="宋体" w:eastAsia="宋体" w:cs="宋体"/>
                <w:color w:val="039BE5"/>
                <w:sz w:val="21"/>
                <w:szCs w:val="21"/>
                <w:u w:val="none"/>
              </w:rPr>
              <w:t>4.4</w:t>
            </w:r>
            <w:r>
              <w:rPr>
                <w:rFonts w:ascii="宋体" w:hAnsi="宋体" w:eastAsia="宋体" w:cs="宋体"/>
                <w:color w:val="039BE5"/>
                <w:kern w:val="0"/>
                <w:sz w:val="21"/>
                <w:szCs w:val="21"/>
                <w:u w:val="none"/>
                <w:lang w:val="en-US" w:eastAsia="zh-CN" w:bidi="ar"/>
              </w:rPr>
              <w:fldChar w:fldCharType="end"/>
            </w:r>
          </w:p>
        </w:tc>
        <w:tc>
          <w:tcPr>
            <w:tcW w:w="151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KitKat</w:t>
            </w:r>
          </w:p>
        </w:tc>
        <w:tc>
          <w:tcPr>
            <w:tcW w:w="67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19</w:t>
            </w:r>
          </w:p>
        </w:tc>
        <w:tc>
          <w:tcPr>
            <w:tcW w:w="162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36.6%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4" w:hRule="atLeast"/>
        </w:trPr>
        <w:tc>
          <w:tcPr>
            <w:tcW w:w="109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color w:val="039BE5"/>
                <w:kern w:val="0"/>
                <w:sz w:val="21"/>
                <w:szCs w:val="21"/>
                <w:u w:val="none"/>
                <w:lang w:val="en-US" w:eastAsia="zh-CN" w:bidi="ar"/>
              </w:rPr>
              <w:fldChar w:fldCharType="begin"/>
            </w:r>
            <w:r>
              <w:rPr>
                <w:rFonts w:ascii="宋体" w:hAnsi="宋体" w:eastAsia="宋体" w:cs="宋体"/>
                <w:color w:val="039BE5"/>
                <w:kern w:val="0"/>
                <w:sz w:val="21"/>
                <w:szCs w:val="21"/>
                <w:u w:val="none"/>
                <w:lang w:val="en-US" w:eastAsia="zh-CN" w:bidi="ar"/>
              </w:rPr>
              <w:instrText xml:space="preserve"> HYPERLINK "http://developer.android.com/about/versions/android-5.0.html" </w:instrText>
            </w:r>
            <w:r>
              <w:rPr>
                <w:rFonts w:ascii="宋体" w:hAnsi="宋体" w:eastAsia="宋体" w:cs="宋体"/>
                <w:color w:val="039BE5"/>
                <w:kern w:val="0"/>
                <w:sz w:val="21"/>
                <w:szCs w:val="21"/>
                <w:u w:val="none"/>
                <w:lang w:val="en-US" w:eastAsia="zh-CN" w:bidi="ar"/>
              </w:rPr>
              <w:fldChar w:fldCharType="separate"/>
            </w:r>
            <w:r>
              <w:rPr>
                <w:rStyle w:val="21"/>
                <w:rFonts w:ascii="宋体" w:hAnsi="宋体" w:eastAsia="宋体" w:cs="宋体"/>
                <w:color w:val="039BE5"/>
                <w:sz w:val="21"/>
                <w:szCs w:val="21"/>
                <w:u w:val="none"/>
              </w:rPr>
              <w:t>5.0</w:t>
            </w:r>
            <w:r>
              <w:rPr>
                <w:rFonts w:ascii="宋体" w:hAnsi="宋体" w:eastAsia="宋体" w:cs="宋体"/>
                <w:color w:val="039BE5"/>
                <w:kern w:val="0"/>
                <w:sz w:val="21"/>
                <w:szCs w:val="21"/>
                <w:u w:val="none"/>
                <w:lang w:val="en-US" w:eastAsia="zh-CN" w:bidi="ar"/>
              </w:rPr>
              <w:fldChar w:fldCharType="end"/>
            </w:r>
          </w:p>
        </w:tc>
        <w:tc>
          <w:tcPr>
            <w:tcW w:w="1517" w:type="dxa"/>
            <w:vMerge w:val="restart"/>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Lollipop</w:t>
            </w:r>
          </w:p>
        </w:tc>
        <w:tc>
          <w:tcPr>
            <w:tcW w:w="67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21</w:t>
            </w:r>
          </w:p>
        </w:tc>
        <w:tc>
          <w:tcPr>
            <w:tcW w:w="162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4" w:hRule="atLeast"/>
        </w:trPr>
        <w:tc>
          <w:tcPr>
            <w:tcW w:w="109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color w:val="039BE5"/>
                <w:kern w:val="0"/>
                <w:sz w:val="21"/>
                <w:szCs w:val="21"/>
                <w:u w:val="none"/>
                <w:lang w:val="en-US" w:eastAsia="zh-CN" w:bidi="ar"/>
              </w:rPr>
              <w:fldChar w:fldCharType="begin"/>
            </w:r>
            <w:r>
              <w:rPr>
                <w:rFonts w:ascii="宋体" w:hAnsi="宋体" w:eastAsia="宋体" w:cs="宋体"/>
                <w:color w:val="039BE5"/>
                <w:kern w:val="0"/>
                <w:sz w:val="21"/>
                <w:szCs w:val="21"/>
                <w:u w:val="none"/>
                <w:lang w:val="en-US" w:eastAsia="zh-CN" w:bidi="ar"/>
              </w:rPr>
              <w:instrText xml:space="preserve"> HYPERLINK "http://developer.android.com/about/versions/android-5.1.html" </w:instrText>
            </w:r>
            <w:r>
              <w:rPr>
                <w:rFonts w:ascii="宋体" w:hAnsi="宋体" w:eastAsia="宋体" w:cs="宋体"/>
                <w:color w:val="039BE5"/>
                <w:kern w:val="0"/>
                <w:sz w:val="21"/>
                <w:szCs w:val="21"/>
                <w:u w:val="none"/>
                <w:lang w:val="en-US" w:eastAsia="zh-CN" w:bidi="ar"/>
              </w:rPr>
              <w:fldChar w:fldCharType="separate"/>
            </w:r>
            <w:r>
              <w:rPr>
                <w:rStyle w:val="21"/>
                <w:rFonts w:ascii="宋体" w:hAnsi="宋体" w:eastAsia="宋体" w:cs="宋体"/>
                <w:color w:val="039BE5"/>
                <w:sz w:val="21"/>
                <w:szCs w:val="21"/>
                <w:u w:val="none"/>
              </w:rPr>
              <w:t>5.1</w:t>
            </w:r>
            <w:r>
              <w:rPr>
                <w:rFonts w:ascii="宋体" w:hAnsi="宋体" w:eastAsia="宋体" w:cs="宋体"/>
                <w:color w:val="039BE5"/>
                <w:kern w:val="0"/>
                <w:sz w:val="21"/>
                <w:szCs w:val="21"/>
                <w:u w:val="none"/>
                <w:lang w:val="en-US" w:eastAsia="zh-CN" w:bidi="ar"/>
              </w:rPr>
              <w:fldChar w:fldCharType="end"/>
            </w:r>
          </w:p>
        </w:tc>
        <w:tc>
          <w:tcPr>
            <w:tcW w:w="1517" w:type="dxa"/>
            <w:vMerge w:val="continue"/>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宋体"/>
                <w:sz w:val="21"/>
                <w:szCs w:val="21"/>
              </w:rPr>
            </w:pPr>
          </w:p>
        </w:tc>
        <w:tc>
          <w:tcPr>
            <w:tcW w:w="67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22</w:t>
            </w:r>
          </w:p>
        </w:tc>
        <w:tc>
          <w:tcPr>
            <w:tcW w:w="162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13" w:hRule="atLeast"/>
        </w:trPr>
        <w:tc>
          <w:tcPr>
            <w:tcW w:w="109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color w:val="039BE5"/>
                <w:kern w:val="0"/>
                <w:sz w:val="21"/>
                <w:szCs w:val="21"/>
                <w:u w:val="none"/>
                <w:lang w:val="en-US" w:eastAsia="zh-CN" w:bidi="ar"/>
              </w:rPr>
              <w:fldChar w:fldCharType="begin"/>
            </w:r>
            <w:r>
              <w:rPr>
                <w:rFonts w:ascii="宋体" w:hAnsi="宋体" w:eastAsia="宋体" w:cs="宋体"/>
                <w:color w:val="039BE5"/>
                <w:kern w:val="0"/>
                <w:sz w:val="21"/>
                <w:szCs w:val="21"/>
                <w:u w:val="none"/>
                <w:lang w:val="en-US" w:eastAsia="zh-CN" w:bidi="ar"/>
              </w:rPr>
              <w:instrText xml:space="preserve"> HYPERLINK "http://developer.android.com/about/versions/marshmallow/index.html" </w:instrText>
            </w:r>
            <w:r>
              <w:rPr>
                <w:rFonts w:ascii="宋体" w:hAnsi="宋体" w:eastAsia="宋体" w:cs="宋体"/>
                <w:color w:val="039BE5"/>
                <w:kern w:val="0"/>
                <w:sz w:val="21"/>
                <w:szCs w:val="21"/>
                <w:u w:val="none"/>
                <w:lang w:val="en-US" w:eastAsia="zh-CN" w:bidi="ar"/>
              </w:rPr>
              <w:fldChar w:fldCharType="separate"/>
            </w:r>
            <w:r>
              <w:rPr>
                <w:rStyle w:val="21"/>
                <w:rFonts w:ascii="宋体" w:hAnsi="宋体" w:eastAsia="宋体" w:cs="宋体"/>
                <w:color w:val="039BE5"/>
                <w:sz w:val="21"/>
                <w:szCs w:val="21"/>
                <w:u w:val="none"/>
              </w:rPr>
              <w:t>6.0</w:t>
            </w:r>
            <w:r>
              <w:rPr>
                <w:rFonts w:ascii="宋体" w:hAnsi="宋体" w:eastAsia="宋体" w:cs="宋体"/>
                <w:color w:val="039BE5"/>
                <w:kern w:val="0"/>
                <w:sz w:val="21"/>
                <w:szCs w:val="21"/>
                <w:u w:val="none"/>
                <w:lang w:val="en-US" w:eastAsia="zh-CN" w:bidi="ar"/>
              </w:rPr>
              <w:fldChar w:fldCharType="end"/>
            </w:r>
          </w:p>
        </w:tc>
        <w:tc>
          <w:tcPr>
            <w:tcW w:w="151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Marshmallow</w:t>
            </w:r>
          </w:p>
        </w:tc>
        <w:tc>
          <w:tcPr>
            <w:tcW w:w="67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23</w:t>
            </w:r>
          </w:p>
        </w:tc>
        <w:tc>
          <w:tcPr>
            <w:tcW w:w="162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lang w:val="en-US" w:eastAsia="zh-CN" w:bidi="ar"/>
              </w:rPr>
              <w:t>0.5%</w:t>
            </w:r>
          </w:p>
        </w:tc>
      </w:tr>
    </w:tbl>
    <w:p>
      <w:pPr>
        <w:keepNext w:val="0"/>
        <w:keepLines w:val="0"/>
        <w:widowControl/>
        <w:suppressLineNumbers w:val="0"/>
        <w:pBdr>
          <w:left w:val="none" w:color="auto" w:sz="0" w:space="0"/>
          <w:right w:val="none" w:color="auto" w:sz="0" w:space="0"/>
        </w:pBdr>
        <w:shd w:val="clear" w:fill="FFFFFF"/>
        <w:spacing w:line="360" w:lineRule="atLeast"/>
        <w:ind w:left="0" w:right="0" w:firstLine="0"/>
        <w:jc w:val="left"/>
        <w:rPr>
          <w:rFonts w:ascii="Roboto" w:hAnsi="Roboto" w:eastAsia="Roboto" w:cs="Roboto"/>
          <w:b w:val="0"/>
          <w:i w:val="0"/>
          <w:caps w:val="0"/>
          <w:spacing w:val="0"/>
          <w:sz w:val="21"/>
          <w:szCs w:val="21"/>
        </w:rPr>
      </w:pPr>
      <w:r>
        <w:rPr>
          <w:rFonts w:hint="default" w:ascii="Roboto" w:hAnsi="Roboto" w:eastAsia="Roboto" w:cs="Roboto"/>
          <w:b w:val="0"/>
          <w:i w:val="0"/>
          <w:caps w:val="0"/>
          <w:spacing w:val="0"/>
          <w:kern w:val="0"/>
          <w:sz w:val="21"/>
          <w:szCs w:val="21"/>
          <w:shd w:val="clear" w:fill="FFFFFF"/>
          <w:lang w:val="en-US" w:eastAsia="zh-CN" w:bidi="ar"/>
        </w:rPr>
        <w:fldChar w:fldCharType="begin"/>
      </w:r>
      <w:r>
        <w:rPr>
          <w:rFonts w:hint="default" w:ascii="Roboto" w:hAnsi="Roboto" w:eastAsia="Roboto" w:cs="Roboto"/>
          <w:b w:val="0"/>
          <w:i w:val="0"/>
          <w:caps w:val="0"/>
          <w:spacing w:val="0"/>
          <w:kern w:val="0"/>
          <w:sz w:val="21"/>
          <w:szCs w:val="21"/>
          <w:shd w:val="clear" w:fill="FFFFFF"/>
          <w:lang w:val="en-US" w:eastAsia="zh-CN" w:bidi="ar"/>
        </w:rPr>
        <w:instrText xml:space="preserve">INCLUDEPICTURE \d "http://chart.googleapis.com/chart?cht=p&amp;chs=500x250&amp;chl=Froyo|Gingerbread|Ice Cream Sandwich|Jelly Bean|KitKat|Lollipop|Marshmallow&amp;chco=c4df9b,6fad0c&amp;chd=t:0.2,3.4,2.9,26.9,36.6,29.5,0.5&amp;chf=bg,s,00000000" \* MERGEFORMATINET </w:instrText>
      </w:r>
      <w:r>
        <w:rPr>
          <w:rFonts w:hint="default" w:ascii="Roboto" w:hAnsi="Roboto" w:eastAsia="Roboto" w:cs="Roboto"/>
          <w:b w:val="0"/>
          <w:i w:val="0"/>
          <w:caps w:val="0"/>
          <w:spacing w:val="0"/>
          <w:kern w:val="0"/>
          <w:sz w:val="21"/>
          <w:szCs w:val="21"/>
          <w:shd w:val="clear" w:fill="FFFFFF"/>
          <w:lang w:val="en-US" w:eastAsia="zh-CN" w:bidi="ar"/>
        </w:rPr>
        <w:fldChar w:fldCharType="separate"/>
      </w:r>
      <w:r>
        <w:rPr>
          <w:rFonts w:hint="default" w:ascii="Roboto" w:hAnsi="Roboto" w:eastAsia="Roboto" w:cs="Roboto"/>
          <w:b w:val="0"/>
          <w:i w:val="0"/>
          <w:caps w:val="0"/>
          <w:spacing w:val="0"/>
          <w:kern w:val="0"/>
          <w:sz w:val="21"/>
          <w:szCs w:val="21"/>
          <w:shd w:val="clear" w:fill="FFFFFF"/>
          <w:lang w:val="en-US" w:eastAsia="zh-CN" w:bidi="ar"/>
        </w:rPr>
        <w:drawing>
          <wp:inline distT="0" distB="0" distL="114300" distR="114300">
            <wp:extent cx="304800" cy="304800"/>
            <wp:effectExtent l="0" t="0" r="0" b="0"/>
            <wp:docPr id="27"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56"/>
                    <pic:cNvPicPr>
                      <a:picLocks noChangeAspect="1"/>
                    </pic:cNvPicPr>
                  </pic:nvPicPr>
                  <pic:blipFill>
                    <a:blip r:embed="rId11" r:link="rId12"/>
                    <a:srcRect/>
                    <a:stretch>
                      <a:fillRect/>
                    </a:stretch>
                  </pic:blipFill>
                  <pic:spPr>
                    <a:xfrm>
                      <a:off x="0" y="0"/>
                      <a:ext cx="304800" cy="304800"/>
                    </a:xfrm>
                    <a:prstGeom prst="rect">
                      <a:avLst/>
                    </a:prstGeom>
                    <a:noFill/>
                    <a:ln w="9525">
                      <a:noFill/>
                      <a:miter/>
                    </a:ln>
                  </pic:spPr>
                </pic:pic>
              </a:graphicData>
            </a:graphic>
          </wp:inline>
        </w:drawing>
      </w:r>
      <w:r>
        <w:rPr>
          <w:rFonts w:hint="default" w:ascii="Roboto" w:hAnsi="Roboto" w:eastAsia="Roboto" w:cs="Roboto"/>
          <w:b w:val="0"/>
          <w:i w:val="0"/>
          <w:caps w:val="0"/>
          <w:spacing w:val="0"/>
          <w:kern w:val="0"/>
          <w:sz w:val="21"/>
          <w:szCs w:val="21"/>
          <w:shd w:val="clear" w:fill="FFFFFF"/>
          <w:lang w:val="en-US" w:eastAsia="zh-CN" w:bidi="ar"/>
        </w:rPr>
        <w:fldChar w:fldCharType="end"/>
      </w:r>
      <w:r>
        <w:rPr>
          <w:rFonts w:ascii="Roboto" w:hAnsi="Roboto" w:eastAsia="Roboto" w:cs="Roboto"/>
          <w:b w:val="0"/>
          <w:i w:val="0"/>
          <w:caps w:val="0"/>
          <w:spacing w:val="0"/>
          <w:sz w:val="21"/>
          <w:szCs w:val="21"/>
        </w:rPr>
        <w:drawing>
          <wp:inline distT="0" distB="0" distL="114300" distR="114300">
            <wp:extent cx="4443095" cy="2233930"/>
            <wp:effectExtent l="0" t="0" r="0" b="13970"/>
            <wp:docPr id="28" name="图片 28"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hart"/>
                    <pic:cNvPicPr>
                      <a:picLocks noChangeAspect="1"/>
                    </pic:cNvPicPr>
                  </pic:nvPicPr>
                  <pic:blipFill>
                    <a:blip r:embed="rId13"/>
                    <a:srcRect/>
                    <a:stretch>
                      <a:fillRect/>
                    </a:stretch>
                  </pic:blipFill>
                  <pic:spPr>
                    <a:xfrm>
                      <a:off x="0" y="0"/>
                      <a:ext cx="4443095" cy="2233930"/>
                    </a:xfrm>
                    <a:prstGeom prst="rect">
                      <a:avLst/>
                    </a:prstGeom>
                  </pic:spPr>
                </pic:pic>
              </a:graphicData>
            </a:graphic>
          </wp:inline>
        </w:drawing>
      </w:r>
    </w:p>
    <w:p>
      <w:pPr>
        <w:pStyle w:val="16"/>
        <w:shd w:val="clear" w:color="auto" w:fill="F9F9F9"/>
        <w:spacing w:before="0" w:beforeAutospacing="0" w:after="225" w:afterAutospacing="0" w:line="285" w:lineRule="atLeast"/>
        <w:rPr>
          <w:rStyle w:val="20"/>
          <w:rFonts w:hint="eastAsia" w:ascii="宋体" w:hAnsi="宋体" w:eastAsia="宋体" w:cs="宋体"/>
          <w:color w:val="222222"/>
          <w:sz w:val="21"/>
          <w:szCs w:val="21"/>
        </w:rPr>
      </w:pPr>
      <w:r>
        <w:rPr>
          <w:rStyle w:val="20"/>
          <w:rFonts w:hint="eastAsia" w:ascii="宋体" w:hAnsi="宋体" w:eastAsia="宋体" w:cs="宋体"/>
          <w:color w:val="222222"/>
          <w:sz w:val="21"/>
          <w:szCs w:val="21"/>
        </w:rPr>
        <w:t>以上数据统计截止到到201</w:t>
      </w:r>
      <w:r>
        <w:rPr>
          <w:rStyle w:val="20"/>
          <w:rFonts w:hint="eastAsia" w:ascii="宋体" w:hAnsi="宋体" w:eastAsia="宋体" w:cs="宋体"/>
          <w:color w:val="222222"/>
          <w:sz w:val="21"/>
          <w:szCs w:val="21"/>
          <w:lang w:val="en-US" w:eastAsia="zh-CN"/>
        </w:rPr>
        <w:t>5</w:t>
      </w:r>
      <w:r>
        <w:rPr>
          <w:rStyle w:val="20"/>
          <w:rFonts w:hint="eastAsia" w:ascii="宋体" w:hAnsi="宋体" w:eastAsia="宋体" w:cs="宋体"/>
          <w:color w:val="222222"/>
          <w:sz w:val="21"/>
          <w:szCs w:val="21"/>
        </w:rPr>
        <w:t>年12月</w:t>
      </w:r>
      <w:r>
        <w:rPr>
          <w:rStyle w:val="20"/>
          <w:rFonts w:hint="eastAsia" w:ascii="宋体" w:hAnsi="宋体" w:eastAsia="宋体" w:cs="宋体"/>
          <w:color w:val="222222"/>
          <w:sz w:val="21"/>
          <w:szCs w:val="21"/>
          <w:lang w:val="en-US" w:eastAsia="zh-CN"/>
        </w:rPr>
        <w:t>25</w:t>
      </w:r>
      <w:r>
        <w:rPr>
          <w:rStyle w:val="20"/>
          <w:rFonts w:hint="eastAsia" w:ascii="宋体" w:hAnsi="宋体" w:eastAsia="宋体" w:cs="宋体"/>
          <w:color w:val="222222"/>
          <w:sz w:val="21"/>
          <w:szCs w:val="21"/>
        </w:rPr>
        <w:t>日。（0.1%以下的样本没有列入以上表格和图表）</w:t>
      </w:r>
    </w:p>
    <w:p>
      <w:pPr>
        <w:spacing w:line="360" w:lineRule="auto"/>
        <w:rPr>
          <w:b/>
          <w:color w:val="FF0000"/>
        </w:rPr>
      </w:pPr>
      <w:r>
        <w:rPr>
          <w:rFonts w:hint="eastAsia"/>
          <w:b/>
          <w:color w:val="FF0000"/>
        </w:rPr>
        <w:t>由以上图表分析得现在使用Android4.0以上的用户比重占到了将近9</w:t>
      </w:r>
      <w:r>
        <w:rPr>
          <w:rFonts w:hint="eastAsia"/>
          <w:b/>
          <w:color w:val="FF0000"/>
          <w:lang w:val="en-US" w:eastAsia="zh-CN"/>
        </w:rPr>
        <w:t>6</w:t>
      </w:r>
      <w:r>
        <w:rPr>
          <w:rFonts w:hint="eastAsia"/>
          <w:b/>
          <w:color w:val="FF0000"/>
        </w:rPr>
        <w:t>%</w:t>
      </w:r>
    </w:p>
    <w:p>
      <w:pPr>
        <w:spacing w:line="360" w:lineRule="auto"/>
        <w:rPr>
          <w:b/>
          <w:color w:val="FF0000"/>
        </w:rPr>
      </w:pPr>
      <w:r>
        <w:rPr>
          <w:rFonts w:hint="eastAsia"/>
          <w:b/>
          <w:color w:val="FF0000"/>
        </w:rPr>
        <w:t>但是这9</w:t>
      </w:r>
      <w:r>
        <w:rPr>
          <w:rFonts w:hint="eastAsia"/>
          <w:b/>
          <w:color w:val="FF0000"/>
          <w:lang w:val="en-US" w:eastAsia="zh-CN"/>
        </w:rPr>
        <w:t>6</w:t>
      </w:r>
      <w:r>
        <w:rPr>
          <w:rFonts w:hint="eastAsia"/>
          <w:b/>
          <w:color w:val="FF0000"/>
        </w:rPr>
        <w:t>%的占有率并不集中在某一版本之上，而是分布于从api15到</w:t>
      </w:r>
      <w:r>
        <w:rPr>
          <w:rFonts w:hint="eastAsia"/>
          <w:b/>
          <w:color w:val="FF0000"/>
          <w:lang w:val="en-US" w:eastAsia="zh-CN"/>
        </w:rPr>
        <w:t>23</w:t>
      </w:r>
      <w:r>
        <w:rPr>
          <w:rFonts w:hint="eastAsia"/>
          <w:b/>
          <w:color w:val="FF0000"/>
        </w:rPr>
        <w:t>的不同版本上这就造成了我们写Android应用是需要去适配不同版本，是其原因之一。</w:t>
      </w:r>
    </w:p>
    <w:p>
      <w:pPr>
        <w:pStyle w:val="4"/>
      </w:pPr>
      <w:bookmarkStart w:id="24" w:name="_Toc25723"/>
      <w:bookmarkStart w:id="25" w:name="_Toc405552772"/>
      <w:r>
        <w:rPr>
          <w:rFonts w:hint="eastAsia"/>
        </w:rPr>
        <w:t>2.2、Android设备屏幕尺寸和屏幕密度的多样化</w:t>
      </w:r>
      <w:bookmarkEnd w:id="24"/>
      <w:bookmarkEnd w:id="25"/>
    </w:p>
    <w:p>
      <w:pPr/>
      <w:r>
        <w:rPr>
          <w:rFonts w:hint="eastAsia"/>
        </w:rPr>
        <w:t>以下图表提供有关具不同屏幕大小和密度占有比例。Android官方将Android设备的屏幕尺寸和屏幕密度人为的划分为不同的等级。</w:t>
      </w:r>
    </w:p>
    <w:p>
      <w:pPr/>
      <w:r>
        <w:rPr>
          <w:rFonts w:hint="eastAsia"/>
        </w:rPr>
        <w:t>屏幕分辨率等级：</w:t>
      </w:r>
    </w:p>
    <w:p>
      <w:pPr>
        <w:pStyle w:val="27"/>
        <w:numPr>
          <w:ilvl w:val="0"/>
          <w:numId w:val="2"/>
        </w:numPr>
        <w:ind w:firstLineChars="0"/>
      </w:pPr>
      <w:r>
        <w:t>xlarge screens are at least 960dp x 720dp</w:t>
      </w:r>
    </w:p>
    <w:p>
      <w:pPr>
        <w:pStyle w:val="27"/>
        <w:numPr>
          <w:ilvl w:val="0"/>
          <w:numId w:val="2"/>
        </w:numPr>
        <w:ind w:firstLineChars="0"/>
      </w:pPr>
      <w:r>
        <w:t>large screens are at least 640dp x 480dp</w:t>
      </w:r>
    </w:p>
    <w:p>
      <w:pPr>
        <w:pStyle w:val="27"/>
        <w:numPr>
          <w:ilvl w:val="0"/>
          <w:numId w:val="2"/>
        </w:numPr>
        <w:ind w:firstLineChars="0"/>
      </w:pPr>
      <w:r>
        <w:t>normal screens are at least 470dp x 320dp</w:t>
      </w:r>
    </w:p>
    <w:p>
      <w:pPr>
        <w:pStyle w:val="27"/>
        <w:numPr>
          <w:ilvl w:val="0"/>
          <w:numId w:val="2"/>
        </w:numPr>
        <w:ind w:firstLineChars="0"/>
      </w:pPr>
      <w:r>
        <w:t>small screens are at least 426dp x 320dp</w:t>
      </w:r>
    </w:p>
    <w:p>
      <w:pPr/>
      <w:r>
        <w:rPr>
          <w:rFonts w:hint="eastAsia"/>
        </w:rPr>
        <w:t>屏幕密度等级：</w:t>
      </w:r>
    </w:p>
    <w:p>
      <w:pPr>
        <w:pStyle w:val="27"/>
        <w:numPr>
          <w:ilvl w:val="0"/>
          <w:numId w:val="3"/>
        </w:numPr>
        <w:ind w:firstLineChars="0"/>
      </w:pPr>
      <w:r>
        <w:t>ldpi (low) ~120dpi</w:t>
      </w:r>
    </w:p>
    <w:p>
      <w:pPr>
        <w:pStyle w:val="27"/>
        <w:numPr>
          <w:ilvl w:val="0"/>
          <w:numId w:val="3"/>
        </w:numPr>
        <w:ind w:firstLineChars="0"/>
      </w:pPr>
      <w:r>
        <w:t>mdpi (medium) ~160dpi</w:t>
      </w:r>
    </w:p>
    <w:p>
      <w:pPr>
        <w:pStyle w:val="27"/>
        <w:numPr>
          <w:ilvl w:val="0"/>
          <w:numId w:val="3"/>
        </w:numPr>
        <w:ind w:firstLineChars="0"/>
      </w:pPr>
      <w:r>
        <w:t>hdpi (high) ~240dpi</w:t>
      </w:r>
    </w:p>
    <w:p>
      <w:pPr>
        <w:pStyle w:val="27"/>
        <w:numPr>
          <w:ilvl w:val="0"/>
          <w:numId w:val="3"/>
        </w:numPr>
        <w:ind w:firstLineChars="0"/>
      </w:pPr>
      <w:r>
        <w:t>xhdpi (extra-high) ~320dpi</w:t>
      </w:r>
    </w:p>
    <w:p>
      <w:pPr>
        <w:pStyle w:val="27"/>
        <w:numPr>
          <w:ilvl w:val="0"/>
          <w:numId w:val="3"/>
        </w:numPr>
        <w:ind w:firstLineChars="0"/>
      </w:pPr>
      <w:r>
        <w:t>xxhdpi (extra-extra-high) ~480dpi</w:t>
      </w:r>
    </w:p>
    <w:p>
      <w:pPr>
        <w:pStyle w:val="27"/>
        <w:numPr>
          <w:ilvl w:val="0"/>
          <w:numId w:val="3"/>
        </w:numPr>
        <w:ind w:firstLineChars="0"/>
      </w:pPr>
      <w:r>
        <w:t>xxxhdpi (extra-extra-extra-high) ~640dpi</w:t>
      </w:r>
    </w:p>
    <w:p>
      <w:pPr>
        <w:pStyle w:val="16"/>
        <w:shd w:val="clear" w:color="auto" w:fill="F9F9F9"/>
        <w:spacing w:before="0" w:beforeAutospacing="0" w:after="225" w:afterAutospacing="0" w:line="285" w:lineRule="atLeast"/>
        <w:rPr>
          <w:sz w:val="21"/>
          <w:szCs w:val="21"/>
        </w:rPr>
      </w:pPr>
      <w:r>
        <w:rPr>
          <w:rFonts w:hint="eastAsia"/>
          <w:sz w:val="21"/>
          <w:szCs w:val="21"/>
        </w:rPr>
        <w:t>大致分布情况统计如下表：</w:t>
      </w:r>
    </w:p>
    <w:p>
      <w:pPr>
        <w:pStyle w:val="16"/>
        <w:shd w:val="clear" w:color="auto" w:fill="F9F9F9"/>
        <w:spacing w:before="0" w:beforeAutospacing="0" w:after="225" w:afterAutospacing="0" w:line="285" w:lineRule="atLeast"/>
        <w:rPr>
          <w:rFonts w:ascii="Roboto" w:hAnsi="Roboto"/>
          <w:color w:val="222222"/>
          <w:sz w:val="21"/>
          <w:szCs w:val="21"/>
        </w:rPr>
      </w:pPr>
      <w:r>
        <w:drawing>
          <wp:inline distT="0" distB="0" distL="0" distR="0">
            <wp:extent cx="4940300" cy="1159510"/>
            <wp:effectExtent l="0" t="0" r="0" b="2540"/>
            <wp:docPr id="4" name="图片 4" descr="http://developer.android.com/images/screens_support/screens-r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developer.android.com/images/screens_support/screens-rang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940693" cy="1160108"/>
                    </a:xfrm>
                    <a:prstGeom prst="rect">
                      <a:avLst/>
                    </a:prstGeom>
                    <a:noFill/>
                    <a:ln>
                      <a:noFill/>
                    </a:ln>
                  </pic:spPr>
                </pic:pic>
              </a:graphicData>
            </a:graphic>
          </wp:inline>
        </w:drawing>
      </w:r>
    </w:p>
    <w:p>
      <w:pPr>
        <w:keepNext w:val="0"/>
        <w:keepLines w:val="0"/>
        <w:widowControl/>
        <w:suppressLineNumbers w:val="0"/>
        <w:shd w:val="clear" w:fill="FFFFFF"/>
        <w:spacing w:line="360" w:lineRule="atLeast"/>
        <w:ind w:left="0" w:firstLine="0"/>
        <w:jc w:val="left"/>
        <w:rPr>
          <w:rFonts w:ascii="Roboto" w:hAnsi="Roboto" w:eastAsia="Roboto" w:cs="Roboto"/>
          <w:b w:val="0"/>
          <w:i w:val="0"/>
          <w:caps w:val="0"/>
          <w:spacing w:val="0"/>
          <w:sz w:val="21"/>
          <w:szCs w:val="21"/>
        </w:rPr>
      </w:pPr>
    </w:p>
    <w:tbl>
      <w:tblPr>
        <w:tblStyle w:val="23"/>
        <w:tblW w:w="84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fixed"/>
        <w:tblCellMar>
          <w:top w:w="15" w:type="dxa"/>
          <w:left w:w="15" w:type="dxa"/>
          <w:bottom w:w="15" w:type="dxa"/>
          <w:right w:w="15" w:type="dxa"/>
        </w:tblCellMar>
      </w:tblPr>
      <w:tblGrid>
        <w:gridCol w:w="1165"/>
        <w:gridCol w:w="918"/>
        <w:gridCol w:w="1042"/>
        <w:gridCol w:w="1041"/>
        <w:gridCol w:w="1042"/>
        <w:gridCol w:w="1041"/>
        <w:gridCol w:w="1165"/>
        <w:gridCol w:w="10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fixed"/>
          <w:tblCellMar>
            <w:top w:w="15" w:type="dxa"/>
            <w:left w:w="15" w:type="dxa"/>
            <w:bottom w:w="15" w:type="dxa"/>
            <w:right w:w="15" w:type="dxa"/>
          </w:tblCellMar>
        </w:tblPrEx>
        <w:trPr>
          <w:trHeight w:val="698" w:hRule="atLeast"/>
        </w:trPr>
        <w:tc>
          <w:tcPr>
            <w:tcW w:w="1165"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jc w:val="left"/>
              <w:rPr>
                <w:rFonts w:hint="eastAsia" w:ascii="微软雅黑" w:hAnsi="微软雅黑" w:eastAsia="微软雅黑" w:cs="微软雅黑"/>
                <w:b w:val="0"/>
                <w:color w:val="FFFFFF"/>
                <w:sz w:val="21"/>
                <w:szCs w:val="21"/>
              </w:rPr>
            </w:pPr>
          </w:p>
        </w:tc>
        <w:tc>
          <w:tcPr>
            <w:tcW w:w="918"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val="0"/>
                <w:color w:val="FFFFFF"/>
                <w:sz w:val="21"/>
                <w:szCs w:val="21"/>
              </w:rPr>
            </w:pPr>
            <w:r>
              <w:rPr>
                <w:rFonts w:hint="eastAsia" w:ascii="微软雅黑" w:hAnsi="微软雅黑" w:eastAsia="微软雅黑" w:cs="微软雅黑"/>
                <w:b w:val="0"/>
                <w:color w:val="FFFFFF"/>
                <w:kern w:val="0"/>
                <w:sz w:val="21"/>
                <w:szCs w:val="21"/>
                <w:lang w:val="en-US" w:eastAsia="zh-CN" w:bidi="ar"/>
              </w:rPr>
              <w:t>ldpi</w:t>
            </w:r>
          </w:p>
        </w:tc>
        <w:tc>
          <w:tcPr>
            <w:tcW w:w="1042"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val="0"/>
                <w:color w:val="FFFFFF"/>
                <w:sz w:val="21"/>
                <w:szCs w:val="21"/>
              </w:rPr>
            </w:pPr>
            <w:r>
              <w:rPr>
                <w:rFonts w:hint="eastAsia" w:ascii="微软雅黑" w:hAnsi="微软雅黑" w:eastAsia="微软雅黑" w:cs="微软雅黑"/>
                <w:b w:val="0"/>
                <w:color w:val="FFFFFF"/>
                <w:kern w:val="0"/>
                <w:sz w:val="21"/>
                <w:szCs w:val="21"/>
                <w:lang w:val="en-US" w:eastAsia="zh-CN" w:bidi="ar"/>
              </w:rPr>
              <w:t>mdpi</w:t>
            </w:r>
          </w:p>
        </w:tc>
        <w:tc>
          <w:tcPr>
            <w:tcW w:w="1041"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val="0"/>
                <w:color w:val="FFFFFF"/>
                <w:sz w:val="21"/>
                <w:szCs w:val="21"/>
              </w:rPr>
            </w:pPr>
            <w:r>
              <w:rPr>
                <w:rFonts w:hint="eastAsia" w:ascii="微软雅黑" w:hAnsi="微软雅黑" w:eastAsia="微软雅黑" w:cs="微软雅黑"/>
                <w:b w:val="0"/>
                <w:color w:val="FFFFFF"/>
                <w:kern w:val="0"/>
                <w:sz w:val="21"/>
                <w:szCs w:val="21"/>
                <w:lang w:val="en-US" w:eastAsia="zh-CN" w:bidi="ar"/>
              </w:rPr>
              <w:t>tvdpi</w:t>
            </w:r>
          </w:p>
        </w:tc>
        <w:tc>
          <w:tcPr>
            <w:tcW w:w="1042"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val="0"/>
                <w:color w:val="FFFFFF"/>
                <w:sz w:val="21"/>
                <w:szCs w:val="21"/>
              </w:rPr>
            </w:pPr>
            <w:r>
              <w:rPr>
                <w:rFonts w:hint="eastAsia" w:ascii="微软雅黑" w:hAnsi="微软雅黑" w:eastAsia="微软雅黑" w:cs="微软雅黑"/>
                <w:b w:val="0"/>
                <w:color w:val="FFFFFF"/>
                <w:kern w:val="0"/>
                <w:sz w:val="21"/>
                <w:szCs w:val="21"/>
                <w:lang w:val="en-US" w:eastAsia="zh-CN" w:bidi="ar"/>
              </w:rPr>
              <w:t>hdpi</w:t>
            </w:r>
          </w:p>
        </w:tc>
        <w:tc>
          <w:tcPr>
            <w:tcW w:w="1041"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val="0"/>
                <w:color w:val="FFFFFF"/>
                <w:sz w:val="21"/>
                <w:szCs w:val="21"/>
              </w:rPr>
            </w:pPr>
            <w:r>
              <w:rPr>
                <w:rFonts w:hint="eastAsia" w:ascii="微软雅黑" w:hAnsi="微软雅黑" w:eastAsia="微软雅黑" w:cs="微软雅黑"/>
                <w:b w:val="0"/>
                <w:color w:val="FFFFFF"/>
                <w:kern w:val="0"/>
                <w:sz w:val="21"/>
                <w:szCs w:val="21"/>
                <w:lang w:val="en-US" w:eastAsia="zh-CN" w:bidi="ar"/>
              </w:rPr>
              <w:t>xhdpi</w:t>
            </w:r>
          </w:p>
        </w:tc>
        <w:tc>
          <w:tcPr>
            <w:tcW w:w="1165"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val="0"/>
                <w:color w:val="FFFFFF"/>
                <w:sz w:val="21"/>
                <w:szCs w:val="21"/>
              </w:rPr>
            </w:pPr>
            <w:r>
              <w:rPr>
                <w:rFonts w:hint="eastAsia" w:ascii="微软雅黑" w:hAnsi="微软雅黑" w:eastAsia="微软雅黑" w:cs="微软雅黑"/>
                <w:b w:val="0"/>
                <w:color w:val="FFFFFF"/>
                <w:kern w:val="0"/>
                <w:sz w:val="21"/>
                <w:szCs w:val="21"/>
                <w:lang w:val="en-US" w:eastAsia="zh-CN" w:bidi="ar"/>
              </w:rPr>
              <w:t>xxhdpi</w:t>
            </w:r>
          </w:p>
        </w:tc>
        <w:tc>
          <w:tcPr>
            <w:tcW w:w="1046"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color w:val="666666"/>
                <w:sz w:val="21"/>
                <w:szCs w:val="21"/>
              </w:rPr>
            </w:pPr>
            <w:r>
              <w:rPr>
                <w:rFonts w:hint="eastAsia" w:ascii="微软雅黑" w:hAnsi="微软雅黑" w:eastAsia="微软雅黑" w:cs="微软雅黑"/>
                <w:b/>
                <w:color w:val="666666"/>
                <w:kern w:val="0"/>
                <w:sz w:val="21"/>
                <w:szCs w:val="21"/>
                <w:lang w:val="en-US" w:eastAsia="zh-CN" w:bidi="ar"/>
              </w:rPr>
              <w:t>Total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8" w:hRule="atLeast"/>
        </w:trPr>
        <w:tc>
          <w:tcPr>
            <w:tcW w:w="1165"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val="0"/>
                <w:color w:val="FFFFFF"/>
                <w:sz w:val="21"/>
                <w:szCs w:val="21"/>
              </w:rPr>
            </w:pPr>
            <w:r>
              <w:rPr>
                <w:rFonts w:hint="eastAsia" w:ascii="微软雅黑" w:hAnsi="微软雅黑" w:eastAsia="微软雅黑" w:cs="微软雅黑"/>
                <w:b w:val="0"/>
                <w:color w:val="FFFFFF"/>
                <w:kern w:val="0"/>
                <w:sz w:val="21"/>
                <w:szCs w:val="21"/>
                <w:lang w:val="en-US" w:eastAsia="zh-CN" w:bidi="ar"/>
              </w:rPr>
              <w:t>Small</w:t>
            </w:r>
          </w:p>
        </w:tc>
        <w:tc>
          <w:tcPr>
            <w:tcW w:w="918"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2.8%</w:t>
            </w:r>
          </w:p>
        </w:tc>
        <w:tc>
          <w:tcPr>
            <w:tcW w:w="104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微软雅黑" w:hAnsi="微软雅黑" w:eastAsia="微软雅黑" w:cs="微软雅黑"/>
                <w:sz w:val="21"/>
                <w:szCs w:val="21"/>
              </w:rPr>
            </w:pPr>
          </w:p>
        </w:tc>
        <w:tc>
          <w:tcPr>
            <w:tcW w:w="1041"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微软雅黑" w:hAnsi="微软雅黑" w:eastAsia="微软雅黑" w:cs="微软雅黑"/>
                <w:sz w:val="21"/>
                <w:szCs w:val="21"/>
              </w:rPr>
            </w:pPr>
          </w:p>
        </w:tc>
        <w:tc>
          <w:tcPr>
            <w:tcW w:w="104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微软雅黑" w:hAnsi="微软雅黑" w:eastAsia="微软雅黑" w:cs="微软雅黑"/>
                <w:sz w:val="21"/>
                <w:szCs w:val="21"/>
              </w:rPr>
            </w:pPr>
          </w:p>
        </w:tc>
        <w:tc>
          <w:tcPr>
            <w:tcW w:w="1041"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微软雅黑" w:hAnsi="微软雅黑" w:eastAsia="微软雅黑" w:cs="微软雅黑"/>
                <w:sz w:val="21"/>
                <w:szCs w:val="21"/>
              </w:rPr>
            </w:pPr>
          </w:p>
        </w:tc>
        <w:tc>
          <w:tcPr>
            <w:tcW w:w="116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微软雅黑" w:hAnsi="微软雅黑" w:eastAsia="微软雅黑" w:cs="微软雅黑"/>
                <w:sz w:val="21"/>
                <w:szCs w:val="21"/>
              </w:rPr>
            </w:pPr>
          </w:p>
        </w:tc>
        <w:tc>
          <w:tcPr>
            <w:tcW w:w="1046"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kern w:val="0"/>
                <w:sz w:val="21"/>
                <w:szCs w:val="21"/>
                <w:lang w:val="en-US" w:eastAsia="zh-CN" w:bidi="ar"/>
              </w:rPr>
              <w:t>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8" w:hRule="atLeast"/>
        </w:trPr>
        <w:tc>
          <w:tcPr>
            <w:tcW w:w="1165"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val="0"/>
                <w:color w:val="FFFFFF"/>
                <w:sz w:val="21"/>
                <w:szCs w:val="21"/>
              </w:rPr>
            </w:pPr>
            <w:r>
              <w:rPr>
                <w:rFonts w:hint="eastAsia" w:ascii="微软雅黑" w:hAnsi="微软雅黑" w:eastAsia="微软雅黑" w:cs="微软雅黑"/>
                <w:b w:val="0"/>
                <w:color w:val="FFFFFF"/>
                <w:kern w:val="0"/>
                <w:sz w:val="21"/>
                <w:szCs w:val="21"/>
                <w:lang w:val="en-US" w:eastAsia="zh-CN" w:bidi="ar"/>
              </w:rPr>
              <w:t>Normal</w:t>
            </w:r>
          </w:p>
        </w:tc>
        <w:tc>
          <w:tcPr>
            <w:tcW w:w="918"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微软雅黑" w:hAnsi="微软雅黑" w:eastAsia="微软雅黑" w:cs="微软雅黑"/>
                <w:sz w:val="21"/>
                <w:szCs w:val="21"/>
              </w:rPr>
            </w:pPr>
          </w:p>
        </w:tc>
        <w:tc>
          <w:tcPr>
            <w:tcW w:w="104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5.7%</w:t>
            </w:r>
          </w:p>
        </w:tc>
        <w:tc>
          <w:tcPr>
            <w:tcW w:w="1041"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0.1%</w:t>
            </w:r>
          </w:p>
        </w:tc>
        <w:tc>
          <w:tcPr>
            <w:tcW w:w="104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41.2%</w:t>
            </w:r>
          </w:p>
        </w:tc>
        <w:tc>
          <w:tcPr>
            <w:tcW w:w="1041"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22.3%</w:t>
            </w:r>
          </w:p>
        </w:tc>
        <w:tc>
          <w:tcPr>
            <w:tcW w:w="116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15.2%</w:t>
            </w:r>
          </w:p>
        </w:tc>
        <w:tc>
          <w:tcPr>
            <w:tcW w:w="1046"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kern w:val="0"/>
                <w:sz w:val="21"/>
                <w:szCs w:val="21"/>
                <w:lang w:val="en-US" w:eastAsia="zh-CN" w:bidi="ar"/>
              </w:rPr>
              <w:t>84.5%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8" w:hRule="atLeast"/>
        </w:trPr>
        <w:tc>
          <w:tcPr>
            <w:tcW w:w="1165"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val="0"/>
                <w:color w:val="FFFFFF"/>
                <w:sz w:val="21"/>
                <w:szCs w:val="21"/>
              </w:rPr>
            </w:pPr>
            <w:r>
              <w:rPr>
                <w:rFonts w:hint="eastAsia" w:ascii="微软雅黑" w:hAnsi="微软雅黑" w:eastAsia="微软雅黑" w:cs="微软雅黑"/>
                <w:b w:val="0"/>
                <w:color w:val="FFFFFF"/>
                <w:kern w:val="0"/>
                <w:sz w:val="21"/>
                <w:szCs w:val="21"/>
                <w:lang w:val="en-US" w:eastAsia="zh-CN" w:bidi="ar"/>
              </w:rPr>
              <w:t>Large</w:t>
            </w:r>
          </w:p>
        </w:tc>
        <w:tc>
          <w:tcPr>
            <w:tcW w:w="918"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0.3%</w:t>
            </w:r>
          </w:p>
        </w:tc>
        <w:tc>
          <w:tcPr>
            <w:tcW w:w="104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4.8%</w:t>
            </w:r>
          </w:p>
        </w:tc>
        <w:tc>
          <w:tcPr>
            <w:tcW w:w="1041"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2.2%</w:t>
            </w:r>
          </w:p>
        </w:tc>
        <w:tc>
          <w:tcPr>
            <w:tcW w:w="104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0.6%</w:t>
            </w:r>
          </w:p>
        </w:tc>
        <w:tc>
          <w:tcPr>
            <w:tcW w:w="1041"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0.7%</w:t>
            </w:r>
          </w:p>
        </w:tc>
        <w:tc>
          <w:tcPr>
            <w:tcW w:w="116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微软雅黑" w:hAnsi="微软雅黑" w:eastAsia="微软雅黑" w:cs="微软雅黑"/>
                <w:sz w:val="21"/>
                <w:szCs w:val="21"/>
              </w:rPr>
            </w:pPr>
          </w:p>
        </w:tc>
        <w:tc>
          <w:tcPr>
            <w:tcW w:w="1046"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kern w:val="0"/>
                <w:sz w:val="21"/>
                <w:szCs w:val="21"/>
                <w:lang w:val="en-US" w:eastAsia="zh-CN" w:bidi="ar"/>
              </w:rPr>
              <w:t>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8" w:hRule="atLeast"/>
        </w:trPr>
        <w:tc>
          <w:tcPr>
            <w:tcW w:w="1165"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val="0"/>
                <w:color w:val="FFFFFF"/>
                <w:sz w:val="21"/>
                <w:szCs w:val="21"/>
              </w:rPr>
            </w:pPr>
            <w:r>
              <w:rPr>
                <w:rFonts w:hint="eastAsia" w:ascii="微软雅黑" w:hAnsi="微软雅黑" w:eastAsia="微软雅黑" w:cs="微软雅黑"/>
                <w:b w:val="0"/>
                <w:color w:val="FFFFFF"/>
                <w:kern w:val="0"/>
                <w:sz w:val="21"/>
                <w:szCs w:val="21"/>
                <w:lang w:val="en-US" w:eastAsia="zh-CN" w:bidi="ar"/>
              </w:rPr>
              <w:t>Xlarge</w:t>
            </w:r>
          </w:p>
        </w:tc>
        <w:tc>
          <w:tcPr>
            <w:tcW w:w="918"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微软雅黑" w:hAnsi="微软雅黑" w:eastAsia="微软雅黑" w:cs="微软雅黑"/>
                <w:sz w:val="21"/>
                <w:szCs w:val="21"/>
              </w:rPr>
            </w:pPr>
          </w:p>
        </w:tc>
        <w:tc>
          <w:tcPr>
            <w:tcW w:w="104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3.1%</w:t>
            </w:r>
          </w:p>
        </w:tc>
        <w:tc>
          <w:tcPr>
            <w:tcW w:w="1041"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微软雅黑" w:hAnsi="微软雅黑" w:eastAsia="微软雅黑" w:cs="微软雅黑"/>
                <w:sz w:val="21"/>
                <w:szCs w:val="21"/>
              </w:rPr>
            </w:pPr>
          </w:p>
        </w:tc>
        <w:tc>
          <w:tcPr>
            <w:tcW w:w="104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0.3%</w:t>
            </w:r>
          </w:p>
        </w:tc>
        <w:tc>
          <w:tcPr>
            <w:tcW w:w="1041"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0.7%</w:t>
            </w:r>
          </w:p>
        </w:tc>
        <w:tc>
          <w:tcPr>
            <w:tcW w:w="116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微软雅黑" w:hAnsi="微软雅黑" w:eastAsia="微软雅黑" w:cs="微软雅黑"/>
                <w:sz w:val="21"/>
                <w:szCs w:val="21"/>
              </w:rPr>
            </w:pPr>
          </w:p>
        </w:tc>
        <w:tc>
          <w:tcPr>
            <w:tcW w:w="1046"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kern w:val="0"/>
                <w:sz w:val="21"/>
                <w:szCs w:val="21"/>
                <w:lang w:val="en-US" w:eastAsia="zh-CN" w:bidi="ar"/>
              </w:rPr>
              <w:t>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8" w:hRule="atLeast"/>
        </w:trPr>
        <w:tc>
          <w:tcPr>
            <w:tcW w:w="1165"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color w:val="666666"/>
                <w:sz w:val="21"/>
                <w:szCs w:val="21"/>
              </w:rPr>
            </w:pPr>
            <w:r>
              <w:rPr>
                <w:rFonts w:hint="eastAsia" w:ascii="微软雅黑" w:hAnsi="微软雅黑" w:eastAsia="微软雅黑" w:cs="微软雅黑"/>
                <w:b/>
                <w:color w:val="666666"/>
                <w:kern w:val="0"/>
                <w:sz w:val="21"/>
                <w:szCs w:val="21"/>
                <w:lang w:val="en-US" w:eastAsia="zh-CN" w:bidi="ar"/>
              </w:rPr>
              <w:t>Total</w:t>
            </w:r>
          </w:p>
        </w:tc>
        <w:tc>
          <w:tcPr>
            <w:tcW w:w="918"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kern w:val="0"/>
                <w:sz w:val="21"/>
                <w:szCs w:val="21"/>
                <w:lang w:val="en-US" w:eastAsia="zh-CN" w:bidi="ar"/>
              </w:rPr>
              <w:t>3.1%</w:t>
            </w:r>
          </w:p>
        </w:tc>
        <w:tc>
          <w:tcPr>
            <w:tcW w:w="1042"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kern w:val="0"/>
                <w:sz w:val="21"/>
                <w:szCs w:val="21"/>
                <w:lang w:val="en-US" w:eastAsia="zh-CN" w:bidi="ar"/>
              </w:rPr>
              <w:t>13.6%</w:t>
            </w:r>
          </w:p>
        </w:tc>
        <w:tc>
          <w:tcPr>
            <w:tcW w:w="1041"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kern w:val="0"/>
                <w:sz w:val="21"/>
                <w:szCs w:val="21"/>
                <w:lang w:val="en-US" w:eastAsia="zh-CN" w:bidi="ar"/>
              </w:rPr>
              <w:t>2.3%</w:t>
            </w:r>
          </w:p>
        </w:tc>
        <w:tc>
          <w:tcPr>
            <w:tcW w:w="1042"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kern w:val="0"/>
                <w:sz w:val="21"/>
                <w:szCs w:val="21"/>
                <w:lang w:val="en-US" w:eastAsia="zh-CN" w:bidi="ar"/>
              </w:rPr>
              <w:t>42.1%</w:t>
            </w:r>
          </w:p>
        </w:tc>
        <w:tc>
          <w:tcPr>
            <w:tcW w:w="1041"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kern w:val="0"/>
                <w:sz w:val="21"/>
                <w:szCs w:val="21"/>
                <w:lang w:val="en-US" w:eastAsia="zh-CN" w:bidi="ar"/>
              </w:rPr>
              <w:t>23.7%</w:t>
            </w:r>
          </w:p>
        </w:tc>
        <w:tc>
          <w:tcPr>
            <w:tcW w:w="1165"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kern w:val="0"/>
                <w:sz w:val="21"/>
                <w:szCs w:val="21"/>
                <w:lang w:val="en-US" w:eastAsia="zh-CN" w:bidi="ar"/>
              </w:rPr>
              <w:t>15.2%</w:t>
            </w:r>
          </w:p>
        </w:tc>
        <w:tc>
          <w:tcPr>
            <w:tcW w:w="1046" w:type="dxa"/>
            <w:shd w:val="clear" w:color="auto" w:fill="F7F7F7"/>
            <w:vAlign w:val="center"/>
          </w:tcPr>
          <w:p>
            <w:pPr>
              <w:rPr>
                <w:rFonts w:hint="eastAsia" w:ascii="微软雅黑" w:hAnsi="微软雅黑" w:eastAsia="微软雅黑" w:cs="微软雅黑"/>
                <w:sz w:val="21"/>
                <w:szCs w:val="21"/>
              </w:rPr>
            </w:pPr>
          </w:p>
        </w:tc>
      </w:tr>
    </w:tbl>
    <w:p>
      <w:pPr>
        <w:keepNext w:val="0"/>
        <w:keepLines w:val="0"/>
        <w:widowControl/>
        <w:suppressLineNumbers w:val="0"/>
        <w:jc w:val="left"/>
      </w:pPr>
      <w:r>
        <w:rPr>
          <w:rFonts w:hint="default" w:ascii="Roboto" w:hAnsi="Roboto" w:eastAsia="Roboto" w:cs="Roboto"/>
          <w:b w:val="0"/>
          <w:i w:val="0"/>
          <w:caps w:val="0"/>
          <w:spacing w:val="0"/>
          <w:kern w:val="0"/>
          <w:sz w:val="21"/>
          <w:szCs w:val="21"/>
          <w:shd w:val="clear" w:fill="FFFFFF"/>
          <w:lang w:val="en-US" w:eastAsia="zh-CN" w:bidi="ar"/>
        </w:rPr>
        <w:fldChar w:fldCharType="begin"/>
      </w:r>
      <w:r>
        <w:rPr>
          <w:rFonts w:hint="default" w:ascii="Roboto" w:hAnsi="Roboto" w:eastAsia="Roboto" w:cs="Roboto"/>
          <w:b w:val="0"/>
          <w:i w:val="0"/>
          <w:caps w:val="0"/>
          <w:spacing w:val="0"/>
          <w:kern w:val="0"/>
          <w:sz w:val="21"/>
          <w:szCs w:val="21"/>
          <w:shd w:val="clear" w:fill="FFFFFF"/>
          <w:lang w:val="en-US" w:eastAsia="zh-CN" w:bidi="ar"/>
        </w:rPr>
        <w:instrText xml:space="preserve">INCLUDEPICTURE \d "http://chart.googleapis.com/chart?cht=p&amp;chs=400x250&amp;chl=Xlarge|Large|Normal|Small&amp;chco=c4df9b,6fad0c&amp;chd=t:4.1,8.6,84.5,2.8&amp;chf=bg,s,00000000" \* MERGEFORMATINET </w:instrText>
      </w:r>
      <w:r>
        <w:rPr>
          <w:rFonts w:hint="default" w:ascii="Roboto" w:hAnsi="Roboto" w:eastAsia="Roboto" w:cs="Roboto"/>
          <w:b w:val="0"/>
          <w:i w:val="0"/>
          <w:caps w:val="0"/>
          <w:spacing w:val="0"/>
          <w:kern w:val="0"/>
          <w:sz w:val="21"/>
          <w:szCs w:val="21"/>
          <w:shd w:val="clear" w:fill="FFFFFF"/>
          <w:lang w:val="en-US" w:eastAsia="zh-CN" w:bidi="ar"/>
        </w:rPr>
        <w:fldChar w:fldCharType="separate"/>
      </w:r>
      <w:r>
        <w:rPr>
          <w:rFonts w:hint="default" w:ascii="Roboto" w:hAnsi="Roboto" w:eastAsia="Roboto" w:cs="Roboto"/>
          <w:b w:val="0"/>
          <w:i w:val="0"/>
          <w:caps w:val="0"/>
          <w:spacing w:val="0"/>
          <w:kern w:val="0"/>
          <w:sz w:val="21"/>
          <w:szCs w:val="21"/>
          <w:shd w:val="clear" w:fill="FFFFFF"/>
          <w:lang w:val="en-US" w:eastAsia="zh-CN" w:bidi="ar"/>
        </w:rPr>
        <w:drawing>
          <wp:inline distT="0" distB="0" distL="114300" distR="114300">
            <wp:extent cx="304800" cy="304800"/>
            <wp:effectExtent l="0" t="0" r="0" b="0"/>
            <wp:docPr id="29"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56"/>
                    <pic:cNvPicPr>
                      <a:picLocks noChangeAspect="1"/>
                    </pic:cNvPicPr>
                  </pic:nvPicPr>
                  <pic:blipFill>
                    <a:blip r:embed="rId11" r:link="rId12"/>
                    <a:srcRect/>
                    <a:stretch>
                      <a:fillRect/>
                    </a:stretch>
                  </pic:blipFill>
                  <pic:spPr>
                    <a:xfrm>
                      <a:off x="0" y="0"/>
                      <a:ext cx="304800" cy="304800"/>
                    </a:xfrm>
                    <a:prstGeom prst="rect">
                      <a:avLst/>
                    </a:prstGeom>
                    <a:noFill/>
                    <a:ln w="9525">
                      <a:noFill/>
                      <a:miter/>
                    </a:ln>
                  </pic:spPr>
                </pic:pic>
              </a:graphicData>
            </a:graphic>
          </wp:inline>
        </w:drawing>
      </w:r>
      <w:r>
        <w:rPr>
          <w:rFonts w:hint="default" w:ascii="Roboto" w:hAnsi="Roboto" w:eastAsia="Roboto" w:cs="Roboto"/>
          <w:b w:val="0"/>
          <w:i w:val="0"/>
          <w:caps w:val="0"/>
          <w:spacing w:val="0"/>
          <w:kern w:val="0"/>
          <w:sz w:val="21"/>
          <w:szCs w:val="21"/>
          <w:shd w:val="clear" w:fill="FFFFFF"/>
          <w:lang w:val="en-US" w:eastAsia="zh-CN" w:bidi="ar"/>
        </w:rPr>
        <w:fldChar w:fldCharType="end"/>
      </w:r>
      <w:r>
        <w:rPr>
          <w:rFonts w:hint="default" w:ascii="Roboto" w:hAnsi="Roboto" w:eastAsia="Roboto" w:cs="Roboto"/>
          <w:b w:val="0"/>
          <w:i w:val="0"/>
          <w:caps w:val="0"/>
          <w:spacing w:val="0"/>
          <w:kern w:val="0"/>
          <w:sz w:val="21"/>
          <w:szCs w:val="21"/>
          <w:shd w:val="clear" w:fill="FFFFFF"/>
          <w:lang w:val="en-US" w:eastAsia="zh-CN" w:bidi="ar"/>
        </w:rPr>
        <w:fldChar w:fldCharType="begin"/>
      </w:r>
      <w:r>
        <w:rPr>
          <w:rFonts w:hint="default" w:ascii="Roboto" w:hAnsi="Roboto" w:eastAsia="Roboto" w:cs="Roboto"/>
          <w:b w:val="0"/>
          <w:i w:val="0"/>
          <w:caps w:val="0"/>
          <w:spacing w:val="0"/>
          <w:kern w:val="0"/>
          <w:sz w:val="21"/>
          <w:szCs w:val="21"/>
          <w:shd w:val="clear" w:fill="FFFFFF"/>
          <w:lang w:val="en-US" w:eastAsia="zh-CN" w:bidi="ar"/>
        </w:rPr>
        <w:instrText xml:space="preserve">INCLUDEPICTURE \d "http://chart.googleapis.com/chart?cht=p&amp;chs=400x250&amp;chl=ldpi|mdpi|tvdpi|hdpi|xhdpi|xxhdpi&amp;chco=c4df9b,6fad0c&amp;chd=t:3.1,13.6,2.3,42.1,23.7,15.2&amp;chf=bg,s,00000000" \* MERGEFORMATINET </w:instrText>
      </w:r>
      <w:r>
        <w:rPr>
          <w:rFonts w:hint="default" w:ascii="Roboto" w:hAnsi="Roboto" w:eastAsia="Roboto" w:cs="Roboto"/>
          <w:b w:val="0"/>
          <w:i w:val="0"/>
          <w:caps w:val="0"/>
          <w:spacing w:val="0"/>
          <w:kern w:val="0"/>
          <w:sz w:val="21"/>
          <w:szCs w:val="21"/>
          <w:shd w:val="clear" w:fill="FFFFFF"/>
          <w:lang w:val="en-US" w:eastAsia="zh-CN" w:bidi="ar"/>
        </w:rPr>
        <w:fldChar w:fldCharType="separate"/>
      </w:r>
      <w:r>
        <w:rPr>
          <w:rFonts w:hint="default" w:ascii="Roboto" w:hAnsi="Roboto" w:eastAsia="Roboto" w:cs="Roboto"/>
          <w:b w:val="0"/>
          <w:i w:val="0"/>
          <w:caps w:val="0"/>
          <w:spacing w:val="0"/>
          <w:kern w:val="0"/>
          <w:sz w:val="21"/>
          <w:szCs w:val="21"/>
          <w:shd w:val="clear" w:fill="FFFFFF"/>
          <w:lang w:val="en-US" w:eastAsia="zh-CN" w:bidi="ar"/>
        </w:rPr>
        <w:drawing>
          <wp:inline distT="0" distB="0" distL="114300" distR="114300">
            <wp:extent cx="304800" cy="304800"/>
            <wp:effectExtent l="0" t="0" r="0" b="0"/>
            <wp:docPr id="30" name="图片 3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MG_257"/>
                    <pic:cNvPicPr>
                      <a:picLocks noChangeAspect="1"/>
                    </pic:cNvPicPr>
                  </pic:nvPicPr>
                  <pic:blipFill>
                    <a:blip r:embed="rId11" r:link="rId12"/>
                    <a:srcRect/>
                    <a:stretch>
                      <a:fillRect/>
                    </a:stretch>
                  </pic:blipFill>
                  <pic:spPr>
                    <a:xfrm>
                      <a:off x="0" y="0"/>
                      <a:ext cx="304800" cy="304800"/>
                    </a:xfrm>
                    <a:prstGeom prst="rect">
                      <a:avLst/>
                    </a:prstGeom>
                    <a:noFill/>
                    <a:ln w="9525">
                      <a:noFill/>
                      <a:miter/>
                    </a:ln>
                  </pic:spPr>
                </pic:pic>
              </a:graphicData>
            </a:graphic>
          </wp:inline>
        </w:drawing>
      </w:r>
      <w:r>
        <w:rPr>
          <w:rFonts w:hint="default" w:ascii="Roboto" w:hAnsi="Roboto" w:eastAsia="Roboto" w:cs="Roboto"/>
          <w:b w:val="0"/>
          <w:i w:val="0"/>
          <w:caps w:val="0"/>
          <w:spacing w:val="0"/>
          <w:kern w:val="0"/>
          <w:sz w:val="21"/>
          <w:szCs w:val="21"/>
          <w:shd w:val="clear" w:fill="FFFFFF"/>
          <w:lang w:val="en-US" w:eastAsia="zh-CN" w:bidi="ar"/>
        </w:rPr>
        <w:fldChar w:fldCharType="end"/>
      </w:r>
    </w:p>
    <w:p>
      <w:pPr>
        <w:shd w:val="clear" w:color="auto" w:fill="F9F9F9"/>
        <w:spacing w:line="285" w:lineRule="atLeast"/>
        <w:rPr>
          <w:rFonts w:hint="eastAsia" w:ascii="Roboto" w:hAnsi="Roboto" w:eastAsiaTheme="minorEastAsia"/>
          <w:color w:val="222222"/>
          <w:szCs w:val="21"/>
          <w:lang w:eastAsia="zh-CN"/>
        </w:rPr>
      </w:pPr>
      <w:r>
        <w:rPr>
          <w:rFonts w:hint="eastAsia" w:ascii="Roboto" w:hAnsi="Roboto" w:eastAsiaTheme="minorEastAsia"/>
          <w:color w:val="222222"/>
          <w:szCs w:val="21"/>
          <w:lang w:eastAsia="zh-CN"/>
        </w:rPr>
        <w:drawing>
          <wp:inline distT="0" distB="0" distL="114300" distR="114300">
            <wp:extent cx="2666365" cy="1666875"/>
            <wp:effectExtent l="0" t="0" r="0" b="0"/>
            <wp:docPr id="32" name="图片 32" descr="ch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hart (1)"/>
                    <pic:cNvPicPr>
                      <a:picLocks noChangeAspect="1"/>
                    </pic:cNvPicPr>
                  </pic:nvPicPr>
                  <pic:blipFill>
                    <a:blip r:embed="rId15"/>
                    <a:srcRect/>
                    <a:stretch>
                      <a:fillRect/>
                    </a:stretch>
                  </pic:blipFill>
                  <pic:spPr>
                    <a:xfrm>
                      <a:off x="0" y="0"/>
                      <a:ext cx="2666365" cy="1666875"/>
                    </a:xfrm>
                    <a:prstGeom prst="rect">
                      <a:avLst/>
                    </a:prstGeom>
                  </pic:spPr>
                </pic:pic>
              </a:graphicData>
            </a:graphic>
          </wp:inline>
        </w:drawing>
      </w:r>
      <w:r>
        <w:rPr>
          <w:rFonts w:hint="eastAsia" w:ascii="Roboto" w:hAnsi="Roboto" w:eastAsiaTheme="minorEastAsia"/>
          <w:color w:val="222222"/>
          <w:szCs w:val="21"/>
          <w:lang w:eastAsia="zh-CN"/>
        </w:rPr>
        <w:drawing>
          <wp:inline distT="0" distB="0" distL="114300" distR="114300">
            <wp:extent cx="2513330" cy="1572260"/>
            <wp:effectExtent l="0" t="0" r="0" b="0"/>
            <wp:docPr id="31" name="图片 31" descr="ch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chart (2)"/>
                    <pic:cNvPicPr>
                      <a:picLocks noChangeAspect="1"/>
                    </pic:cNvPicPr>
                  </pic:nvPicPr>
                  <pic:blipFill>
                    <a:blip r:embed="rId16"/>
                    <a:srcRect/>
                    <a:stretch>
                      <a:fillRect/>
                    </a:stretch>
                  </pic:blipFill>
                  <pic:spPr>
                    <a:xfrm>
                      <a:off x="0" y="0"/>
                      <a:ext cx="2513330" cy="1572260"/>
                    </a:xfrm>
                    <a:prstGeom prst="rect">
                      <a:avLst/>
                    </a:prstGeom>
                  </pic:spPr>
                </pic:pic>
              </a:graphicData>
            </a:graphic>
          </wp:inline>
        </w:drawing>
      </w:r>
    </w:p>
    <w:p>
      <w:pPr>
        <w:pStyle w:val="16"/>
        <w:shd w:val="clear" w:color="auto" w:fill="F9F9F9"/>
        <w:spacing w:before="0" w:beforeAutospacing="0" w:after="225" w:afterAutospacing="0" w:line="285" w:lineRule="atLeast"/>
        <w:rPr>
          <w:rFonts w:ascii="Roboto" w:hAnsi="Roboto"/>
          <w:color w:val="222222"/>
          <w:sz w:val="21"/>
          <w:szCs w:val="21"/>
        </w:rPr>
      </w:pPr>
      <w:r>
        <w:rPr>
          <w:rStyle w:val="20"/>
          <w:rFonts w:hint="eastAsia" w:ascii="Roboto" w:hAnsi="Roboto"/>
          <w:color w:val="222222"/>
          <w:sz w:val="21"/>
          <w:szCs w:val="21"/>
        </w:rPr>
        <w:t>以上数据统计截止到201</w:t>
      </w:r>
      <w:r>
        <w:rPr>
          <w:rStyle w:val="20"/>
          <w:rFonts w:hint="eastAsia" w:ascii="Roboto" w:hAnsi="Roboto"/>
          <w:color w:val="222222"/>
          <w:sz w:val="21"/>
          <w:szCs w:val="21"/>
          <w:lang w:val="en-US" w:eastAsia="zh-CN"/>
        </w:rPr>
        <w:t>5</w:t>
      </w:r>
      <w:r>
        <w:rPr>
          <w:rStyle w:val="20"/>
          <w:rFonts w:hint="eastAsia" w:ascii="Roboto" w:hAnsi="Roboto"/>
          <w:color w:val="222222"/>
          <w:sz w:val="21"/>
          <w:szCs w:val="21"/>
        </w:rPr>
        <w:t>年12月</w:t>
      </w:r>
      <w:r>
        <w:rPr>
          <w:rStyle w:val="20"/>
          <w:rFonts w:hint="eastAsia" w:ascii="Roboto" w:hAnsi="Roboto"/>
          <w:color w:val="222222"/>
          <w:sz w:val="21"/>
          <w:szCs w:val="21"/>
          <w:lang w:val="en-US" w:eastAsia="zh-CN"/>
        </w:rPr>
        <w:t>7</w:t>
      </w:r>
      <w:r>
        <w:rPr>
          <w:rStyle w:val="20"/>
          <w:rFonts w:hint="eastAsia" w:ascii="Roboto" w:hAnsi="Roboto"/>
          <w:color w:val="222222"/>
          <w:sz w:val="21"/>
          <w:szCs w:val="21"/>
        </w:rPr>
        <w:t>日占有率0.1%以下设备没有纳入其中</w:t>
      </w:r>
    </w:p>
    <w:p>
      <w:pPr>
        <w:spacing w:line="360" w:lineRule="auto"/>
        <w:rPr>
          <w:b/>
          <w:color w:val="FF0000"/>
        </w:rPr>
      </w:pPr>
      <w:r>
        <w:rPr>
          <w:rFonts w:hint="eastAsia"/>
          <w:b/>
          <w:color w:val="FF0000"/>
        </w:rPr>
        <w:t>由以上数据分析得屏幕分辨率在</w:t>
      </w:r>
      <w:r>
        <w:rPr>
          <w:b/>
          <w:color w:val="FF0000"/>
        </w:rPr>
        <w:t>470dp x 320dp</w:t>
      </w:r>
      <w:r>
        <w:rPr>
          <w:rFonts w:hint="eastAsia"/>
          <w:b/>
          <w:color w:val="FF0000"/>
        </w:rPr>
        <w:t>以上的设备占到了将近95%，屏幕密度在240dpi以上的设备占到了将近80%，但是他们同样分布不均，从而导致了我们的Android应用需要去适配不同的屏幕分辨率和不同的屏幕密度的设备</w:t>
      </w:r>
    </w:p>
    <w:p>
      <w:pPr>
        <w:spacing w:line="360" w:lineRule="auto"/>
        <w:rPr>
          <w:rFonts w:ascii="微软雅黑" w:hAnsi="微软雅黑" w:eastAsia="微软雅黑"/>
          <w:b/>
          <w:color w:val="000000"/>
          <w:sz w:val="18"/>
          <w:szCs w:val="18"/>
          <w:shd w:val="clear" w:color="auto" w:fill="FFFFFF"/>
        </w:rPr>
      </w:pPr>
      <w:r>
        <w:rPr>
          <w:rFonts w:hint="eastAsia" w:ascii="微软雅黑" w:hAnsi="微软雅黑" w:eastAsia="微软雅黑"/>
          <w:b/>
          <w:color w:val="000000"/>
          <w:sz w:val="18"/>
          <w:szCs w:val="18"/>
          <w:shd w:val="clear" w:color="auto" w:fill="FFFFFF"/>
        </w:rPr>
        <w:t>屏幕尺寸</w:t>
      </w:r>
      <w:r>
        <w:rPr>
          <w:rFonts w:ascii="微软雅黑" w:hAnsi="微软雅黑" w:eastAsia="微软雅黑"/>
          <w:b/>
          <w:color w:val="000000"/>
          <w:sz w:val="18"/>
          <w:szCs w:val="18"/>
          <w:shd w:val="clear" w:color="auto" w:fill="FFFFFF"/>
        </w:rPr>
        <w:t>单位是英寸而不是像素，也就说一个英寸在任何分辨率下显示的大小都是一样的，但是像素在密度不同的手机里面显示的实际的大小是不一样的</w:t>
      </w:r>
    </w:p>
    <w:p>
      <w:pPr>
        <w:spacing w:line="360" w:lineRule="auto"/>
        <w:rPr>
          <w:b/>
          <w:color w:val="FF0000"/>
        </w:rPr>
      </w:pPr>
    </w:p>
    <w:p>
      <w:pPr>
        <w:pStyle w:val="3"/>
        <w:jc w:val="center"/>
      </w:pPr>
      <w:bookmarkStart w:id="26" w:name="_Toc28364"/>
      <w:bookmarkStart w:id="27" w:name="_Toc405552773"/>
      <w:r>
        <w:rPr>
          <w:rFonts w:hint="eastAsia"/>
        </w:rPr>
        <w:t>第三章Android设备加载图片资源的流程和原理</w:t>
      </w:r>
      <w:bookmarkEnd w:id="26"/>
      <w:bookmarkEnd w:id="27"/>
    </w:p>
    <w:p>
      <w:pPr>
        <w:pStyle w:val="4"/>
        <w:rPr>
          <w:rFonts w:ascii="Arial" w:hAnsi="Arial"/>
        </w:rPr>
      </w:pPr>
      <w:bookmarkStart w:id="28" w:name="_Toc16673"/>
      <w:bookmarkStart w:id="29" w:name="_Toc405297863"/>
      <w:bookmarkStart w:id="30" w:name="_Toc405552774"/>
      <w:r>
        <w:rPr>
          <w:rFonts w:hint="eastAsia" w:ascii="Arial" w:hAnsi="Arial"/>
        </w:rPr>
        <w:t>3.</w:t>
      </w:r>
      <w:r>
        <w:rPr>
          <w:rFonts w:ascii="Arial" w:hAnsi="Arial"/>
        </w:rPr>
        <w:t>1、Android</w:t>
      </w:r>
      <w:r>
        <w:rPr>
          <w:rFonts w:hint="eastAsia"/>
        </w:rPr>
        <w:t>中放置图片资源的文件夹</w:t>
      </w:r>
      <w:bookmarkEnd w:id="28"/>
      <w:bookmarkEnd w:id="29"/>
      <w:bookmarkEnd w:id="30"/>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Android</w:t>
      </w:r>
      <w:r>
        <w:rPr>
          <w:rFonts w:hint="eastAsia" w:ascii="宋体" w:hAnsi="宋体" w:eastAsia="宋体" w:cs="Arial"/>
          <w:color w:val="000000"/>
          <w:kern w:val="0"/>
          <w:szCs w:val="21"/>
        </w:rPr>
        <w:t>中一般有</w:t>
      </w:r>
      <w:r>
        <w:rPr>
          <w:rFonts w:ascii="Times New Roman" w:hAnsi="Times New Roman" w:eastAsia="宋体" w:cs="Times New Roman"/>
          <w:color w:val="000000"/>
          <w:kern w:val="0"/>
          <w:szCs w:val="21"/>
        </w:rPr>
        <w:t>drawable-ldpi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drawable-mdpi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drawable-hdpi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drawable-xhdpi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drawable-xxhdpi</w:t>
      </w:r>
      <w:r>
        <w:rPr>
          <w:rFonts w:hint="eastAsia" w:ascii="宋体" w:hAnsi="宋体" w:eastAsia="宋体" w:cs="Arial"/>
          <w:color w:val="000000"/>
          <w:kern w:val="0"/>
          <w:szCs w:val="21"/>
        </w:rPr>
        <w:t>等放置图片资源的文件夹，这几个文件夹分别对应的像素密度为：</w:t>
      </w:r>
    </w:p>
    <w:tbl>
      <w:tblPr>
        <w:tblStyle w:val="23"/>
        <w:tblW w:w="3045" w:type="dxa"/>
        <w:tblCellSpacing w:w="15" w:type="dxa"/>
        <w:tblInd w:w="0" w:type="dxa"/>
        <w:shd w:val="clear" w:color="auto" w:fill="FFFFFF"/>
        <w:tblLayout w:type="fixed"/>
        <w:tblCellMar>
          <w:top w:w="15" w:type="dxa"/>
          <w:left w:w="15" w:type="dxa"/>
          <w:bottom w:w="15" w:type="dxa"/>
          <w:right w:w="15" w:type="dxa"/>
        </w:tblCellMar>
      </w:tblPr>
      <w:tblGrid>
        <w:gridCol w:w="1500"/>
        <w:gridCol w:w="1545"/>
      </w:tblGrid>
      <w:tr>
        <w:tblPrEx>
          <w:shd w:val="clear" w:color="auto" w:fill="FFFFFF"/>
          <w:tblLayout w:type="fixed"/>
          <w:tblCellMar>
            <w:top w:w="15" w:type="dxa"/>
            <w:left w:w="15" w:type="dxa"/>
            <w:bottom w:w="15" w:type="dxa"/>
            <w:right w:w="15" w:type="dxa"/>
          </w:tblCellMar>
        </w:tblPrEx>
        <w:trPr>
          <w:tblCellSpacing w:w="15" w:type="dxa"/>
        </w:trPr>
        <w:tc>
          <w:tcPr>
            <w:tcW w:w="1455"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文件夹</w:t>
            </w:r>
          </w:p>
        </w:tc>
        <w:tc>
          <w:tcPr>
            <w:tcW w:w="150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对应的像素密度</w:t>
            </w:r>
          </w:p>
        </w:tc>
      </w:tr>
      <w:tr>
        <w:tblPrEx>
          <w:tblLayout w:type="fixed"/>
          <w:tblCellMar>
            <w:top w:w="15" w:type="dxa"/>
            <w:left w:w="15" w:type="dxa"/>
            <w:bottom w:w="15" w:type="dxa"/>
            <w:right w:w="15" w:type="dxa"/>
          </w:tblCellMar>
        </w:tblPrEx>
        <w:trPr>
          <w:tblCellSpacing w:w="15" w:type="dxa"/>
        </w:trPr>
        <w:tc>
          <w:tcPr>
            <w:tcW w:w="1455"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drawable-ldpi</w:t>
            </w:r>
          </w:p>
        </w:tc>
        <w:tc>
          <w:tcPr>
            <w:tcW w:w="150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120dpi</w:t>
            </w:r>
          </w:p>
        </w:tc>
      </w:tr>
      <w:tr>
        <w:tblPrEx>
          <w:tblLayout w:type="fixed"/>
          <w:tblCellMar>
            <w:top w:w="15" w:type="dxa"/>
            <w:left w:w="15" w:type="dxa"/>
            <w:bottom w:w="15" w:type="dxa"/>
            <w:right w:w="15" w:type="dxa"/>
          </w:tblCellMar>
        </w:tblPrEx>
        <w:trPr>
          <w:tblCellSpacing w:w="15" w:type="dxa"/>
        </w:trPr>
        <w:tc>
          <w:tcPr>
            <w:tcW w:w="1455"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drawable-mdpi</w:t>
            </w:r>
          </w:p>
        </w:tc>
        <w:tc>
          <w:tcPr>
            <w:tcW w:w="150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160dpi</w:t>
            </w:r>
          </w:p>
        </w:tc>
      </w:tr>
      <w:tr>
        <w:tblPrEx>
          <w:tblLayout w:type="fixed"/>
          <w:tblCellMar>
            <w:top w:w="15" w:type="dxa"/>
            <w:left w:w="15" w:type="dxa"/>
            <w:bottom w:w="15" w:type="dxa"/>
            <w:right w:w="15" w:type="dxa"/>
          </w:tblCellMar>
        </w:tblPrEx>
        <w:trPr>
          <w:tblCellSpacing w:w="15" w:type="dxa"/>
        </w:trPr>
        <w:tc>
          <w:tcPr>
            <w:tcW w:w="1455"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drawable-hdpi</w:t>
            </w:r>
          </w:p>
        </w:tc>
        <w:tc>
          <w:tcPr>
            <w:tcW w:w="150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240dpi</w:t>
            </w:r>
          </w:p>
        </w:tc>
      </w:tr>
      <w:tr>
        <w:tblPrEx>
          <w:tblLayout w:type="fixed"/>
          <w:tblCellMar>
            <w:top w:w="15" w:type="dxa"/>
            <w:left w:w="15" w:type="dxa"/>
            <w:bottom w:w="15" w:type="dxa"/>
            <w:right w:w="15" w:type="dxa"/>
          </w:tblCellMar>
        </w:tblPrEx>
        <w:trPr>
          <w:tblCellSpacing w:w="15" w:type="dxa"/>
        </w:trPr>
        <w:tc>
          <w:tcPr>
            <w:tcW w:w="1455"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drawable-xhdpi</w:t>
            </w:r>
          </w:p>
        </w:tc>
        <w:tc>
          <w:tcPr>
            <w:tcW w:w="150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320dpi</w:t>
            </w:r>
          </w:p>
        </w:tc>
      </w:tr>
    </w:tbl>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drawing>
          <wp:inline distT="0" distB="0" distL="0" distR="0">
            <wp:extent cx="5390515" cy="1012825"/>
            <wp:effectExtent l="0" t="0" r="635" b="0"/>
            <wp:docPr id="8" name="图片 8" descr="http://img.blog.csdn.net/20140315211011109?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img.blog.csdn.net/20140315211011109?watermark/2/text/aHR0cDovL2Jsb2cuY3Nkbi5uZXQvaWFtbGl4aWFvbG9uZw==/font/5a6L5L2T/fontsize/400/fill/I0JBQkFCMA==/dissolve/70/gravity/SouthEa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411646" cy="1016978"/>
                    </a:xfrm>
                    <a:prstGeom prst="rect">
                      <a:avLst/>
                    </a:prstGeom>
                    <a:noFill/>
                    <a:ln>
                      <a:noFill/>
                    </a:ln>
                  </pic:spPr>
                </pic:pic>
              </a:graphicData>
            </a:graphic>
          </wp:inline>
        </w:drawing>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另外自己可以创建一个默认的</w:t>
      </w:r>
      <w:r>
        <w:rPr>
          <w:rFonts w:ascii="Times New Roman" w:hAnsi="Times New Roman" w:eastAsia="宋体" w:cs="Times New Roman"/>
          <w:color w:val="000000"/>
          <w:kern w:val="0"/>
          <w:szCs w:val="21"/>
        </w:rPr>
        <w:t>drawable</w:t>
      </w:r>
      <w:r>
        <w:rPr>
          <w:rFonts w:hint="eastAsia" w:ascii="宋体" w:hAnsi="宋体" w:eastAsia="宋体" w:cs="Arial"/>
          <w:color w:val="000000"/>
          <w:kern w:val="0"/>
          <w:szCs w:val="21"/>
        </w:rPr>
        <w:t>文件夹，默认对应的像素密度为</w:t>
      </w:r>
      <w:r>
        <w:rPr>
          <w:rFonts w:ascii="Times New Roman" w:hAnsi="Times New Roman" w:eastAsia="宋体" w:cs="Times New Roman"/>
          <w:color w:val="000000"/>
          <w:kern w:val="0"/>
          <w:szCs w:val="21"/>
        </w:rPr>
        <w:t>160dpi</w:t>
      </w:r>
      <w:r>
        <w:rPr>
          <w:rFonts w:hint="eastAsia" w:ascii="宋体" w:hAnsi="宋体" w:eastAsia="宋体" w:cs="Arial"/>
          <w:color w:val="000000"/>
          <w:kern w:val="0"/>
          <w:szCs w:val="21"/>
        </w:rPr>
        <w:t>。</w:t>
      </w:r>
    </w:p>
    <w:p>
      <w:pPr>
        <w:pStyle w:val="4"/>
        <w:rPr>
          <w:rFonts w:ascii="Arial" w:hAnsi="Arial"/>
        </w:rPr>
      </w:pPr>
      <w:bookmarkStart w:id="31" w:name="_Toc5048"/>
      <w:bookmarkStart w:id="32" w:name="_Toc405297864"/>
      <w:bookmarkStart w:id="33" w:name="_Toc405552775"/>
      <w:r>
        <w:rPr>
          <w:rFonts w:hint="eastAsia" w:ascii="Arial" w:hAnsi="Arial"/>
        </w:rPr>
        <w:t>3.</w:t>
      </w:r>
      <w:r>
        <w:rPr>
          <w:rFonts w:ascii="Arial" w:hAnsi="Arial"/>
        </w:rPr>
        <w:t>2</w:t>
      </w:r>
      <w:r>
        <w:rPr>
          <w:rFonts w:hint="eastAsia"/>
        </w:rPr>
        <w:t>、</w:t>
      </w:r>
      <w:r>
        <w:rPr>
          <w:rFonts w:ascii="Arial" w:hAnsi="Arial"/>
        </w:rPr>
        <w:t>Android</w:t>
      </w:r>
      <w:r>
        <w:rPr>
          <w:rFonts w:hint="eastAsia"/>
        </w:rPr>
        <w:t>中</w:t>
      </w:r>
      <w:r>
        <w:rPr>
          <w:rFonts w:ascii="Times New Roman" w:hAnsi="Times New Roman" w:cs="Times New Roman"/>
        </w:rPr>
        <w:t>view</w:t>
      </w:r>
      <w:r>
        <w:rPr>
          <w:rFonts w:hint="eastAsia"/>
        </w:rPr>
        <w:t>设置背景图片时查找图片资源的顺序</w:t>
      </w:r>
      <w:bookmarkEnd w:id="31"/>
      <w:bookmarkEnd w:id="32"/>
      <w:bookmarkEnd w:id="33"/>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Android</w:t>
      </w:r>
      <w:r>
        <w:rPr>
          <w:rFonts w:hint="eastAsia" w:ascii="宋体" w:hAnsi="宋体" w:eastAsia="宋体" w:cs="Arial"/>
          <w:color w:val="000000"/>
          <w:kern w:val="0"/>
          <w:szCs w:val="21"/>
        </w:rPr>
        <w:t>中</w:t>
      </w:r>
      <w:r>
        <w:rPr>
          <w:rFonts w:ascii="Times New Roman" w:hAnsi="Times New Roman" w:eastAsia="宋体" w:cs="Times New Roman"/>
          <w:color w:val="000000"/>
          <w:kern w:val="0"/>
          <w:szCs w:val="21"/>
        </w:rPr>
        <w:t>view</w:t>
      </w:r>
      <w:r>
        <w:rPr>
          <w:rFonts w:hint="eastAsia" w:ascii="宋体" w:hAnsi="宋体" w:eastAsia="宋体" w:cs="Arial"/>
          <w:color w:val="000000"/>
          <w:kern w:val="0"/>
          <w:szCs w:val="21"/>
        </w:rPr>
        <w:t>在</w:t>
      </w:r>
      <w:r>
        <w:rPr>
          <w:rFonts w:ascii="Times New Roman" w:hAnsi="Times New Roman" w:eastAsia="宋体" w:cs="Times New Roman"/>
          <w:color w:val="000000"/>
          <w:kern w:val="0"/>
          <w:szCs w:val="21"/>
        </w:rPr>
        <w:t>setBackground</w:t>
      </w:r>
      <w:r>
        <w:rPr>
          <w:rFonts w:hint="eastAsia" w:ascii="宋体" w:hAnsi="宋体" w:eastAsia="宋体" w:cs="Arial"/>
          <w:color w:val="000000"/>
          <w:kern w:val="0"/>
          <w:szCs w:val="21"/>
        </w:rPr>
        <w:t>加载图片时，通常会先去设备对应的像素密度的文件夹中去找对应的图片，如果没有找到就会去紧挨着的像素密度较高的文件夹中去找，然后再往上找，如果最高像素密度的文件夹中还没有找到该图片才会向像素密度较低的文件夹中去找。这是加载对应图片的一个查找过程。</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比如一个设备的像素密度为</w:t>
      </w:r>
      <w:r>
        <w:rPr>
          <w:rFonts w:ascii="Times New Roman" w:hAnsi="Times New Roman" w:eastAsia="宋体" w:cs="Times New Roman"/>
          <w:color w:val="000000"/>
          <w:kern w:val="0"/>
          <w:szCs w:val="21"/>
        </w:rPr>
        <w:t>240dpi</w:t>
      </w:r>
      <w:r>
        <w:rPr>
          <w:rFonts w:hint="eastAsia" w:ascii="宋体" w:hAnsi="宋体" w:eastAsia="宋体" w:cs="Arial"/>
          <w:color w:val="000000"/>
          <w:kern w:val="0"/>
          <w:szCs w:val="21"/>
        </w:rPr>
        <w:t>，应用程序有</w:t>
      </w:r>
      <w:r>
        <w:rPr>
          <w:rFonts w:ascii="Times New Roman" w:hAnsi="Times New Roman" w:eastAsia="宋体" w:cs="Times New Roman"/>
          <w:color w:val="000000"/>
          <w:kern w:val="0"/>
          <w:szCs w:val="21"/>
        </w:rPr>
        <w:t>drawable</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drawable-ldpi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drawable-mdp</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drawable-hdpi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drawable-xhdpi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drawable-xxhdpi</w:t>
      </w:r>
      <w:r>
        <w:rPr>
          <w:rFonts w:hint="eastAsia" w:ascii="宋体" w:hAnsi="宋体" w:eastAsia="宋体" w:cs="Arial"/>
          <w:color w:val="000000"/>
          <w:kern w:val="0"/>
          <w:szCs w:val="21"/>
        </w:rPr>
        <w:t>六个文件夹，则在一个</w:t>
      </w:r>
      <w:r>
        <w:rPr>
          <w:rFonts w:ascii="Times New Roman" w:hAnsi="Times New Roman" w:eastAsia="宋体" w:cs="Times New Roman"/>
          <w:color w:val="000000"/>
          <w:kern w:val="0"/>
          <w:szCs w:val="21"/>
        </w:rPr>
        <w:t>view</w:t>
      </w:r>
      <w:r>
        <w:rPr>
          <w:rFonts w:hint="eastAsia" w:ascii="宋体" w:hAnsi="宋体" w:eastAsia="宋体" w:cs="Arial"/>
          <w:color w:val="000000"/>
          <w:kern w:val="0"/>
          <w:szCs w:val="21"/>
        </w:rPr>
        <w:t>设置背景图片时，查找图片的顺序为</w:t>
      </w:r>
      <w:r>
        <w:rPr>
          <w:rFonts w:ascii="Times New Roman" w:hAnsi="Times New Roman" w:eastAsia="宋体" w:cs="Times New Roman"/>
          <w:color w:val="000000"/>
          <w:kern w:val="0"/>
          <w:szCs w:val="21"/>
        </w:rPr>
        <w:t>drawable-hdpi   ===== &gt;  drawable-xhdpi  ====&gt;  drawable-xxhdpi ====&gt;   drawable-mdpi  ====&gt;   drawable  ====&gt;  drawable-ldpi</w:t>
      </w:r>
      <w:r>
        <w:rPr>
          <w:rFonts w:hint="eastAsia" w:ascii="宋体" w:hAnsi="宋体" w:eastAsia="宋体" w:cs="Arial"/>
          <w:color w:val="000000"/>
          <w:kern w:val="0"/>
          <w:szCs w:val="21"/>
        </w:rPr>
        <w:t>。</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这个顺序可以通过一个小的</w:t>
      </w:r>
      <w:r>
        <w:rPr>
          <w:rFonts w:ascii="Times New Roman" w:hAnsi="Times New Roman" w:eastAsia="宋体" w:cs="Times New Roman"/>
          <w:color w:val="000000"/>
          <w:kern w:val="0"/>
          <w:szCs w:val="21"/>
        </w:rPr>
        <w:t>demo</w:t>
      </w:r>
      <w:r>
        <w:rPr>
          <w:rFonts w:hint="eastAsia" w:ascii="宋体" w:hAnsi="宋体" w:eastAsia="宋体" w:cs="Arial"/>
          <w:color w:val="000000"/>
          <w:kern w:val="0"/>
          <w:szCs w:val="21"/>
        </w:rPr>
        <w:t>自己验证，是</w:t>
      </w:r>
      <w:r>
        <w:rPr>
          <w:rFonts w:ascii="Times New Roman" w:hAnsi="Times New Roman" w:eastAsia="宋体" w:cs="Times New Roman"/>
          <w:color w:val="000000"/>
          <w:kern w:val="0"/>
          <w:szCs w:val="21"/>
        </w:rPr>
        <w:t>android</w:t>
      </w:r>
      <w:r>
        <w:rPr>
          <w:rFonts w:hint="eastAsia" w:ascii="宋体" w:hAnsi="宋体" w:eastAsia="宋体" w:cs="Arial"/>
          <w:color w:val="000000"/>
          <w:kern w:val="0"/>
          <w:szCs w:val="21"/>
        </w:rPr>
        <w:t>查找图片资源的规则，不是通过几句话就能说明的。</w:t>
      </w:r>
    </w:p>
    <w:p>
      <w:pPr>
        <w:pStyle w:val="4"/>
        <w:rPr>
          <w:rFonts w:ascii="Arial" w:hAnsi="Arial"/>
        </w:rPr>
      </w:pPr>
      <w:bookmarkStart w:id="34" w:name="_Toc9953"/>
      <w:bookmarkStart w:id="35" w:name="_Toc405297865"/>
      <w:bookmarkStart w:id="36" w:name="_Toc405552776"/>
      <w:r>
        <w:rPr>
          <w:rFonts w:hint="eastAsia" w:ascii="Arial" w:hAnsi="Arial"/>
        </w:rPr>
        <w:t>3.</w:t>
      </w:r>
      <w:r>
        <w:rPr>
          <w:rFonts w:ascii="Arial" w:hAnsi="Arial"/>
        </w:rPr>
        <w:t>3</w:t>
      </w:r>
      <w:r>
        <w:rPr>
          <w:rFonts w:hint="eastAsia"/>
        </w:rPr>
        <w:t>、设置</w:t>
      </w:r>
      <w:r>
        <w:rPr>
          <w:rFonts w:ascii="Times New Roman" w:hAnsi="Times New Roman" w:cs="Times New Roman"/>
        </w:rPr>
        <w:t>view</w:t>
      </w:r>
      <w:r>
        <w:rPr>
          <w:rFonts w:hint="eastAsia"/>
        </w:rPr>
        <w:t>背景图片的过程</w:t>
      </w:r>
      <w:bookmarkEnd w:id="34"/>
      <w:bookmarkEnd w:id="35"/>
      <w:bookmarkEnd w:id="36"/>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源码跟踪：</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View view = </w:t>
      </w:r>
      <w:r>
        <w:rPr>
          <w:rFonts w:ascii="Arial" w:hAnsi="Arial" w:eastAsia="宋体" w:cs="Arial"/>
          <w:color w:val="7F0055"/>
          <w:kern w:val="0"/>
          <w:szCs w:val="21"/>
        </w:rPr>
        <w:t>new</w:t>
      </w:r>
      <w:r>
        <w:rPr>
          <w:rFonts w:ascii="Arial" w:hAnsi="Arial" w:eastAsia="宋体" w:cs="Arial"/>
          <w:color w:val="000000"/>
          <w:kern w:val="0"/>
          <w:szCs w:val="21"/>
        </w:rPr>
        <w:t> View(</w:t>
      </w:r>
      <w:r>
        <w:rPr>
          <w:rFonts w:ascii="Arial" w:hAnsi="Arial" w:eastAsia="宋体" w:cs="Arial"/>
          <w:color w:val="7F0055"/>
          <w:kern w:val="0"/>
          <w:szCs w:val="21"/>
        </w:rPr>
        <w:t>this</w:t>
      </w:r>
      <w:r>
        <w:rPr>
          <w:rFonts w:ascii="Arial" w:hAnsi="Arial" w:eastAsia="宋体" w:cs="Arial"/>
          <w:color w:val="000000"/>
          <w:kern w:val="0"/>
          <w:szCs w:val="21"/>
        </w:rPr>
        <w:t>);</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view.setBackgroundResource(R.drawable.</w:t>
      </w:r>
      <w:r>
        <w:rPr>
          <w:rFonts w:ascii="Arial" w:hAnsi="Arial" w:eastAsia="宋体" w:cs="Arial"/>
          <w:color w:val="0000C0"/>
          <w:kern w:val="0"/>
          <w:szCs w:val="21"/>
        </w:rPr>
        <w:t>about_logo</w:t>
      </w:r>
      <w:r>
        <w:rPr>
          <w:rFonts w:ascii="Arial" w:hAnsi="Arial" w:eastAsia="宋体" w:cs="Arial"/>
          <w:color w:val="000000"/>
          <w:kern w:val="0"/>
          <w:szCs w:val="21"/>
        </w:rPr>
        <w:t>);</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使用这里是设置一个view</w:t>
      </w:r>
      <w:r>
        <w:rPr>
          <w:rFonts w:hint="eastAsia" w:ascii="宋体" w:hAnsi="宋体" w:eastAsia="宋体" w:cs="Arial"/>
          <w:color w:val="000000"/>
          <w:kern w:val="0"/>
          <w:szCs w:val="21"/>
        </w:rPr>
        <w:t>的背景图片，</w:t>
      </w:r>
      <w:r>
        <w:rPr>
          <w:rFonts w:ascii="Consolas" w:hAnsi="Consolas" w:eastAsia="宋体" w:cs="Consolas"/>
          <w:color w:val="000000"/>
          <w:kern w:val="0"/>
          <w:szCs w:val="21"/>
        </w:rPr>
        <w:t>setBackgroundResource</w:t>
      </w:r>
      <w:r>
        <w:rPr>
          <w:rFonts w:hint="eastAsia" w:ascii="宋体" w:hAnsi="宋体" w:eastAsia="宋体" w:cs="Arial"/>
          <w:color w:val="000000"/>
          <w:kern w:val="0"/>
          <w:szCs w:val="21"/>
        </w:rPr>
        <w:t>方法的源码为：</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drawing>
          <wp:inline distT="0" distB="0" distL="0" distR="0">
            <wp:extent cx="5274310" cy="2463165"/>
            <wp:effectExtent l="0" t="0" r="2540" b="0"/>
            <wp:docPr id="7" name="图片 7" descr="http://img.blog.csdn.net/20140315211046968?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img.blog.csdn.net/20140315211046968?watermark/2/text/aHR0cDovL2Jsb2cuY3Nkbi5uZXQvaWFtbGl4aWFvbG9uZw==/font/5a6L5L2T/fontsize/400/fill/I0JBQkFCMA==/dissolve/70/gravity/SouthE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5056" cy="2463608"/>
                    </a:xfrm>
                    <a:prstGeom prst="rect">
                      <a:avLst/>
                    </a:prstGeom>
                    <a:noFill/>
                    <a:ln>
                      <a:noFill/>
                    </a:ln>
                  </pic:spPr>
                </pic:pic>
              </a:graphicData>
            </a:graphic>
          </wp:inline>
        </w:drawing>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图-2</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这个方法里面第14179</w:t>
      </w:r>
      <w:r>
        <w:rPr>
          <w:rFonts w:hint="eastAsia" w:ascii="宋体" w:hAnsi="宋体" w:eastAsia="宋体" w:cs="Arial"/>
          <w:color w:val="000000"/>
          <w:kern w:val="0"/>
          <w:szCs w:val="21"/>
        </w:rPr>
        <w:t>行代码，红线标注部分，是通过</w:t>
      </w:r>
      <w:r>
        <w:rPr>
          <w:rFonts w:ascii="Times New Roman" w:hAnsi="Times New Roman" w:eastAsia="宋体" w:cs="Times New Roman"/>
          <w:color w:val="000000"/>
          <w:kern w:val="0"/>
          <w:szCs w:val="21"/>
        </w:rPr>
        <w:t>Resources</w:t>
      </w:r>
      <w:r>
        <w:rPr>
          <w:rFonts w:hint="eastAsia" w:ascii="宋体" w:hAnsi="宋体" w:eastAsia="宋体" w:cs="Arial"/>
          <w:color w:val="000000"/>
          <w:kern w:val="0"/>
          <w:szCs w:val="21"/>
        </w:rPr>
        <w:t>对象根据图片资源</w:t>
      </w:r>
      <w:r>
        <w:rPr>
          <w:rFonts w:ascii="Times New Roman" w:hAnsi="Times New Roman" w:eastAsia="宋体" w:cs="Times New Roman"/>
          <w:color w:val="000000"/>
          <w:kern w:val="0"/>
          <w:szCs w:val="21"/>
        </w:rPr>
        <w:t>resid</w:t>
      </w:r>
      <w:r>
        <w:rPr>
          <w:rFonts w:hint="eastAsia" w:ascii="宋体" w:hAnsi="宋体" w:eastAsia="宋体" w:cs="Arial"/>
          <w:color w:val="000000"/>
          <w:kern w:val="0"/>
          <w:szCs w:val="21"/>
        </w:rPr>
        <w:t>去获取图片对应的</w:t>
      </w:r>
      <w:r>
        <w:rPr>
          <w:rFonts w:ascii="Times New Roman" w:hAnsi="Times New Roman" w:eastAsia="宋体" w:cs="Times New Roman"/>
          <w:color w:val="000000"/>
          <w:kern w:val="0"/>
          <w:szCs w:val="21"/>
        </w:rPr>
        <w:t>drawable</w:t>
      </w:r>
      <w:r>
        <w:rPr>
          <w:rFonts w:hint="eastAsia" w:ascii="宋体" w:hAnsi="宋体" w:eastAsia="宋体" w:cs="Arial"/>
          <w:color w:val="000000"/>
          <w:kern w:val="0"/>
          <w:szCs w:val="21"/>
        </w:rPr>
        <w:t>对象，</w:t>
      </w:r>
      <w:r>
        <w:rPr>
          <w:rFonts w:ascii="Times New Roman" w:hAnsi="Times New Roman" w:eastAsia="宋体" w:cs="Times New Roman"/>
          <w:color w:val="000000"/>
          <w:kern w:val="0"/>
          <w:szCs w:val="21"/>
        </w:rPr>
        <w:t>getDrawable</w:t>
      </w:r>
      <w:r>
        <w:rPr>
          <w:rFonts w:hint="eastAsia" w:ascii="宋体" w:hAnsi="宋体" w:eastAsia="宋体" w:cs="Arial"/>
          <w:color w:val="000000"/>
          <w:kern w:val="0"/>
          <w:szCs w:val="21"/>
        </w:rPr>
        <w:t>方法源码如下：</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drawing>
          <wp:inline distT="0" distB="0" distL="0" distR="0">
            <wp:extent cx="5342890" cy="1143000"/>
            <wp:effectExtent l="0" t="0" r="0" b="0"/>
            <wp:docPr id="6" name="图片 6" descr="http://img.blog.csdn.net/20140315211111562?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img.blog.csdn.net/20140315211111562?watermark/2/text/aHR0cDovL2Jsb2cuY3Nkbi5uZXQvaWFtbGl4aWFvbG9uZw==/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347253" cy="1144145"/>
                    </a:xfrm>
                    <a:prstGeom prst="rect">
                      <a:avLst/>
                    </a:prstGeom>
                    <a:noFill/>
                    <a:ln>
                      <a:noFill/>
                    </a:ln>
                  </pic:spPr>
                </pic:pic>
              </a:graphicData>
            </a:graphic>
          </wp:inline>
        </w:drawing>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w:t>
      </w:r>
      <w:r>
        <w:rPr>
          <w:rFonts w:ascii="Times New Roman" w:hAnsi="Times New Roman" w:eastAsia="宋体" w:cs="Times New Roman"/>
          <w:color w:val="000000"/>
          <w:kern w:val="0"/>
          <w:szCs w:val="21"/>
        </w:rPr>
        <w:t>-3</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这个方法里面通过</w:t>
      </w:r>
      <w:r>
        <w:rPr>
          <w:rFonts w:ascii="Times New Roman" w:hAnsi="Times New Roman" w:eastAsia="宋体" w:cs="Times New Roman"/>
          <w:color w:val="000000"/>
          <w:kern w:val="0"/>
          <w:szCs w:val="21"/>
        </w:rPr>
        <w:t>loadDrawable</w:t>
      </w:r>
      <w:r>
        <w:rPr>
          <w:rFonts w:hint="eastAsia" w:ascii="宋体" w:hAnsi="宋体" w:eastAsia="宋体" w:cs="Arial"/>
          <w:color w:val="000000"/>
          <w:kern w:val="0"/>
          <w:szCs w:val="21"/>
        </w:rPr>
        <w:t>方法返回一个</w:t>
      </w:r>
      <w:r>
        <w:rPr>
          <w:rFonts w:ascii="Times New Roman" w:hAnsi="Times New Roman" w:eastAsia="宋体" w:cs="Times New Roman"/>
          <w:color w:val="000000"/>
          <w:kern w:val="0"/>
          <w:szCs w:val="21"/>
        </w:rPr>
        <w:t>Drawable</w:t>
      </w:r>
      <w:r>
        <w:rPr>
          <w:rFonts w:hint="eastAsia" w:ascii="宋体" w:hAnsi="宋体" w:eastAsia="宋体" w:cs="Arial"/>
          <w:color w:val="000000"/>
          <w:kern w:val="0"/>
          <w:szCs w:val="21"/>
        </w:rPr>
        <w:t>对象，</w:t>
      </w:r>
      <w:r>
        <w:rPr>
          <w:rFonts w:ascii="Times New Roman" w:hAnsi="Times New Roman" w:eastAsia="宋体" w:cs="Times New Roman"/>
          <w:color w:val="000000"/>
          <w:kern w:val="0"/>
          <w:szCs w:val="21"/>
        </w:rPr>
        <w:t>loadDrawable</w:t>
      </w:r>
      <w:r>
        <w:rPr>
          <w:rFonts w:hint="eastAsia" w:ascii="宋体" w:hAnsi="宋体" w:eastAsia="宋体" w:cs="Arial"/>
          <w:color w:val="000000"/>
          <w:kern w:val="0"/>
          <w:szCs w:val="21"/>
        </w:rPr>
        <w:t>方法里面传入了一个</w:t>
      </w:r>
      <w:r>
        <w:rPr>
          <w:rFonts w:ascii="Times New Roman" w:hAnsi="Times New Roman" w:eastAsia="宋体" w:cs="Times New Roman"/>
          <w:color w:val="000000"/>
          <w:kern w:val="0"/>
          <w:szCs w:val="21"/>
        </w:rPr>
        <w:t>TypedValue</w:t>
      </w:r>
      <w:r>
        <w:rPr>
          <w:rFonts w:hint="eastAsia" w:ascii="宋体" w:hAnsi="宋体" w:eastAsia="宋体" w:cs="Arial"/>
          <w:color w:val="000000"/>
          <w:kern w:val="0"/>
          <w:szCs w:val="21"/>
        </w:rPr>
        <w:t>对象，而</w:t>
      </w:r>
      <w:r>
        <w:rPr>
          <w:rFonts w:ascii="Times New Roman" w:hAnsi="Times New Roman" w:eastAsia="宋体" w:cs="Times New Roman"/>
          <w:color w:val="000000"/>
          <w:kern w:val="0"/>
          <w:szCs w:val="21"/>
        </w:rPr>
        <w:t>TypedValue</w:t>
      </w:r>
      <w:r>
        <w:rPr>
          <w:rFonts w:hint="eastAsia" w:ascii="宋体" w:hAnsi="宋体" w:eastAsia="宋体" w:cs="Arial"/>
          <w:color w:val="000000"/>
          <w:kern w:val="0"/>
          <w:szCs w:val="21"/>
        </w:rPr>
        <w:t>对象是通过</w:t>
      </w:r>
      <w:r>
        <w:rPr>
          <w:rFonts w:ascii="Times New Roman" w:hAnsi="Times New Roman" w:eastAsia="宋体" w:cs="Times New Roman"/>
          <w:color w:val="000000"/>
          <w:kern w:val="0"/>
          <w:szCs w:val="21"/>
        </w:rPr>
        <w:t>getValue</w:t>
      </w:r>
      <w:r>
        <w:rPr>
          <w:rFonts w:hint="eastAsia" w:ascii="宋体" w:hAnsi="宋体" w:eastAsia="宋体" w:cs="Arial"/>
          <w:color w:val="000000"/>
          <w:kern w:val="0"/>
          <w:szCs w:val="21"/>
        </w:rPr>
        <w:t>方法获得的，这里可以通过代码查看一下</w:t>
      </w:r>
      <w:r>
        <w:rPr>
          <w:rFonts w:ascii="Times New Roman" w:hAnsi="Times New Roman" w:eastAsia="宋体" w:cs="Times New Roman"/>
          <w:color w:val="000000"/>
          <w:kern w:val="0"/>
          <w:szCs w:val="21"/>
        </w:rPr>
        <w:t>TypedValue</w:t>
      </w:r>
      <w:r>
        <w:rPr>
          <w:rFonts w:hint="eastAsia" w:ascii="宋体" w:hAnsi="宋体" w:eastAsia="宋体" w:cs="Arial"/>
          <w:color w:val="000000"/>
          <w:kern w:val="0"/>
          <w:szCs w:val="21"/>
        </w:rPr>
        <w:t>对象中存放了哪些对应资源图片的信息。</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drawing>
          <wp:inline distT="0" distB="0" distL="0" distR="0">
            <wp:extent cx="5383530" cy="1656080"/>
            <wp:effectExtent l="0" t="0" r="7620" b="1270"/>
            <wp:docPr id="5" name="图片 5" descr="http://img.blog.csdn.net/20140315211131281?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g.blog.csdn.net/20140315211131281?watermark/2/text/aHR0cDovL2Jsb2cuY3Nkbi5uZXQvaWFtbGl4aWFvbG9uZw==/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392587" cy="1659297"/>
                    </a:xfrm>
                    <a:prstGeom prst="rect">
                      <a:avLst/>
                    </a:prstGeom>
                    <a:noFill/>
                    <a:ln>
                      <a:noFill/>
                    </a:ln>
                  </pic:spPr>
                </pic:pic>
              </a:graphicData>
            </a:graphic>
          </wp:inline>
        </w:drawing>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w:t>
      </w:r>
      <w:r>
        <w:rPr>
          <w:rFonts w:ascii="Times New Roman" w:hAnsi="Times New Roman" w:eastAsia="宋体" w:cs="Times New Roman"/>
          <w:color w:val="000000"/>
          <w:kern w:val="0"/>
          <w:szCs w:val="21"/>
        </w:rPr>
        <w:t>-4</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通过</w:t>
      </w:r>
      <w:r>
        <w:rPr>
          <w:rFonts w:ascii="Times New Roman" w:hAnsi="Times New Roman" w:eastAsia="宋体" w:cs="Times New Roman"/>
          <w:color w:val="000000"/>
          <w:kern w:val="0"/>
          <w:szCs w:val="21"/>
        </w:rPr>
        <w:t>demo</w:t>
      </w:r>
      <w:r>
        <w:rPr>
          <w:rFonts w:hint="eastAsia" w:ascii="宋体" w:hAnsi="宋体" w:eastAsia="宋体" w:cs="Arial"/>
          <w:color w:val="000000"/>
          <w:kern w:val="0"/>
          <w:szCs w:val="21"/>
        </w:rPr>
        <w:t>代码中，对代码进行</w:t>
      </w:r>
      <w:r>
        <w:rPr>
          <w:rFonts w:ascii="Times New Roman" w:hAnsi="Times New Roman" w:eastAsia="宋体" w:cs="Times New Roman"/>
          <w:color w:val="000000"/>
          <w:kern w:val="0"/>
          <w:szCs w:val="21"/>
        </w:rPr>
        <w:t>debug</w:t>
      </w:r>
      <w:r>
        <w:rPr>
          <w:rFonts w:hint="eastAsia" w:ascii="宋体" w:hAnsi="宋体" w:eastAsia="宋体" w:cs="Arial"/>
          <w:color w:val="000000"/>
          <w:kern w:val="0"/>
          <w:szCs w:val="21"/>
        </w:rPr>
        <w:t>，发现，根据图片资源</w:t>
      </w:r>
      <w:r>
        <w:rPr>
          <w:rFonts w:ascii="Times New Roman" w:hAnsi="Times New Roman" w:eastAsia="宋体" w:cs="Times New Roman"/>
          <w:color w:val="000000"/>
          <w:kern w:val="0"/>
          <w:szCs w:val="21"/>
        </w:rPr>
        <w:t>resid</w:t>
      </w:r>
      <w:r>
        <w:rPr>
          <w:rFonts w:hint="eastAsia" w:ascii="宋体" w:hAnsi="宋体" w:eastAsia="宋体" w:cs="Arial"/>
          <w:color w:val="000000"/>
          <w:kern w:val="0"/>
          <w:szCs w:val="21"/>
        </w:rPr>
        <w:t>获取的</w:t>
      </w:r>
      <w:r>
        <w:rPr>
          <w:rFonts w:ascii="Times New Roman" w:hAnsi="Times New Roman" w:eastAsia="宋体" w:cs="Times New Roman"/>
          <w:color w:val="000000"/>
          <w:kern w:val="0"/>
          <w:szCs w:val="21"/>
        </w:rPr>
        <w:t>TypeValued</w:t>
      </w:r>
      <w:r>
        <w:rPr>
          <w:rFonts w:hint="eastAsia" w:ascii="宋体" w:hAnsi="宋体" w:eastAsia="宋体" w:cs="Arial"/>
          <w:color w:val="000000"/>
          <w:kern w:val="0"/>
          <w:szCs w:val="21"/>
        </w:rPr>
        <w:t>对象中保存的信息主要有</w:t>
      </w:r>
      <w:r>
        <w:rPr>
          <w:rFonts w:ascii="Times New Roman" w:hAnsi="Times New Roman" w:eastAsia="宋体" w:cs="Times New Roman"/>
          <w:color w:val="000000"/>
          <w:kern w:val="0"/>
          <w:szCs w:val="21"/>
        </w:rPr>
        <w:t>density=240</w:t>
      </w:r>
      <w:r>
        <w:rPr>
          <w:rFonts w:hint="eastAsia" w:ascii="宋体" w:hAnsi="宋体" w:eastAsia="宋体" w:cs="Arial"/>
          <w:color w:val="000000"/>
          <w:kern w:val="0"/>
          <w:szCs w:val="21"/>
        </w:rPr>
        <w:t>和</w:t>
      </w:r>
      <w:r>
        <w:rPr>
          <w:rFonts w:ascii="Times New Roman" w:hAnsi="Times New Roman" w:eastAsia="宋体" w:cs="Times New Roman"/>
          <w:color w:val="000000"/>
          <w:kern w:val="0"/>
          <w:szCs w:val="21"/>
        </w:rPr>
        <w:t>string=</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res/drawable-hdpi/about-logo.png</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density</w:t>
      </w:r>
      <w:r>
        <w:rPr>
          <w:rFonts w:hint="eastAsia" w:ascii="宋体" w:hAnsi="宋体" w:eastAsia="宋体" w:cs="Arial"/>
          <w:color w:val="000000"/>
          <w:kern w:val="0"/>
          <w:szCs w:val="21"/>
        </w:rPr>
        <w:t>是指找到的图片资源所在</w:t>
      </w:r>
      <w:r>
        <w:rPr>
          <w:rFonts w:ascii="Times New Roman" w:hAnsi="Times New Roman" w:eastAsia="宋体" w:cs="Times New Roman"/>
          <w:color w:val="000000"/>
          <w:kern w:val="0"/>
          <w:szCs w:val="21"/>
        </w:rPr>
        <w:t>drawable-hdpi</w:t>
      </w:r>
      <w:r>
        <w:rPr>
          <w:rFonts w:hint="eastAsia" w:ascii="宋体" w:hAnsi="宋体" w:eastAsia="宋体" w:cs="Arial"/>
          <w:color w:val="000000"/>
          <w:kern w:val="0"/>
          <w:szCs w:val="21"/>
        </w:rPr>
        <w:t>文件夹对应的像素密度，</w:t>
      </w:r>
      <w:r>
        <w:rPr>
          <w:rFonts w:ascii="Times New Roman" w:hAnsi="Times New Roman" w:eastAsia="宋体" w:cs="Times New Roman"/>
          <w:color w:val="000000"/>
          <w:kern w:val="0"/>
          <w:szCs w:val="21"/>
        </w:rPr>
        <w:t>string</w:t>
      </w:r>
      <w:r>
        <w:rPr>
          <w:rFonts w:hint="eastAsia" w:ascii="宋体" w:hAnsi="宋体" w:eastAsia="宋体" w:cs="Arial"/>
          <w:color w:val="000000"/>
          <w:kern w:val="0"/>
          <w:szCs w:val="21"/>
        </w:rPr>
        <w:t>是图片资源的路径。</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实际上</w:t>
      </w:r>
      <w:r>
        <w:rPr>
          <w:rFonts w:ascii="Times New Roman" w:hAnsi="Times New Roman" w:eastAsia="宋体" w:cs="Times New Roman"/>
          <w:color w:val="000000"/>
          <w:kern w:val="0"/>
          <w:szCs w:val="21"/>
        </w:rPr>
        <w:t>loadDrawable</w:t>
      </w:r>
      <w:r>
        <w:rPr>
          <w:rFonts w:hint="eastAsia" w:ascii="宋体" w:hAnsi="宋体" w:eastAsia="宋体" w:cs="Arial"/>
          <w:color w:val="000000"/>
          <w:kern w:val="0"/>
          <w:szCs w:val="21"/>
        </w:rPr>
        <w:t>方法就是根据这个图片资源的路径去获取到相应的</w:t>
      </w:r>
      <w:r>
        <w:rPr>
          <w:rFonts w:ascii="Times New Roman" w:hAnsi="Times New Roman" w:eastAsia="宋体" w:cs="Times New Roman"/>
          <w:color w:val="000000"/>
          <w:kern w:val="0"/>
          <w:szCs w:val="21"/>
        </w:rPr>
        <w:t>Drawable</w:t>
      </w:r>
      <w:r>
        <w:rPr>
          <w:rFonts w:hint="eastAsia" w:ascii="宋体" w:hAnsi="宋体" w:eastAsia="宋体" w:cs="Arial"/>
          <w:color w:val="000000"/>
          <w:kern w:val="0"/>
          <w:szCs w:val="21"/>
        </w:rPr>
        <w:t>对象的。此时我是将图片放置到</w:t>
      </w:r>
      <w:r>
        <w:rPr>
          <w:rFonts w:ascii="Times New Roman" w:hAnsi="Times New Roman" w:eastAsia="宋体" w:cs="Times New Roman"/>
          <w:color w:val="000000"/>
          <w:kern w:val="0"/>
          <w:szCs w:val="21"/>
        </w:rPr>
        <w:t>drawable-hdpi</w:t>
      </w:r>
      <w:r>
        <w:rPr>
          <w:rFonts w:hint="eastAsia" w:ascii="宋体" w:hAnsi="宋体" w:eastAsia="宋体" w:cs="Arial"/>
          <w:color w:val="000000"/>
          <w:kern w:val="0"/>
          <w:szCs w:val="21"/>
        </w:rPr>
        <w:t>文件夹中的，那么如果我将图片移动到</w:t>
      </w:r>
      <w:r>
        <w:rPr>
          <w:rFonts w:ascii="Times New Roman" w:hAnsi="Times New Roman" w:eastAsia="宋体" w:cs="Times New Roman"/>
          <w:color w:val="000000"/>
          <w:kern w:val="0"/>
          <w:szCs w:val="21"/>
        </w:rPr>
        <w:t>drawable-mdpi</w:t>
      </w:r>
      <w:r>
        <w:rPr>
          <w:rFonts w:hint="eastAsia" w:ascii="宋体" w:hAnsi="宋体" w:eastAsia="宋体" w:cs="Arial"/>
          <w:color w:val="000000"/>
          <w:kern w:val="0"/>
          <w:szCs w:val="21"/>
        </w:rPr>
        <w:t>文件夹中，</w:t>
      </w:r>
      <w:r>
        <w:rPr>
          <w:rFonts w:ascii="Times New Roman" w:hAnsi="Times New Roman" w:eastAsia="宋体" w:cs="Times New Roman"/>
          <w:color w:val="000000"/>
          <w:kern w:val="0"/>
          <w:szCs w:val="21"/>
        </w:rPr>
        <w:t>TypeValued</w:t>
      </w:r>
      <w:r>
        <w:rPr>
          <w:rFonts w:hint="eastAsia" w:ascii="宋体" w:hAnsi="宋体" w:eastAsia="宋体" w:cs="Arial"/>
          <w:color w:val="000000"/>
          <w:kern w:val="0"/>
          <w:szCs w:val="21"/>
        </w:rPr>
        <w:t>值会一样吗？通过测试，发现如下结果：</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drawing>
          <wp:inline distT="0" distB="0" distL="0" distR="0">
            <wp:extent cx="5247005" cy="1607820"/>
            <wp:effectExtent l="0" t="0" r="0" b="0"/>
            <wp:docPr id="12" name="图片 12" descr="http://img.blog.csdn.net/20140315211148203?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img.blog.csdn.net/20140315211148203?watermark/2/text/aHR0cDovL2Jsb2cuY3Nkbi5uZXQvaWFtbGl4aWFvbG9uZw==/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53414" cy="1609779"/>
                    </a:xfrm>
                    <a:prstGeom prst="rect">
                      <a:avLst/>
                    </a:prstGeom>
                    <a:noFill/>
                    <a:ln>
                      <a:noFill/>
                    </a:ln>
                  </pic:spPr>
                </pic:pic>
              </a:graphicData>
            </a:graphic>
          </wp:inline>
        </w:drawing>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w:t>
      </w:r>
      <w:r>
        <w:rPr>
          <w:rFonts w:ascii="Times New Roman" w:hAnsi="Times New Roman" w:eastAsia="宋体" w:cs="Times New Roman"/>
          <w:color w:val="000000"/>
          <w:kern w:val="0"/>
          <w:szCs w:val="21"/>
        </w:rPr>
        <w:t>-5</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通过图</w:t>
      </w:r>
      <w:r>
        <w:rPr>
          <w:rFonts w:ascii="Times New Roman" w:hAnsi="Times New Roman" w:eastAsia="宋体" w:cs="Times New Roman"/>
          <w:color w:val="000000"/>
          <w:kern w:val="0"/>
          <w:szCs w:val="21"/>
        </w:rPr>
        <w:t>-4</w:t>
      </w:r>
      <w:r>
        <w:rPr>
          <w:rFonts w:hint="eastAsia" w:ascii="宋体" w:hAnsi="宋体" w:eastAsia="宋体" w:cs="Arial"/>
          <w:color w:val="000000"/>
          <w:kern w:val="0"/>
          <w:szCs w:val="21"/>
        </w:rPr>
        <w:t>和图</w:t>
      </w:r>
      <w:r>
        <w:rPr>
          <w:rFonts w:ascii="Times New Roman" w:hAnsi="Times New Roman" w:eastAsia="宋体" w:cs="Times New Roman"/>
          <w:color w:val="000000"/>
          <w:kern w:val="0"/>
          <w:szCs w:val="21"/>
        </w:rPr>
        <w:t>-5</w:t>
      </w:r>
      <w:r>
        <w:rPr>
          <w:rFonts w:hint="eastAsia" w:ascii="宋体" w:hAnsi="宋体" w:eastAsia="宋体" w:cs="Arial"/>
          <w:color w:val="000000"/>
          <w:kern w:val="0"/>
          <w:szCs w:val="21"/>
        </w:rPr>
        <w:t>得出的</w:t>
      </w:r>
      <w:r>
        <w:rPr>
          <w:rFonts w:ascii="Times New Roman" w:hAnsi="Times New Roman" w:eastAsia="宋体" w:cs="Times New Roman"/>
          <w:color w:val="000000"/>
          <w:kern w:val="0"/>
          <w:szCs w:val="21"/>
        </w:rPr>
        <w:t>typedValue</w:t>
      </w:r>
      <w:r>
        <w:rPr>
          <w:rFonts w:hint="eastAsia" w:ascii="宋体" w:hAnsi="宋体" w:eastAsia="宋体" w:cs="Arial"/>
          <w:color w:val="000000"/>
          <w:kern w:val="0"/>
          <w:szCs w:val="21"/>
        </w:rPr>
        <w:t>信息可知，其获得的相应变量值是不一样的，此时的</w:t>
      </w:r>
      <w:r>
        <w:rPr>
          <w:rFonts w:ascii="Times New Roman" w:hAnsi="Times New Roman" w:eastAsia="宋体" w:cs="Times New Roman"/>
          <w:color w:val="000000"/>
          <w:kern w:val="0"/>
          <w:szCs w:val="21"/>
        </w:rPr>
        <w:t>density=160</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string=</w:t>
      </w:r>
      <w:r>
        <w:rPr>
          <w:rFonts w:ascii="Arial" w:hAnsi="Arial" w:eastAsia="宋体" w:cs="Arial"/>
          <w:color w:val="000000"/>
          <w:kern w:val="0"/>
          <w:szCs w:val="21"/>
        </w:rPr>
        <w:t>”res/drawable-mdpi/about-logo.png”，</w:t>
      </w:r>
      <w:r>
        <w:rPr>
          <w:rFonts w:ascii="Times New Roman" w:hAnsi="Times New Roman" w:eastAsia="宋体" w:cs="Times New Roman"/>
          <w:color w:val="000000"/>
          <w:kern w:val="0"/>
          <w:szCs w:val="21"/>
        </w:rPr>
        <w:t>density</w:t>
      </w:r>
      <w:r>
        <w:rPr>
          <w:rFonts w:hint="eastAsia" w:ascii="宋体" w:hAnsi="宋体" w:eastAsia="宋体" w:cs="Arial"/>
          <w:color w:val="000000"/>
          <w:kern w:val="0"/>
          <w:szCs w:val="21"/>
        </w:rPr>
        <w:t>是</w:t>
      </w:r>
      <w:r>
        <w:rPr>
          <w:rFonts w:ascii="Times New Roman" w:hAnsi="Times New Roman" w:eastAsia="宋体" w:cs="Times New Roman"/>
          <w:color w:val="000000"/>
          <w:kern w:val="0"/>
          <w:szCs w:val="21"/>
        </w:rPr>
        <w:t>drawable-mdpi</w:t>
      </w:r>
      <w:r>
        <w:rPr>
          <w:rFonts w:hint="eastAsia" w:ascii="宋体" w:hAnsi="宋体" w:eastAsia="宋体" w:cs="Arial"/>
          <w:color w:val="000000"/>
          <w:kern w:val="0"/>
          <w:szCs w:val="21"/>
        </w:rPr>
        <w:t>对应的像素密度，那么同样的图片放置在不同的资源文件夹中，得到的</w:t>
      </w:r>
      <w:r>
        <w:rPr>
          <w:rFonts w:ascii="Times New Roman" w:hAnsi="Times New Roman" w:eastAsia="宋体" w:cs="Times New Roman"/>
          <w:color w:val="000000"/>
          <w:kern w:val="0"/>
          <w:szCs w:val="21"/>
        </w:rPr>
        <w:t>Drawable</w:t>
      </w:r>
      <w:r>
        <w:rPr>
          <w:rFonts w:hint="eastAsia" w:ascii="宋体" w:hAnsi="宋体" w:eastAsia="宋体" w:cs="Arial"/>
          <w:color w:val="000000"/>
          <w:kern w:val="0"/>
          <w:szCs w:val="21"/>
        </w:rPr>
        <w:t>对象一样吗，通过证明，它们是不一样的。</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about_logo.png</w:t>
      </w:r>
      <w:r>
        <w:rPr>
          <w:rFonts w:hint="eastAsia" w:ascii="宋体" w:hAnsi="宋体" w:eastAsia="宋体" w:cs="Arial"/>
          <w:color w:val="000000"/>
          <w:kern w:val="0"/>
          <w:szCs w:val="21"/>
        </w:rPr>
        <w:t>原始图片大小为</w:t>
      </w:r>
      <w:r>
        <w:rPr>
          <w:rFonts w:ascii="Times New Roman" w:hAnsi="Times New Roman" w:eastAsia="宋体" w:cs="Times New Roman"/>
          <w:color w:val="000000"/>
          <w:kern w:val="0"/>
          <w:szCs w:val="21"/>
        </w:rPr>
        <w:t>138*64</w:t>
      </w:r>
      <w:r>
        <w:rPr>
          <w:rFonts w:hint="eastAsia" w:ascii="宋体" w:hAnsi="宋体" w:eastAsia="宋体" w:cs="Arial"/>
          <w:color w:val="000000"/>
          <w:kern w:val="0"/>
          <w:szCs w:val="21"/>
        </w:rPr>
        <w:t>像素，在同样的</w:t>
      </w:r>
      <w:r>
        <w:rPr>
          <w:rFonts w:ascii="Times New Roman" w:hAnsi="Times New Roman" w:eastAsia="宋体" w:cs="Times New Roman"/>
          <w:color w:val="000000"/>
          <w:kern w:val="0"/>
          <w:szCs w:val="21"/>
        </w:rPr>
        <w:t>480*800</w:t>
      </w:r>
      <w:r>
        <w:rPr>
          <w:rFonts w:hint="eastAsia" w:ascii="宋体" w:hAnsi="宋体" w:eastAsia="宋体" w:cs="Arial"/>
          <w:color w:val="000000"/>
          <w:kern w:val="0"/>
          <w:szCs w:val="21"/>
        </w:rPr>
        <w:t>像素</w:t>
      </w:r>
      <w:r>
        <w:rPr>
          <w:rFonts w:ascii="Times New Roman" w:hAnsi="Times New Roman" w:eastAsia="宋体" w:cs="Times New Roman"/>
          <w:color w:val="000000"/>
          <w:kern w:val="0"/>
          <w:szCs w:val="21"/>
        </w:rPr>
        <w:t>240dpi</w:t>
      </w:r>
      <w:r>
        <w:rPr>
          <w:rFonts w:hint="eastAsia" w:ascii="宋体" w:hAnsi="宋体" w:eastAsia="宋体" w:cs="Arial"/>
          <w:color w:val="000000"/>
          <w:kern w:val="0"/>
          <w:szCs w:val="21"/>
        </w:rPr>
        <w:t>的模拟器上运行，其得到的</w:t>
      </w:r>
      <w:r>
        <w:rPr>
          <w:rFonts w:ascii="Times New Roman" w:hAnsi="Times New Roman" w:eastAsia="宋体" w:cs="Times New Roman"/>
          <w:color w:val="000000"/>
          <w:kern w:val="0"/>
          <w:szCs w:val="21"/>
        </w:rPr>
        <w:t>Drawable</w:t>
      </w:r>
      <w:r>
        <w:rPr>
          <w:rFonts w:hint="eastAsia" w:ascii="宋体" w:hAnsi="宋体" w:eastAsia="宋体" w:cs="Arial"/>
          <w:color w:val="000000"/>
          <w:kern w:val="0"/>
          <w:szCs w:val="21"/>
        </w:rPr>
        <w:t>对象信息如下：</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图片放置在</w:t>
      </w:r>
      <w:r>
        <w:rPr>
          <w:rFonts w:ascii="Times New Roman" w:hAnsi="Times New Roman" w:eastAsia="宋体" w:cs="Times New Roman"/>
          <w:color w:val="000000"/>
          <w:kern w:val="0"/>
          <w:szCs w:val="21"/>
        </w:rPr>
        <w:t>drawable-mdpi</w:t>
      </w:r>
      <w:r>
        <w:rPr>
          <w:rFonts w:hint="eastAsia" w:ascii="宋体" w:hAnsi="宋体" w:eastAsia="宋体" w:cs="Arial"/>
          <w:color w:val="000000"/>
          <w:kern w:val="0"/>
          <w:szCs w:val="21"/>
        </w:rPr>
        <w:t>文件夹下：</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drawing>
          <wp:inline distT="0" distB="0" distL="0" distR="0">
            <wp:extent cx="5349875" cy="2507615"/>
            <wp:effectExtent l="0" t="0" r="3175" b="6985"/>
            <wp:docPr id="13" name="图片 13" descr="http://img.blog.csdn.net/20140315211205140?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img.blog.csdn.net/20140315211205140?watermark/2/text/aHR0cDovL2Jsb2cuY3Nkbi5uZXQvaWFtbGl4aWFvbG9uZw==/font/5a6L5L2T/fontsize/400/fill/I0JBQkFCMA==/dissolve/70/gravity/SouthEa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349659" cy="2507847"/>
                    </a:xfrm>
                    <a:prstGeom prst="rect">
                      <a:avLst/>
                    </a:prstGeom>
                    <a:noFill/>
                    <a:ln>
                      <a:noFill/>
                    </a:ln>
                  </pic:spPr>
                </pic:pic>
              </a:graphicData>
            </a:graphic>
          </wp:inline>
        </w:drawing>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图-6</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图片放置在drawable-hdpi</w:t>
      </w:r>
      <w:r>
        <w:rPr>
          <w:rFonts w:hint="eastAsia" w:ascii="宋体" w:hAnsi="宋体" w:eastAsia="宋体" w:cs="Arial"/>
          <w:color w:val="000000"/>
          <w:kern w:val="0"/>
          <w:szCs w:val="21"/>
        </w:rPr>
        <w:t>文件夹下：</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drawing>
          <wp:inline distT="0" distB="0" distL="0" distR="0">
            <wp:extent cx="5267960" cy="2168525"/>
            <wp:effectExtent l="0" t="0" r="8890" b="3175"/>
            <wp:docPr id="14" name="图片 14" descr="http://img.blog.csdn.net/20140315211224046?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img.blog.csdn.net/20140315211224046?watermark/2/text/aHR0cDovL2Jsb2cuY3Nkbi5uZXQvaWFtbGl4aWFvbG9uZw==/font/5a6L5L2T/fontsize/400/fill/I0JBQkFCMA==/dissolve/70/gravity/SouthEa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67554" cy="2168470"/>
                    </a:xfrm>
                    <a:prstGeom prst="rect">
                      <a:avLst/>
                    </a:prstGeom>
                    <a:noFill/>
                    <a:ln>
                      <a:noFill/>
                    </a:ln>
                  </pic:spPr>
                </pic:pic>
              </a:graphicData>
            </a:graphic>
          </wp:inline>
        </w:drawing>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w:t>
      </w:r>
      <w:r>
        <w:rPr>
          <w:rFonts w:ascii="Times New Roman" w:hAnsi="Times New Roman" w:eastAsia="宋体" w:cs="Times New Roman"/>
          <w:color w:val="000000"/>
          <w:kern w:val="0"/>
          <w:szCs w:val="21"/>
        </w:rPr>
        <w:t>-7</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通过代码测试得出如下数据：</w:t>
      </w:r>
    </w:p>
    <w:tbl>
      <w:tblPr>
        <w:tblStyle w:val="23"/>
        <w:tblW w:w="7714" w:type="dxa"/>
        <w:tblCellSpacing w:w="15" w:type="dxa"/>
        <w:tblInd w:w="0" w:type="dxa"/>
        <w:shd w:val="clear" w:color="auto" w:fill="FFFFFF"/>
        <w:tblLayout w:type="fixed"/>
        <w:tblCellMar>
          <w:top w:w="15" w:type="dxa"/>
          <w:left w:w="15" w:type="dxa"/>
          <w:bottom w:w="15" w:type="dxa"/>
          <w:right w:w="15" w:type="dxa"/>
        </w:tblCellMar>
      </w:tblPr>
      <w:tblGrid>
        <w:gridCol w:w="1755"/>
        <w:gridCol w:w="1320"/>
        <w:gridCol w:w="1320"/>
        <w:gridCol w:w="3319"/>
      </w:tblGrid>
      <w:tr>
        <w:tblPrEx>
          <w:shd w:val="clear" w:color="auto" w:fill="FFFFFF"/>
          <w:tblLayout w:type="fixed"/>
          <w:tblCellMar>
            <w:top w:w="15" w:type="dxa"/>
            <w:left w:w="15" w:type="dxa"/>
            <w:bottom w:w="15" w:type="dxa"/>
            <w:right w:w="15" w:type="dxa"/>
          </w:tblCellMar>
        </w:tblPrEx>
        <w:trPr>
          <w:tblCellSpacing w:w="15" w:type="dxa"/>
        </w:trPr>
        <w:tc>
          <w:tcPr>
            <w:tcW w:w="171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图片放置的文件夹</w:t>
            </w:r>
          </w:p>
        </w:tc>
        <w:tc>
          <w:tcPr>
            <w:tcW w:w="129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对应像素密度</w:t>
            </w:r>
          </w:p>
        </w:tc>
        <w:tc>
          <w:tcPr>
            <w:tcW w:w="129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设备像素密度</w:t>
            </w:r>
          </w:p>
        </w:tc>
        <w:tc>
          <w:tcPr>
            <w:tcW w:w="3274"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得到的图片对应的</w:t>
            </w:r>
            <w:r>
              <w:rPr>
                <w:rFonts w:ascii="Times New Roman" w:hAnsi="Times New Roman" w:eastAsia="宋体" w:cs="Times New Roman"/>
                <w:color w:val="000000"/>
                <w:kern w:val="0"/>
                <w:szCs w:val="21"/>
              </w:rPr>
              <w:t>Bitmap</w:t>
            </w:r>
            <w:r>
              <w:rPr>
                <w:rFonts w:hint="eastAsia" w:ascii="宋体" w:hAnsi="宋体" w:eastAsia="宋体" w:cs="Arial"/>
                <w:color w:val="000000"/>
                <w:kern w:val="0"/>
                <w:szCs w:val="21"/>
              </w:rPr>
              <w:t>的宽高值</w:t>
            </w:r>
          </w:p>
        </w:tc>
      </w:tr>
      <w:tr>
        <w:tblPrEx>
          <w:tblLayout w:type="fixed"/>
          <w:tblCellMar>
            <w:top w:w="15" w:type="dxa"/>
            <w:left w:w="15" w:type="dxa"/>
            <w:bottom w:w="15" w:type="dxa"/>
            <w:right w:w="15" w:type="dxa"/>
          </w:tblCellMar>
        </w:tblPrEx>
        <w:trPr>
          <w:tblCellSpacing w:w="15" w:type="dxa"/>
        </w:trPr>
        <w:tc>
          <w:tcPr>
            <w:tcW w:w="171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drawable-mdpi</w:t>
            </w:r>
          </w:p>
        </w:tc>
        <w:tc>
          <w:tcPr>
            <w:tcW w:w="129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160dpi</w:t>
            </w:r>
          </w:p>
        </w:tc>
        <w:tc>
          <w:tcPr>
            <w:tcW w:w="129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240dpi</w:t>
            </w:r>
          </w:p>
        </w:tc>
        <w:tc>
          <w:tcPr>
            <w:tcW w:w="3274"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207*96</w:t>
            </w:r>
          </w:p>
        </w:tc>
      </w:tr>
      <w:tr>
        <w:tblPrEx>
          <w:tblLayout w:type="fixed"/>
          <w:tblCellMar>
            <w:top w:w="15" w:type="dxa"/>
            <w:left w:w="15" w:type="dxa"/>
            <w:bottom w:w="15" w:type="dxa"/>
            <w:right w:w="15" w:type="dxa"/>
          </w:tblCellMar>
        </w:tblPrEx>
        <w:trPr>
          <w:tblCellSpacing w:w="15" w:type="dxa"/>
        </w:trPr>
        <w:tc>
          <w:tcPr>
            <w:tcW w:w="171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drawable-hdpi</w:t>
            </w:r>
          </w:p>
        </w:tc>
        <w:tc>
          <w:tcPr>
            <w:tcW w:w="129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240dpi</w:t>
            </w:r>
          </w:p>
        </w:tc>
        <w:tc>
          <w:tcPr>
            <w:tcW w:w="129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240dpi</w:t>
            </w:r>
          </w:p>
        </w:tc>
        <w:tc>
          <w:tcPr>
            <w:tcW w:w="3274"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138*64</w:t>
            </w:r>
          </w:p>
        </w:tc>
      </w:tr>
    </w:tbl>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由此看出，放置在不同文件夹下面的相同的图片，在相同像素密度下所取得的图片</w:t>
      </w:r>
      <w:r>
        <w:rPr>
          <w:rFonts w:ascii="Times New Roman" w:hAnsi="Times New Roman" w:eastAsia="宋体" w:cs="Times New Roman"/>
          <w:color w:val="000000"/>
          <w:kern w:val="0"/>
          <w:szCs w:val="21"/>
        </w:rPr>
        <w:t>Bitmap</w:t>
      </w:r>
      <w:r>
        <w:rPr>
          <w:rFonts w:hint="eastAsia" w:ascii="宋体" w:hAnsi="宋体" w:eastAsia="宋体" w:cs="Arial"/>
          <w:color w:val="000000"/>
          <w:kern w:val="0"/>
          <w:szCs w:val="21"/>
        </w:rPr>
        <w:t>大小是不同的，如上表格中，</w:t>
      </w:r>
      <w:r>
        <w:rPr>
          <w:rFonts w:ascii="Times New Roman" w:hAnsi="Times New Roman" w:eastAsia="宋体" w:cs="Times New Roman"/>
          <w:color w:val="000000"/>
          <w:kern w:val="0"/>
          <w:szCs w:val="21"/>
        </w:rPr>
        <w:t>drawable-mdpi</w:t>
      </w:r>
      <w:r>
        <w:rPr>
          <w:rFonts w:hint="eastAsia" w:ascii="宋体" w:hAnsi="宋体" w:eastAsia="宋体" w:cs="Arial"/>
          <w:color w:val="000000"/>
          <w:kern w:val="0"/>
          <w:szCs w:val="21"/>
        </w:rPr>
        <w:t>下的图片实际上是进行了缩放的。</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FF0000"/>
          <w:kern w:val="0"/>
          <w:szCs w:val="21"/>
        </w:rPr>
        <w:t>程序得到的图片宽度 </w:t>
      </w:r>
      <w:r>
        <w:rPr>
          <w:rFonts w:ascii="Times New Roman" w:hAnsi="Times New Roman" w:eastAsia="宋体" w:cs="Times New Roman"/>
          <w:color w:val="FF0000"/>
          <w:kern w:val="0"/>
          <w:szCs w:val="21"/>
        </w:rPr>
        <w:t>= </w:t>
      </w:r>
      <w:r>
        <w:rPr>
          <w:rFonts w:hint="eastAsia" w:ascii="宋体" w:hAnsi="宋体" w:eastAsia="宋体" w:cs="Arial"/>
          <w:color w:val="FF0000"/>
          <w:kern w:val="0"/>
          <w:szCs w:val="21"/>
        </w:rPr>
        <w:t>实际图片宽度 </w:t>
      </w:r>
      <w:r>
        <w:rPr>
          <w:rFonts w:ascii="Times New Roman" w:hAnsi="Times New Roman" w:eastAsia="宋体" w:cs="Times New Roman"/>
          <w:color w:val="FF0000"/>
          <w:kern w:val="0"/>
          <w:szCs w:val="21"/>
        </w:rPr>
        <w:t>* </w:t>
      </w:r>
      <w:r>
        <w:rPr>
          <w:rFonts w:hint="eastAsia" w:ascii="宋体" w:hAnsi="宋体" w:eastAsia="宋体" w:cs="Arial"/>
          <w:color w:val="FF0000"/>
          <w:kern w:val="0"/>
          <w:szCs w:val="21"/>
        </w:rPr>
        <w:t>设备像素密度 </w:t>
      </w:r>
      <w:r>
        <w:rPr>
          <w:rFonts w:ascii="Times New Roman" w:hAnsi="Times New Roman" w:eastAsia="宋体" w:cs="Times New Roman"/>
          <w:color w:val="FF0000"/>
          <w:kern w:val="0"/>
          <w:szCs w:val="21"/>
        </w:rPr>
        <w:t>/ </w:t>
      </w:r>
      <w:r>
        <w:rPr>
          <w:rFonts w:hint="eastAsia" w:ascii="宋体" w:hAnsi="宋体" w:eastAsia="宋体" w:cs="Arial"/>
          <w:color w:val="FF0000"/>
          <w:kern w:val="0"/>
          <w:szCs w:val="21"/>
        </w:rPr>
        <w:t>图片资源文件夹对应的像素密度</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FF0000"/>
          <w:kern w:val="0"/>
          <w:szCs w:val="21"/>
        </w:rPr>
        <w:t>程序得到的图片高度 </w:t>
      </w:r>
      <w:r>
        <w:rPr>
          <w:rFonts w:ascii="Times New Roman" w:hAnsi="Times New Roman" w:eastAsia="宋体" w:cs="Times New Roman"/>
          <w:color w:val="FF0000"/>
          <w:kern w:val="0"/>
          <w:szCs w:val="21"/>
        </w:rPr>
        <w:t>= </w:t>
      </w:r>
      <w:r>
        <w:rPr>
          <w:rFonts w:hint="eastAsia" w:ascii="宋体" w:hAnsi="宋体" w:eastAsia="宋体" w:cs="Arial"/>
          <w:color w:val="FF0000"/>
          <w:kern w:val="0"/>
          <w:szCs w:val="21"/>
        </w:rPr>
        <w:t>实际图片高度 </w:t>
      </w:r>
      <w:r>
        <w:rPr>
          <w:rFonts w:ascii="Times New Roman" w:hAnsi="Times New Roman" w:eastAsia="宋体" w:cs="Times New Roman"/>
          <w:color w:val="FF0000"/>
          <w:kern w:val="0"/>
          <w:szCs w:val="21"/>
        </w:rPr>
        <w:t>* </w:t>
      </w:r>
      <w:r>
        <w:rPr>
          <w:rFonts w:hint="eastAsia" w:ascii="宋体" w:hAnsi="宋体" w:eastAsia="宋体" w:cs="Arial"/>
          <w:color w:val="FF0000"/>
          <w:kern w:val="0"/>
          <w:szCs w:val="21"/>
        </w:rPr>
        <w:t>设备像素密度 </w:t>
      </w:r>
      <w:r>
        <w:rPr>
          <w:rFonts w:ascii="Times New Roman" w:hAnsi="Times New Roman" w:eastAsia="宋体" w:cs="Times New Roman"/>
          <w:color w:val="FF0000"/>
          <w:kern w:val="0"/>
          <w:szCs w:val="21"/>
        </w:rPr>
        <w:t>/ </w:t>
      </w:r>
      <w:r>
        <w:rPr>
          <w:rFonts w:hint="eastAsia" w:ascii="宋体" w:hAnsi="宋体" w:eastAsia="宋体" w:cs="Arial"/>
          <w:color w:val="FF0000"/>
          <w:kern w:val="0"/>
          <w:szCs w:val="21"/>
        </w:rPr>
        <w:t>图片资源文件夹对应的像素密度</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由此可以看出如果图片放置在低密度文件夹中，而要在高像素密度设备上显示时，其会先进行放大，然后再显示，这样就会导致高像素密度设备上显示模糊。</w:t>
      </w:r>
    </w:p>
    <w:p>
      <w:pPr>
        <w:widowControl/>
        <w:shd w:val="clear" w:color="auto" w:fill="FFFFFF"/>
        <w:spacing w:line="390" w:lineRule="atLeast"/>
        <w:jc w:val="left"/>
        <w:rPr>
          <w:rFonts w:ascii="宋体" w:hAnsi="宋体" w:eastAsia="宋体" w:cs="Arial"/>
          <w:color w:val="000000"/>
          <w:kern w:val="0"/>
          <w:szCs w:val="21"/>
        </w:rPr>
      </w:pPr>
      <w:r>
        <w:rPr>
          <w:rFonts w:ascii="Arial" w:hAnsi="Arial" w:eastAsia="宋体" w:cs="Arial"/>
          <w:color w:val="000000"/>
          <w:kern w:val="0"/>
          <w:szCs w:val="21"/>
        </w:rPr>
        <w:t>注：图片</w:t>
      </w:r>
      <w:r>
        <w:rPr>
          <w:rFonts w:ascii="Times New Roman" w:hAnsi="Times New Roman" w:eastAsia="宋体" w:cs="Times New Roman"/>
          <w:color w:val="000000"/>
          <w:kern w:val="0"/>
          <w:szCs w:val="21"/>
        </w:rPr>
        <w:t>Bitmap</w:t>
      </w:r>
      <w:r>
        <w:rPr>
          <w:rFonts w:hint="eastAsia" w:ascii="宋体" w:hAnsi="宋体" w:eastAsia="宋体" w:cs="Arial"/>
          <w:color w:val="000000"/>
          <w:kern w:val="0"/>
          <w:szCs w:val="21"/>
        </w:rPr>
        <w:t>放大的过程可以在源码中找到，源码在</w:t>
      </w:r>
      <w:r>
        <w:rPr>
          <w:rFonts w:ascii="Times New Roman" w:hAnsi="Times New Roman" w:eastAsia="宋体" w:cs="Times New Roman"/>
          <w:color w:val="000000"/>
          <w:kern w:val="0"/>
          <w:szCs w:val="21"/>
        </w:rPr>
        <w:t>BitmapFactory.decodeStream</w:t>
      </w:r>
      <w:r>
        <w:rPr>
          <w:rFonts w:hint="eastAsia" w:ascii="宋体" w:hAnsi="宋体" w:eastAsia="宋体" w:cs="Arial"/>
          <w:color w:val="000000"/>
          <w:kern w:val="0"/>
          <w:szCs w:val="21"/>
        </w:rPr>
        <w:t>方法中。</w:t>
      </w:r>
    </w:p>
    <w:p>
      <w:pPr>
        <w:widowControl/>
        <w:shd w:val="clear" w:color="auto" w:fill="FFFFFF"/>
        <w:spacing w:line="390" w:lineRule="atLeast"/>
        <w:jc w:val="left"/>
        <w:rPr>
          <w:rFonts w:ascii="宋体" w:hAnsi="宋体" w:eastAsia="宋体" w:cs="Arial"/>
          <w:color w:val="000000"/>
          <w:kern w:val="0"/>
          <w:szCs w:val="21"/>
        </w:rPr>
      </w:pPr>
    </w:p>
    <w:p>
      <w:pPr>
        <w:widowControl/>
        <w:shd w:val="clear" w:color="auto" w:fill="FFFFFF"/>
        <w:spacing w:line="390" w:lineRule="atLeast"/>
        <w:jc w:val="left"/>
        <w:rPr>
          <w:rFonts w:ascii="宋体" w:hAnsi="宋体" w:eastAsia="宋体" w:cs="Arial"/>
          <w:color w:val="000000"/>
          <w:kern w:val="0"/>
          <w:szCs w:val="21"/>
        </w:rPr>
      </w:pPr>
    </w:p>
    <w:p>
      <w:pPr>
        <w:widowControl/>
        <w:shd w:val="clear" w:color="auto" w:fill="FFFFFF"/>
        <w:spacing w:line="390" w:lineRule="atLeast"/>
        <w:jc w:val="left"/>
        <w:rPr>
          <w:rFonts w:ascii="宋体" w:hAnsi="宋体" w:eastAsia="宋体" w:cs="Arial"/>
          <w:color w:val="000000"/>
          <w:kern w:val="0"/>
          <w:szCs w:val="21"/>
        </w:rPr>
      </w:pPr>
    </w:p>
    <w:p>
      <w:pPr>
        <w:widowControl/>
        <w:shd w:val="clear" w:color="auto" w:fill="FFFFFF"/>
        <w:spacing w:line="390" w:lineRule="atLeast"/>
        <w:jc w:val="left"/>
        <w:rPr>
          <w:rFonts w:ascii="宋体" w:hAnsi="宋体" w:eastAsia="宋体" w:cs="Arial"/>
          <w:color w:val="000000"/>
          <w:kern w:val="0"/>
          <w:szCs w:val="21"/>
        </w:rPr>
      </w:pPr>
    </w:p>
    <w:p>
      <w:pPr>
        <w:widowControl/>
        <w:shd w:val="clear" w:color="auto" w:fill="FFFFFF"/>
        <w:spacing w:line="390" w:lineRule="atLeast"/>
        <w:jc w:val="left"/>
        <w:rPr>
          <w:rFonts w:ascii="宋体" w:hAnsi="宋体" w:eastAsia="宋体" w:cs="Arial"/>
          <w:color w:val="000000"/>
          <w:kern w:val="0"/>
          <w:szCs w:val="21"/>
        </w:rPr>
      </w:pPr>
    </w:p>
    <w:p>
      <w:pPr>
        <w:widowControl/>
        <w:shd w:val="clear" w:color="auto" w:fill="FFFFFF"/>
        <w:spacing w:line="390" w:lineRule="atLeast"/>
        <w:jc w:val="left"/>
        <w:rPr>
          <w:rFonts w:ascii="宋体" w:hAnsi="宋体" w:eastAsia="宋体" w:cs="Arial"/>
          <w:color w:val="000000"/>
          <w:kern w:val="0"/>
          <w:szCs w:val="21"/>
        </w:rPr>
      </w:pPr>
    </w:p>
    <w:p>
      <w:pPr>
        <w:widowControl/>
        <w:shd w:val="clear" w:color="auto" w:fill="FFFFFF"/>
        <w:spacing w:line="390" w:lineRule="atLeast"/>
        <w:jc w:val="left"/>
        <w:rPr>
          <w:rFonts w:ascii="宋体" w:hAnsi="宋体" w:eastAsia="宋体" w:cs="Arial"/>
          <w:color w:val="000000"/>
          <w:kern w:val="0"/>
          <w:szCs w:val="21"/>
        </w:rPr>
      </w:pPr>
    </w:p>
    <w:p>
      <w:pPr>
        <w:widowControl/>
        <w:shd w:val="clear" w:color="auto" w:fill="FFFFFF"/>
        <w:spacing w:line="390" w:lineRule="atLeast"/>
        <w:jc w:val="left"/>
        <w:rPr>
          <w:rFonts w:ascii="Arial" w:hAnsi="Arial" w:eastAsia="宋体" w:cs="Arial"/>
          <w:color w:val="000000"/>
          <w:kern w:val="0"/>
          <w:szCs w:val="21"/>
        </w:rPr>
      </w:pPr>
    </w:p>
    <w:p>
      <w:pPr>
        <w:widowControl/>
        <w:shd w:val="clear" w:color="auto" w:fill="FFFFFF"/>
        <w:spacing w:line="390" w:lineRule="atLeast"/>
        <w:jc w:val="left"/>
        <w:rPr>
          <w:rFonts w:ascii="Arial" w:hAnsi="Arial" w:eastAsia="宋体" w:cs="Arial"/>
          <w:color w:val="000000"/>
          <w:kern w:val="0"/>
          <w:szCs w:val="21"/>
        </w:rPr>
      </w:pPr>
    </w:p>
    <w:p>
      <w:pPr>
        <w:pStyle w:val="3"/>
        <w:jc w:val="center"/>
      </w:pPr>
      <w:bookmarkStart w:id="37" w:name="_Toc21899"/>
      <w:bookmarkStart w:id="38" w:name="_Toc405552777"/>
      <w:r>
        <w:rPr>
          <w:rFonts w:hint="eastAsia"/>
        </w:rPr>
        <w:t>第四章屏幕适配的解决办法</w:t>
      </w:r>
      <w:bookmarkEnd w:id="37"/>
      <w:bookmarkEnd w:id="38"/>
    </w:p>
    <w:p>
      <w:pPr>
        <w:pStyle w:val="4"/>
      </w:pPr>
      <w:bookmarkStart w:id="39" w:name="_Toc405552778"/>
      <w:bookmarkStart w:id="40" w:name="_Toc13895"/>
      <w:r>
        <w:rPr>
          <w:rFonts w:hint="eastAsia"/>
        </w:rPr>
        <w:t>4.1、适配不同屏幕尺寸的解决办法。</w:t>
      </w:r>
      <w:bookmarkEnd w:id="39"/>
      <w:bookmarkEnd w:id="40"/>
    </w:p>
    <w:p>
      <w:pPr>
        <w:rPr>
          <w:sz w:val="36"/>
          <w:szCs w:val="36"/>
        </w:rPr>
      </w:pPr>
      <w:r>
        <w:rPr>
          <w:rFonts w:hint="eastAsia"/>
        </w:rPr>
        <w:t>本节内容为适配不同的屏幕尺寸解决办法</w:t>
      </w: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可以通过如下步骤去适应不同的屏幕尺寸</w:t>
      </w:r>
      <w:r>
        <w:rPr>
          <w:rFonts w:ascii="Roboto" w:hAnsi="Roboto"/>
          <w:color w:val="222222"/>
          <w:sz w:val="21"/>
          <w:szCs w:val="21"/>
        </w:rPr>
        <w:t>:</w:t>
      </w:r>
    </w:p>
    <w:p>
      <w:pPr>
        <w:widowControl/>
        <w:numPr>
          <w:ilvl w:val="0"/>
          <w:numId w:val="4"/>
        </w:numPr>
        <w:shd w:val="clear" w:color="auto" w:fill="F9F9F9"/>
        <w:tabs>
          <w:tab w:val="left" w:pos="720"/>
        </w:tabs>
        <w:spacing w:after="75" w:line="285" w:lineRule="atLeast"/>
        <w:jc w:val="left"/>
        <w:rPr>
          <w:rFonts w:ascii="Roboto" w:hAnsi="Roboto"/>
          <w:color w:val="222222"/>
          <w:szCs w:val="21"/>
        </w:rPr>
      </w:pPr>
      <w:r>
        <w:rPr>
          <w:rFonts w:hint="eastAsia" w:ascii="Roboto" w:hAnsi="Roboto"/>
          <w:color w:val="222222"/>
          <w:szCs w:val="21"/>
        </w:rPr>
        <w:t>确保您的布局可以充分调整大小以适应屏幕</w:t>
      </w:r>
    </w:p>
    <w:p>
      <w:pPr>
        <w:widowControl/>
        <w:numPr>
          <w:ilvl w:val="0"/>
          <w:numId w:val="4"/>
        </w:numPr>
        <w:shd w:val="clear" w:color="auto" w:fill="F9F9F9"/>
        <w:tabs>
          <w:tab w:val="left" w:pos="720"/>
        </w:tabs>
        <w:spacing w:after="75" w:line="285" w:lineRule="atLeast"/>
        <w:jc w:val="left"/>
        <w:rPr>
          <w:rFonts w:ascii="Roboto" w:hAnsi="Roboto"/>
          <w:color w:val="222222"/>
          <w:szCs w:val="21"/>
        </w:rPr>
      </w:pPr>
      <w:r>
        <w:rPr>
          <w:rFonts w:hint="eastAsia" w:ascii="Roboto" w:hAnsi="Roboto"/>
          <w:color w:val="222222"/>
          <w:szCs w:val="21"/>
        </w:rPr>
        <w:t>根据屏幕配置提供合适的UI布局</w:t>
      </w:r>
    </w:p>
    <w:p>
      <w:pPr>
        <w:widowControl/>
        <w:numPr>
          <w:ilvl w:val="0"/>
          <w:numId w:val="4"/>
        </w:numPr>
        <w:shd w:val="clear" w:color="auto" w:fill="F9F9F9"/>
        <w:tabs>
          <w:tab w:val="left" w:pos="720"/>
        </w:tabs>
        <w:spacing w:after="75" w:line="285" w:lineRule="atLeast"/>
        <w:jc w:val="left"/>
        <w:rPr>
          <w:rFonts w:ascii="Roboto" w:hAnsi="Roboto"/>
          <w:color w:val="222222"/>
          <w:szCs w:val="21"/>
        </w:rPr>
      </w:pPr>
      <w:r>
        <w:rPr>
          <w:rFonts w:hint="eastAsia" w:ascii="Roboto" w:hAnsi="Roboto"/>
          <w:color w:val="222222"/>
          <w:szCs w:val="21"/>
        </w:rPr>
        <w:t>确保正确的布局被施加到正确的屏幕</w:t>
      </w:r>
    </w:p>
    <w:p>
      <w:pPr>
        <w:widowControl/>
        <w:numPr>
          <w:ilvl w:val="0"/>
          <w:numId w:val="4"/>
        </w:numPr>
        <w:shd w:val="clear" w:color="auto" w:fill="F9F9F9"/>
        <w:tabs>
          <w:tab w:val="left" w:pos="720"/>
        </w:tabs>
        <w:spacing w:after="75" w:line="285" w:lineRule="atLeast"/>
        <w:jc w:val="left"/>
        <w:rPr>
          <w:rFonts w:ascii="Roboto" w:hAnsi="Roboto"/>
          <w:color w:val="222222"/>
          <w:szCs w:val="21"/>
        </w:rPr>
      </w:pPr>
      <w:r>
        <w:rPr>
          <w:rFonts w:hint="eastAsia" w:ascii="Roboto" w:hAnsi="Roboto"/>
          <w:color w:val="222222"/>
          <w:szCs w:val="21"/>
        </w:rPr>
        <w:t>提供正确的缩放位图</w:t>
      </w:r>
    </w:p>
    <w:p>
      <w:pPr>
        <w:pStyle w:val="5"/>
        <w:rPr>
          <w:rFonts w:ascii="Roboto" w:hAnsi="Roboto" w:eastAsiaTheme="minorEastAsia" w:cstheme="minorBidi"/>
          <w:b w:val="0"/>
          <w:bCs w:val="0"/>
          <w:color w:val="222222"/>
          <w:sz w:val="21"/>
          <w:szCs w:val="21"/>
        </w:rPr>
      </w:pPr>
      <w:bookmarkStart w:id="41" w:name="_Toc7767"/>
      <w:r>
        <w:rPr>
          <w:rFonts w:hint="eastAsia"/>
        </w:rPr>
        <w:t>4.1.1、建议多使用</w:t>
      </w:r>
      <w:r>
        <w:t xml:space="preserve"> "wrap_content" </w:t>
      </w:r>
      <w:r>
        <w:rPr>
          <w:rFonts w:hint="eastAsia"/>
        </w:rPr>
        <w:t>和</w:t>
      </w:r>
      <w:r>
        <w:t xml:space="preserve"> "match_parent"</w:t>
      </w:r>
      <w:bookmarkEnd w:id="41"/>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25" o:spt="1" style="height:0.75pt;width:0pt;" fillcolor="#A0A0A0" filled="t" stroked="f" coordsize="21600,21600" o:hr="t" o:hrstd="t" o:hralign="center">
            <v:path/>
            <v:fill on="t" focussize="0,0"/>
            <v:stroke on="f"/>
            <v:imagedata o:title=""/>
            <o:lock v:ext="edit"/>
            <w10:wrap type="none"/>
            <w10:anchorlock/>
          </v:rect>
        </w:pict>
      </w:r>
    </w:p>
    <w:p>
      <w:pPr>
        <w:spacing w:line="360" w:lineRule="auto"/>
        <w:rPr>
          <w:rFonts w:ascii="Roboto" w:hAnsi="Roboto"/>
          <w:b/>
          <w:bCs/>
          <w:color w:val="222222"/>
          <w:szCs w:val="21"/>
        </w:rPr>
      </w:pPr>
      <w:r>
        <w:rPr>
          <w:rFonts w:hint="eastAsia" w:ascii="Roboto" w:hAnsi="Roboto"/>
          <w:color w:val="222222"/>
          <w:szCs w:val="21"/>
        </w:rPr>
        <w:t>为了去适配不同的屏幕尺寸建议多使用</w:t>
      </w:r>
      <w:r>
        <w:t xml:space="preserve">"wrap_content" </w:t>
      </w:r>
      <w:r>
        <w:rPr>
          <w:rFonts w:hint="eastAsia"/>
        </w:rPr>
        <w:t>和</w:t>
      </w:r>
      <w:r>
        <w:t xml:space="preserve"> "match_parent"</w:t>
      </w:r>
      <w:r>
        <w:rPr>
          <w:rFonts w:hint="eastAsia"/>
        </w:rPr>
        <w:t>来定义布局文件上的各个组件的高和宽</w:t>
      </w:r>
    </w:p>
    <w:p>
      <w:pPr>
        <w:spacing w:line="360" w:lineRule="auto"/>
      </w:pPr>
      <w:r>
        <w:rPr>
          <w:rFonts w:hint="eastAsia"/>
        </w:rPr>
        <w:t>如果使用“WRAP_CONTENT”来定义视图的宽度或高度，可以适应该视图中的内容的最小尺寸，而“match_parent”（API8级之前也被称为“FILL_PARENT”），使得组件扩展到匹配其父视图的大小。</w:t>
      </w:r>
    </w:p>
    <w:p>
      <w:pPr>
        <w:pStyle w:val="16"/>
        <w:shd w:val="clear" w:color="auto" w:fill="F9F9F9"/>
        <w:spacing w:before="0" w:beforeAutospacing="0" w:after="225" w:afterAutospacing="0" w:line="360" w:lineRule="auto"/>
        <w:rPr>
          <w:rFonts w:ascii="Roboto" w:hAnsi="Roboto"/>
          <w:color w:val="222222"/>
          <w:sz w:val="21"/>
          <w:szCs w:val="21"/>
        </w:rPr>
      </w:pPr>
      <w:r>
        <w:rPr>
          <w:rFonts w:hint="eastAsia" w:ascii="Roboto" w:hAnsi="Roboto"/>
          <w:color w:val="222222"/>
          <w:sz w:val="21"/>
          <w:szCs w:val="21"/>
        </w:rPr>
        <w:t>通过使用</w:t>
      </w:r>
      <w:r>
        <w:rPr>
          <w:rStyle w:val="22"/>
          <w:rFonts w:ascii="Courier New" w:hAnsi="Courier New" w:cs="Courier New"/>
          <w:color w:val="006600"/>
          <w:sz w:val="20"/>
          <w:szCs w:val="20"/>
        </w:rPr>
        <w:t>"wrap_content"</w:t>
      </w:r>
      <w:r>
        <w:rPr>
          <w:rStyle w:val="29"/>
          <w:rFonts w:ascii="Roboto" w:hAnsi="Roboto"/>
          <w:color w:val="222222"/>
          <w:sz w:val="21"/>
          <w:szCs w:val="21"/>
        </w:rPr>
        <w:t> </w:t>
      </w:r>
      <w:r>
        <w:rPr>
          <w:rFonts w:ascii="Roboto" w:hAnsi="Roboto"/>
          <w:color w:val="222222"/>
          <w:sz w:val="21"/>
          <w:szCs w:val="21"/>
        </w:rPr>
        <w:t>and</w:t>
      </w:r>
      <w:r>
        <w:rPr>
          <w:rStyle w:val="29"/>
          <w:rFonts w:ascii="Roboto" w:hAnsi="Roboto"/>
          <w:color w:val="222222"/>
          <w:sz w:val="21"/>
          <w:szCs w:val="21"/>
        </w:rPr>
        <w:t> </w:t>
      </w:r>
      <w:r>
        <w:rPr>
          <w:rStyle w:val="22"/>
          <w:rFonts w:ascii="Courier New" w:hAnsi="Courier New" w:cs="Courier New"/>
          <w:color w:val="006600"/>
          <w:sz w:val="20"/>
          <w:szCs w:val="20"/>
        </w:rPr>
        <w:t>"match_parent"</w:t>
      </w:r>
      <w:r>
        <w:rPr>
          <w:rStyle w:val="22"/>
          <w:rFonts w:hint="eastAsia" w:ascii="Courier New" w:hAnsi="Courier New" w:cs="Courier New"/>
          <w:sz w:val="20"/>
          <w:szCs w:val="20"/>
        </w:rPr>
        <w:t>来设定组件的尺寸而不用写死的代码，这使得你的view只需要所需的空间或者填充满所有可用的空间例如：</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"vertical"</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"@+id/linearLayout1"</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android:gravity</w:t>
      </w:r>
      <w:r>
        <w:rPr>
          <w:rStyle w:val="38"/>
          <w:rFonts w:ascii="Courier New" w:hAnsi="Courier New" w:cs="Courier New"/>
          <w:color w:val="666600"/>
          <w:sz w:val="20"/>
          <w:szCs w:val="20"/>
        </w:rPr>
        <w:t>=</w:t>
      </w:r>
      <w:r>
        <w:rPr>
          <w:rStyle w:val="39"/>
          <w:rFonts w:ascii="Courier New" w:hAnsi="Courier New" w:cs="Courier New"/>
          <w:color w:val="880000"/>
          <w:sz w:val="20"/>
          <w:szCs w:val="20"/>
        </w:rPr>
        <w:t>"center"</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"50dp"</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&lt;ImageView</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"@+id/imageView1"</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android:src</w:t>
      </w:r>
      <w:r>
        <w:rPr>
          <w:rStyle w:val="38"/>
          <w:rFonts w:ascii="Courier New" w:hAnsi="Courier New" w:cs="Courier New"/>
          <w:color w:val="666600"/>
          <w:sz w:val="20"/>
          <w:szCs w:val="20"/>
        </w:rPr>
        <w:t>=</w:t>
      </w:r>
      <w:r>
        <w:rPr>
          <w:rStyle w:val="39"/>
          <w:rFonts w:ascii="Courier New" w:hAnsi="Courier New" w:cs="Courier New"/>
          <w:color w:val="880000"/>
          <w:sz w:val="20"/>
          <w:szCs w:val="20"/>
        </w:rPr>
        <w:t>"@drawable/logo"</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android:paddingRight</w:t>
      </w:r>
      <w:r>
        <w:rPr>
          <w:rStyle w:val="38"/>
          <w:rFonts w:ascii="Courier New" w:hAnsi="Courier New" w:cs="Courier New"/>
          <w:color w:val="666600"/>
          <w:sz w:val="20"/>
          <w:szCs w:val="20"/>
        </w:rPr>
        <w:t>=</w:t>
      </w:r>
      <w:r>
        <w:rPr>
          <w:rStyle w:val="39"/>
          <w:rFonts w:ascii="Courier New" w:hAnsi="Courier New" w:cs="Courier New"/>
          <w:color w:val="880000"/>
          <w:sz w:val="20"/>
          <w:szCs w:val="20"/>
        </w:rPr>
        <w:t>"30dp"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android:layout_gravity</w:t>
      </w:r>
      <w:r>
        <w:rPr>
          <w:rStyle w:val="38"/>
          <w:rFonts w:ascii="Courier New" w:hAnsi="Courier New" w:cs="Courier New"/>
          <w:color w:val="666600"/>
          <w:sz w:val="20"/>
          <w:szCs w:val="20"/>
        </w:rPr>
        <w:t>=</w:t>
      </w:r>
      <w:r>
        <w:rPr>
          <w:rStyle w:val="39"/>
          <w:rFonts w:ascii="Courier New" w:hAnsi="Courier New" w:cs="Courier New"/>
          <w:color w:val="880000"/>
          <w:sz w:val="20"/>
          <w:szCs w:val="20"/>
        </w:rPr>
        <w:t>"left"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android:layout_weight</w:t>
      </w:r>
      <w:r>
        <w:rPr>
          <w:rStyle w:val="38"/>
          <w:rFonts w:ascii="Courier New" w:hAnsi="Courier New" w:cs="Courier New"/>
          <w:color w:val="666600"/>
          <w:sz w:val="20"/>
          <w:szCs w:val="20"/>
        </w:rPr>
        <w:t>=</w:t>
      </w:r>
      <w:r>
        <w:rPr>
          <w:rStyle w:val="39"/>
          <w:rFonts w:ascii="Courier New" w:hAnsi="Courier New" w:cs="Courier New"/>
          <w:color w:val="880000"/>
          <w:sz w:val="20"/>
          <w:szCs w:val="20"/>
        </w:rPr>
        <w:t>"0"</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&lt;View</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"@+id/view1"</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android:layout_weight</w:t>
      </w:r>
      <w:r>
        <w:rPr>
          <w:rStyle w:val="38"/>
          <w:rFonts w:ascii="Courier New" w:hAnsi="Courier New" w:cs="Courier New"/>
          <w:color w:val="666600"/>
          <w:sz w:val="20"/>
          <w:szCs w:val="20"/>
        </w:rPr>
        <w:t>=</w:t>
      </w:r>
      <w:r>
        <w:rPr>
          <w:rStyle w:val="39"/>
          <w:rFonts w:ascii="Courier New" w:hAnsi="Courier New" w:cs="Courier New"/>
          <w:color w:val="880000"/>
          <w:sz w:val="20"/>
          <w:szCs w:val="20"/>
        </w:rPr>
        <w:t>"1"</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&lt;Button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"@+id/categorybutton"</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android:background</w:t>
      </w:r>
      <w:r>
        <w:rPr>
          <w:rStyle w:val="38"/>
          <w:rFonts w:ascii="Courier New" w:hAnsi="Courier New" w:cs="Courier New"/>
          <w:color w:val="666600"/>
          <w:sz w:val="20"/>
          <w:szCs w:val="20"/>
        </w:rPr>
        <w:t>=</w:t>
      </w:r>
      <w:r>
        <w:rPr>
          <w:rStyle w:val="39"/>
          <w:rFonts w:ascii="Courier New" w:hAnsi="Courier New" w:cs="Courier New"/>
          <w:color w:val="880000"/>
          <w:sz w:val="20"/>
          <w:szCs w:val="20"/>
        </w:rPr>
        <w:t>"@drawable/button_bg"</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android:layout_weight</w:t>
      </w:r>
      <w:r>
        <w:rPr>
          <w:rStyle w:val="38"/>
          <w:rFonts w:ascii="Courier New" w:hAnsi="Courier New" w:cs="Courier New"/>
          <w:color w:val="666600"/>
          <w:sz w:val="20"/>
          <w:szCs w:val="20"/>
        </w:rPr>
        <w:t>=</w:t>
      </w:r>
      <w:r>
        <w:rPr>
          <w:rStyle w:val="39"/>
          <w:rFonts w:ascii="Courier New" w:hAnsi="Courier New" w:cs="Courier New"/>
          <w:color w:val="880000"/>
          <w:sz w:val="20"/>
          <w:szCs w:val="20"/>
        </w:rPr>
        <w:t>"0"</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"120dp"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style</w:t>
      </w:r>
      <w:r>
        <w:rPr>
          <w:rStyle w:val="38"/>
          <w:rFonts w:ascii="Courier New" w:hAnsi="Courier New" w:cs="Courier New"/>
          <w:color w:val="666600"/>
          <w:sz w:val="20"/>
          <w:szCs w:val="20"/>
        </w:rPr>
        <w:t>=</w:t>
      </w:r>
      <w:r>
        <w:rPr>
          <w:rStyle w:val="39"/>
          <w:rFonts w:ascii="Courier New" w:hAnsi="Courier New" w:cs="Courier New"/>
          <w:color w:val="880000"/>
          <w:sz w:val="20"/>
          <w:szCs w:val="20"/>
        </w:rPr>
        <w:t>"</w:t>
      </w:r>
      <w:r>
        <w:rPr>
          <w:rStyle w:val="38"/>
          <w:rFonts w:ascii="Courier New" w:hAnsi="Courier New" w:cs="Courier New"/>
          <w:color w:val="666600"/>
          <w:sz w:val="20"/>
          <w:szCs w:val="20"/>
        </w:rPr>
        <w:t>@</w:t>
      </w:r>
      <w:r>
        <w:rPr>
          <w:rStyle w:val="36"/>
          <w:rFonts w:ascii="Courier New" w:hAnsi="Courier New" w:cs="Courier New"/>
          <w:color w:val="000000"/>
          <w:sz w:val="20"/>
          <w:szCs w:val="20"/>
        </w:rPr>
        <w:t>style</w:t>
      </w:r>
      <w:r>
        <w:rPr>
          <w:rStyle w:val="38"/>
          <w:rFonts w:ascii="Courier New" w:hAnsi="Courier New" w:cs="Courier New"/>
          <w:color w:val="666600"/>
          <w:sz w:val="20"/>
          <w:szCs w:val="20"/>
        </w:rPr>
        <w:t>/</w:t>
      </w:r>
      <w:r>
        <w:rPr>
          <w:rStyle w:val="36"/>
          <w:rFonts w:ascii="Courier New" w:hAnsi="Courier New" w:cs="Courier New"/>
          <w:color w:val="000000"/>
          <w:sz w:val="20"/>
          <w:szCs w:val="20"/>
        </w:rPr>
        <w:t>CategoryButtonStyle</w:t>
      </w:r>
      <w:r>
        <w:rPr>
          <w:rStyle w:val="39"/>
          <w:rFonts w:ascii="Courier New" w:hAnsi="Courier New" w:cs="Courier New"/>
          <w:color w:val="880000"/>
          <w:sz w:val="20"/>
          <w:szCs w:val="20"/>
        </w:rPr>
        <w:t>"</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&lt;/LinearLayout&gt;</w:t>
      </w:r>
      <w:r>
        <w:rPr>
          <w:rFonts w:ascii="Courier New" w:hAnsi="Courier New" w:cs="Courier New"/>
          <w:color w:val="000000"/>
          <w:sz w:val="20"/>
          <w:szCs w:val="20"/>
        </w:rPr>
        <w:br w:type="textWrapping"/>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请注意该示例使用“WRAP_CONTENT”和“match_parent”的分量大小，而不是具体的尺寸。这使得布局能正确地适应不同的屏幕尺寸和横竖屏幕。</w:t>
      </w:r>
    </w:p>
    <w:p>
      <w:pPr>
        <w:shd w:val="clear" w:color="auto" w:fill="F9F9F9"/>
        <w:spacing w:line="285" w:lineRule="atLeast"/>
        <w:rPr>
          <w:rFonts w:ascii="Roboto" w:hAnsi="Roboto" w:eastAsia="宋体" w:cs="宋体"/>
          <w:color w:val="222222"/>
          <w:kern w:val="0"/>
          <w:szCs w:val="21"/>
        </w:rPr>
      </w:pPr>
      <w:r>
        <w:rPr>
          <w:rFonts w:hint="eastAsia" w:ascii="Roboto" w:hAnsi="Roboto" w:eastAsia="宋体" w:cs="宋体"/>
          <w:color w:val="222222"/>
          <w:kern w:val="0"/>
          <w:szCs w:val="21"/>
        </w:rPr>
        <w:t>例如，这就是</w:t>
      </w:r>
      <w:r>
        <w:rPr>
          <w:rFonts w:hint="eastAsia" w:ascii="Roboto" w:hAnsi="Roboto"/>
          <w:color w:val="222222"/>
          <w:szCs w:val="21"/>
        </w:rPr>
        <w:t>使用“WRAP_CONTENT”和“match_parent”</w:t>
      </w:r>
      <w:r>
        <w:rPr>
          <w:rFonts w:hint="eastAsia" w:ascii="Roboto" w:hAnsi="Roboto" w:eastAsia="宋体" w:cs="宋体"/>
          <w:color w:val="222222"/>
          <w:kern w:val="0"/>
          <w:szCs w:val="21"/>
        </w:rPr>
        <w:t>这种布局看起来像在纵向和横向模式。但是请注意，该部件的尺寸的宽度和高度自动适应。</w:t>
      </w:r>
    </w:p>
    <w:p>
      <w:pPr>
        <w:shd w:val="clear" w:color="auto" w:fill="F9F9F9"/>
        <w:spacing w:line="285" w:lineRule="atLeast"/>
        <w:rPr>
          <w:rFonts w:ascii="Roboto" w:hAnsi="Roboto" w:eastAsia="宋体" w:cs="宋体"/>
          <w:color w:val="222222"/>
          <w:kern w:val="0"/>
          <w:szCs w:val="21"/>
        </w:rPr>
      </w:pPr>
      <w:r>
        <w:rPr>
          <w:rFonts w:ascii="Roboto" w:hAnsi="Roboto"/>
          <w:color w:val="222222"/>
          <w:szCs w:val="21"/>
        </w:rPr>
        <w:drawing>
          <wp:inline distT="0" distB="0" distL="0" distR="0">
            <wp:extent cx="4735195" cy="2646045"/>
            <wp:effectExtent l="0" t="0" r="8255" b="1905"/>
            <wp:docPr id="20" name="图片 20" descr="http://developer.android.com/images/training/layout-hv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developer.android.com/images/training/layout-hvg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735681" cy="2646610"/>
                    </a:xfrm>
                    <a:prstGeom prst="rect">
                      <a:avLst/>
                    </a:prstGeom>
                    <a:noFill/>
                    <a:ln>
                      <a:noFill/>
                    </a:ln>
                  </pic:spPr>
                </pic:pic>
              </a:graphicData>
            </a:graphic>
          </wp:inline>
        </w:drawing>
      </w:r>
    </w:p>
    <w:p>
      <w:pPr>
        <w:shd w:val="clear" w:color="auto" w:fill="F9F9F9"/>
        <w:spacing w:line="285" w:lineRule="atLeast"/>
        <w:rPr>
          <w:rFonts w:ascii="Roboto" w:hAnsi="Roboto"/>
          <w:color w:val="222222"/>
          <w:szCs w:val="21"/>
        </w:rPr>
      </w:pPr>
    </w:p>
    <w:p>
      <w:pPr>
        <w:pStyle w:val="40"/>
        <w:shd w:val="clear" w:color="auto" w:fill="F9F9F9"/>
        <w:spacing w:before="0" w:beforeAutospacing="0" w:after="300" w:afterAutospacing="0" w:line="285" w:lineRule="atLeast"/>
        <w:rPr>
          <w:rFonts w:ascii="Roboto" w:hAnsi="Roboto"/>
          <w:color w:val="666666"/>
          <w:sz w:val="20"/>
          <w:szCs w:val="20"/>
        </w:rPr>
      </w:pPr>
      <w:r>
        <w:rPr>
          <w:rStyle w:val="18"/>
          <w:rFonts w:ascii="Roboto" w:hAnsi="Roboto"/>
          <w:color w:val="222222"/>
          <w:sz w:val="20"/>
          <w:szCs w:val="20"/>
        </w:rPr>
        <w:t>Figure 1.</w:t>
      </w:r>
      <w:r>
        <w:rPr>
          <w:rStyle w:val="29"/>
          <w:rFonts w:ascii="Roboto" w:hAnsi="Roboto"/>
          <w:color w:val="666666"/>
          <w:sz w:val="20"/>
          <w:szCs w:val="20"/>
        </w:rPr>
        <w:t> </w:t>
      </w:r>
      <w:r>
        <w:rPr>
          <w:rFonts w:ascii="Roboto" w:hAnsi="Roboto"/>
          <w:color w:val="666666"/>
          <w:sz w:val="20"/>
          <w:szCs w:val="20"/>
        </w:rPr>
        <w:t>The News Reader sample app in portrait (left) and landscape (right).</w:t>
      </w:r>
    </w:p>
    <w:p>
      <w:pPr>
        <w:pStyle w:val="5"/>
      </w:pPr>
      <w:bookmarkStart w:id="42" w:name="_Toc5644"/>
      <w:r>
        <w:rPr>
          <w:rFonts w:hint="eastAsia"/>
        </w:rPr>
        <w:t>4.1.2、建议多使用</w:t>
      </w:r>
      <w:r>
        <w:t>RelativeLayout</w:t>
      </w:r>
      <w:r>
        <w:rPr>
          <w:rFonts w:hint="eastAsia"/>
        </w:rPr>
        <w:t>（相对布局）</w:t>
      </w:r>
      <w:bookmarkEnd w:id="42"/>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26" o:spt="1" style="height:0.75pt;width:0pt;" fillcolor="#A0A0A0" filled="t" stroked="f" coordsize="21600,21600" o:hr="t" o:hrstd="t" o:hralign="center">
            <v:path/>
            <v:fill on="t" focussize="0,0"/>
            <v:stroke on="f"/>
            <v:imagedata o:title=""/>
            <o:lock v:ext="edit"/>
            <w10:wrap type="none"/>
            <w10:anchorlock/>
          </v:rect>
        </w:pict>
      </w:r>
    </w:p>
    <w:p>
      <w:pPr>
        <w:spacing w:line="360" w:lineRule="auto"/>
      </w:pPr>
      <w:r>
        <w:rPr>
          <w:rFonts w:hint="eastAsia"/>
        </w:rPr>
        <w:t>你可以使用</w:t>
      </w:r>
      <w:r>
        <w:t> </w:t>
      </w:r>
      <w:r>
        <w:fldChar w:fldCharType="begin"/>
      </w:r>
      <w:r>
        <w:instrText xml:space="preserve"> HYPERLINK "http://developer.android.com/reference/android/widget/LinearLayout.html" </w:instrText>
      </w:r>
      <w:r>
        <w:fldChar w:fldCharType="separate"/>
      </w:r>
      <w:r>
        <w:rPr>
          <w:rStyle w:val="21"/>
        </w:rPr>
        <w:t>LinearLayout</w:t>
      </w:r>
      <w:r>
        <w:rPr>
          <w:rStyle w:val="21"/>
        </w:rPr>
        <w:fldChar w:fldCharType="end"/>
      </w:r>
      <w:r>
        <w:t> </w:t>
      </w:r>
      <w:r>
        <w:rPr>
          <w:rFonts w:hint="eastAsia"/>
        </w:rPr>
        <w:t>布局方式和</w:t>
      </w:r>
      <w:r>
        <w:t>"wrap_content" and "match_parent" </w:t>
      </w:r>
      <w:r>
        <w:rPr>
          <w:rFonts w:hint="eastAsia"/>
        </w:rPr>
        <w:t>进行组合编写出复杂的布局出来，但是</w:t>
      </w:r>
      <w:r>
        <w:fldChar w:fldCharType="begin"/>
      </w:r>
      <w:r>
        <w:instrText xml:space="preserve"> HYPERLINK "http://developer.android.com/reference/android/widget/LinearLayout.html" </w:instrText>
      </w:r>
      <w:r>
        <w:fldChar w:fldCharType="separate"/>
      </w:r>
      <w:r>
        <w:rPr>
          <w:rStyle w:val="21"/>
        </w:rPr>
        <w:t>LinearLayout</w:t>
      </w:r>
      <w:r>
        <w:rPr>
          <w:rStyle w:val="21"/>
        </w:rPr>
        <w:fldChar w:fldCharType="end"/>
      </w:r>
      <w:r>
        <w:t> </w:t>
      </w:r>
      <w:r>
        <w:rPr>
          <w:rFonts w:hint="eastAsia"/>
        </w:rPr>
        <w:t>是很难精确控制它的子view之间的相对位置的。</w:t>
      </w:r>
      <w:r>
        <w:fldChar w:fldCharType="begin"/>
      </w:r>
      <w:r>
        <w:instrText xml:space="preserve"> HYPERLINK "http://developer.android.com/reference/android/widget/LinearLayout.html" </w:instrText>
      </w:r>
      <w:r>
        <w:fldChar w:fldCharType="separate"/>
      </w:r>
      <w:r>
        <w:rPr>
          <w:rStyle w:val="21"/>
        </w:rPr>
        <w:t>LinearLayout</w:t>
      </w:r>
      <w:r>
        <w:rPr>
          <w:rStyle w:val="21"/>
        </w:rPr>
        <w:fldChar w:fldCharType="end"/>
      </w:r>
      <w:r>
        <w:rPr>
          <w:rFonts w:hint="eastAsia"/>
        </w:rPr>
        <w:t>所定义的布局都是线性的，假如你所需要的布局是非线性的布局方式</w:t>
      </w:r>
      <w:r>
        <w:fldChar w:fldCharType="begin"/>
      </w:r>
      <w:r>
        <w:instrText xml:space="preserve"> HYPERLINK "http://developer.android.com/reference/android/widget/LinearLayout.html" </w:instrText>
      </w:r>
      <w:r>
        <w:fldChar w:fldCharType="separate"/>
      </w:r>
      <w:r>
        <w:rPr>
          <w:rStyle w:val="21"/>
        </w:rPr>
        <w:t>LinearLayout</w:t>
      </w:r>
      <w:r>
        <w:rPr>
          <w:rStyle w:val="21"/>
        </w:rPr>
        <w:fldChar w:fldCharType="end"/>
      </w:r>
      <w:r>
        <w:rPr>
          <w:rFonts w:hint="eastAsia"/>
        </w:rPr>
        <w:t>就很难控制了，</w:t>
      </w:r>
      <w:r>
        <w:t> </w:t>
      </w:r>
      <w:r>
        <w:fldChar w:fldCharType="begin"/>
      </w:r>
      <w:r>
        <w:instrText xml:space="preserve"> HYPERLINK "http://developer.android.com/reference/android/widget/RelativeLayout.html" </w:instrText>
      </w:r>
      <w:r>
        <w:fldChar w:fldCharType="separate"/>
      </w:r>
      <w:r>
        <w:rPr>
          <w:rStyle w:val="21"/>
        </w:rPr>
        <w:t>RelativeLayout</w:t>
      </w:r>
      <w:r>
        <w:rPr>
          <w:rStyle w:val="21"/>
        </w:rPr>
        <w:fldChar w:fldCharType="end"/>
      </w:r>
      <w:r>
        <w:rPr>
          <w:rFonts w:hint="eastAsia"/>
        </w:rPr>
        <w:t>就能很方便的解决这个问题吧，它允许我们灵活的布局各个组建的相对位置。例如，您可以在左侧布局一个子视图，另一个布局现对于在屏幕右侧。</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For example:</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8"/>
          <w:rFonts w:ascii="Courier New" w:hAnsi="Courier New" w:cs="Courier New"/>
          <w:color w:val="666600"/>
          <w:sz w:val="20"/>
          <w:szCs w:val="20"/>
        </w:rPr>
        <w:t>&lt;?</w:t>
      </w:r>
      <w:r>
        <w:rPr>
          <w:rStyle w:val="36"/>
          <w:rFonts w:ascii="Courier New" w:hAnsi="Courier New" w:cs="Courier New"/>
          <w:color w:val="000000"/>
          <w:sz w:val="20"/>
          <w:szCs w:val="20"/>
        </w:rPr>
        <w:t>xml version</w:t>
      </w:r>
      <w:r>
        <w:rPr>
          <w:rStyle w:val="38"/>
          <w:rFonts w:ascii="Courier New" w:hAnsi="Courier New" w:cs="Courier New"/>
          <w:color w:val="666600"/>
          <w:sz w:val="20"/>
          <w:szCs w:val="20"/>
        </w:rPr>
        <w:t>=</w:t>
      </w:r>
      <w:r>
        <w:rPr>
          <w:rStyle w:val="41"/>
          <w:rFonts w:ascii="Courier New" w:hAnsi="Courier New" w:cs="Courier New"/>
          <w:color w:val="880000"/>
          <w:sz w:val="20"/>
          <w:szCs w:val="20"/>
        </w:rPr>
        <w:t>"1.0"</w:t>
      </w:r>
      <w:r>
        <w:rPr>
          <w:rStyle w:val="36"/>
          <w:rFonts w:ascii="Courier New" w:hAnsi="Courier New" w:cs="Courier New"/>
          <w:color w:val="000000"/>
          <w:sz w:val="20"/>
          <w:szCs w:val="20"/>
        </w:rPr>
        <w:t xml:space="preserve"> encoding</w:t>
      </w:r>
      <w:r>
        <w:rPr>
          <w:rStyle w:val="38"/>
          <w:rFonts w:ascii="Courier New" w:hAnsi="Courier New" w:cs="Courier New"/>
          <w:color w:val="666600"/>
          <w:sz w:val="20"/>
          <w:szCs w:val="20"/>
        </w:rPr>
        <w:t>=</w:t>
      </w:r>
      <w:r>
        <w:rPr>
          <w:rStyle w:val="41"/>
          <w:rFonts w:ascii="Courier New" w:hAnsi="Courier New" w:cs="Courier New"/>
          <w:color w:val="880000"/>
          <w:sz w:val="20"/>
          <w:szCs w:val="20"/>
        </w:rPr>
        <w:t>"utf-8"</w:t>
      </w:r>
      <w:r>
        <w:rPr>
          <w:rStyle w:val="38"/>
          <w:rFonts w:ascii="Courier New" w:hAnsi="Courier New" w:cs="Courier New"/>
          <w:color w:val="666600"/>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&lt;RelativeLayout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&lt;TextView</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"@+id/label"</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android:text</w:t>
      </w:r>
      <w:r>
        <w:rPr>
          <w:rStyle w:val="38"/>
          <w:rFonts w:ascii="Courier New" w:hAnsi="Courier New" w:cs="Courier New"/>
          <w:color w:val="666600"/>
          <w:sz w:val="20"/>
          <w:szCs w:val="20"/>
        </w:rPr>
        <w:t>=</w:t>
      </w:r>
      <w:r>
        <w:rPr>
          <w:rStyle w:val="39"/>
          <w:rFonts w:ascii="Courier New" w:hAnsi="Courier New" w:cs="Courier New"/>
          <w:color w:val="880000"/>
          <w:sz w:val="20"/>
          <w:szCs w:val="20"/>
        </w:rPr>
        <w:t>"Type here:"</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&lt;EditText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"@+id/entry"</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android:layout_below</w:t>
      </w:r>
      <w:r>
        <w:rPr>
          <w:rStyle w:val="38"/>
          <w:rFonts w:ascii="Courier New" w:hAnsi="Courier New" w:cs="Courier New"/>
          <w:color w:val="666600"/>
          <w:sz w:val="20"/>
          <w:szCs w:val="20"/>
        </w:rPr>
        <w:t>=</w:t>
      </w:r>
      <w:r>
        <w:rPr>
          <w:rStyle w:val="39"/>
          <w:rFonts w:ascii="Courier New" w:hAnsi="Courier New" w:cs="Courier New"/>
          <w:color w:val="880000"/>
          <w:sz w:val="20"/>
          <w:szCs w:val="20"/>
        </w:rPr>
        <w:t>"@id/label"</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&lt;Button</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"@+id/ok"</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android:layout_below</w:t>
      </w:r>
      <w:r>
        <w:rPr>
          <w:rStyle w:val="38"/>
          <w:rFonts w:ascii="Courier New" w:hAnsi="Courier New" w:cs="Courier New"/>
          <w:color w:val="666600"/>
          <w:sz w:val="20"/>
          <w:szCs w:val="20"/>
        </w:rPr>
        <w:t>=</w:t>
      </w:r>
      <w:r>
        <w:rPr>
          <w:rStyle w:val="39"/>
          <w:rFonts w:ascii="Courier New" w:hAnsi="Courier New" w:cs="Courier New"/>
          <w:color w:val="880000"/>
          <w:sz w:val="20"/>
          <w:szCs w:val="20"/>
        </w:rPr>
        <w:t>"@id/entry"</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android:layout_alignParentRight</w:t>
      </w:r>
      <w:r>
        <w:rPr>
          <w:rStyle w:val="38"/>
          <w:rFonts w:ascii="Courier New" w:hAnsi="Courier New" w:cs="Courier New"/>
          <w:color w:val="666600"/>
          <w:sz w:val="20"/>
          <w:szCs w:val="20"/>
        </w:rPr>
        <w:t>=</w:t>
      </w:r>
      <w:r>
        <w:rPr>
          <w:rStyle w:val="39"/>
          <w:rFonts w:ascii="Courier New" w:hAnsi="Courier New" w:cs="Courier New"/>
          <w:color w:val="880000"/>
          <w:sz w:val="20"/>
          <w:szCs w:val="20"/>
        </w:rPr>
        <w:t>"true"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android:layout_marginLeft</w:t>
      </w:r>
      <w:r>
        <w:rPr>
          <w:rStyle w:val="38"/>
          <w:rFonts w:ascii="Courier New" w:hAnsi="Courier New" w:cs="Courier New"/>
          <w:color w:val="666600"/>
          <w:sz w:val="20"/>
          <w:szCs w:val="20"/>
        </w:rPr>
        <w:t>=</w:t>
      </w:r>
      <w:r>
        <w:rPr>
          <w:rStyle w:val="39"/>
          <w:rFonts w:ascii="Courier New" w:hAnsi="Courier New" w:cs="Courier New"/>
          <w:color w:val="880000"/>
          <w:sz w:val="20"/>
          <w:szCs w:val="20"/>
        </w:rPr>
        <w:t>"10dp"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android:text</w:t>
      </w:r>
      <w:r>
        <w:rPr>
          <w:rStyle w:val="38"/>
          <w:rFonts w:ascii="Courier New" w:hAnsi="Courier New" w:cs="Courier New"/>
          <w:color w:val="666600"/>
          <w:sz w:val="20"/>
          <w:szCs w:val="20"/>
        </w:rPr>
        <w:t>=</w:t>
      </w:r>
      <w:r>
        <w:rPr>
          <w:rStyle w:val="39"/>
          <w:rFonts w:ascii="Courier New" w:hAnsi="Courier New" w:cs="Courier New"/>
          <w:color w:val="880000"/>
          <w:sz w:val="20"/>
          <w:szCs w:val="20"/>
        </w:rPr>
        <w:t>"OK"</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&lt;Button</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android:layout_toLeftOf</w:t>
      </w:r>
      <w:r>
        <w:rPr>
          <w:rStyle w:val="38"/>
          <w:rFonts w:ascii="Courier New" w:hAnsi="Courier New" w:cs="Courier New"/>
          <w:color w:val="666600"/>
          <w:sz w:val="20"/>
          <w:szCs w:val="20"/>
        </w:rPr>
        <w:t>=</w:t>
      </w:r>
      <w:r>
        <w:rPr>
          <w:rStyle w:val="39"/>
          <w:rFonts w:ascii="Courier New" w:hAnsi="Courier New" w:cs="Courier New"/>
          <w:color w:val="880000"/>
          <w:sz w:val="20"/>
          <w:szCs w:val="20"/>
        </w:rPr>
        <w:t>"@id/ok"</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android:layout_alignTop</w:t>
      </w:r>
      <w:r>
        <w:rPr>
          <w:rStyle w:val="38"/>
          <w:rFonts w:ascii="Courier New" w:hAnsi="Courier New" w:cs="Courier New"/>
          <w:color w:val="666600"/>
          <w:sz w:val="20"/>
          <w:szCs w:val="20"/>
        </w:rPr>
        <w:t>=</w:t>
      </w:r>
      <w:r>
        <w:rPr>
          <w:rStyle w:val="39"/>
          <w:rFonts w:ascii="Courier New" w:hAnsi="Courier New" w:cs="Courier New"/>
          <w:color w:val="880000"/>
          <w:sz w:val="20"/>
          <w:szCs w:val="20"/>
        </w:rPr>
        <w:t>"@id/ok"</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android:text</w:t>
      </w:r>
      <w:r>
        <w:rPr>
          <w:rStyle w:val="38"/>
          <w:rFonts w:ascii="Courier New" w:hAnsi="Courier New" w:cs="Courier New"/>
          <w:color w:val="666600"/>
          <w:sz w:val="20"/>
          <w:szCs w:val="20"/>
        </w:rPr>
        <w:t>=</w:t>
      </w:r>
      <w:r>
        <w:rPr>
          <w:rStyle w:val="39"/>
          <w:rFonts w:ascii="Courier New" w:hAnsi="Courier New" w:cs="Courier New"/>
          <w:color w:val="880000"/>
          <w:sz w:val="20"/>
          <w:szCs w:val="20"/>
        </w:rPr>
        <w:t>"Cancel"</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&lt;/RelativeLayout&gt;</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Figure 2 shows how this layout appears on a QVGA screen.</w:t>
      </w:r>
    </w:p>
    <w:p>
      <w:pPr>
        <w:shd w:val="clear" w:color="auto" w:fill="F9F9F9"/>
        <w:spacing w:line="285" w:lineRule="atLeast"/>
        <w:rPr>
          <w:rFonts w:ascii="Roboto" w:hAnsi="Roboto"/>
          <w:color w:val="222222"/>
          <w:szCs w:val="21"/>
        </w:rPr>
      </w:pPr>
      <w:r>
        <w:rPr>
          <w:rFonts w:ascii="Roboto" w:hAnsi="Roboto"/>
          <w:color w:val="222222"/>
          <w:szCs w:val="21"/>
        </w:rPr>
        <w:drawing>
          <wp:inline distT="0" distB="0" distL="0" distR="0">
            <wp:extent cx="2286000" cy="3050540"/>
            <wp:effectExtent l="0" t="0" r="0" b="0"/>
            <wp:docPr id="19" name="图片 19" descr="http://developer.android.com/images/training/relativelayo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developer.android.com/images/training/relativelayout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286000" cy="3050540"/>
                    </a:xfrm>
                    <a:prstGeom prst="rect">
                      <a:avLst/>
                    </a:prstGeom>
                    <a:noFill/>
                    <a:ln>
                      <a:noFill/>
                    </a:ln>
                  </pic:spPr>
                </pic:pic>
              </a:graphicData>
            </a:graphic>
          </wp:inline>
        </w:drawing>
      </w:r>
    </w:p>
    <w:p>
      <w:pPr>
        <w:pStyle w:val="40"/>
        <w:shd w:val="clear" w:color="auto" w:fill="F9F9F9"/>
        <w:spacing w:before="0" w:beforeAutospacing="0" w:after="300" w:afterAutospacing="0" w:line="285" w:lineRule="atLeast"/>
        <w:rPr>
          <w:rFonts w:ascii="Roboto" w:hAnsi="Roboto"/>
          <w:color w:val="666666"/>
          <w:sz w:val="20"/>
          <w:szCs w:val="20"/>
        </w:rPr>
      </w:pPr>
      <w:r>
        <w:rPr>
          <w:rStyle w:val="18"/>
          <w:rFonts w:ascii="Roboto" w:hAnsi="Roboto"/>
          <w:color w:val="222222"/>
          <w:sz w:val="20"/>
          <w:szCs w:val="20"/>
        </w:rPr>
        <w:t>Figure 2.</w:t>
      </w:r>
      <w:r>
        <w:rPr>
          <w:rStyle w:val="29"/>
          <w:rFonts w:ascii="Roboto" w:hAnsi="Roboto"/>
          <w:color w:val="666666"/>
          <w:sz w:val="20"/>
          <w:szCs w:val="20"/>
        </w:rPr>
        <w:t> </w:t>
      </w:r>
      <w:r>
        <w:rPr>
          <w:rFonts w:ascii="Roboto" w:hAnsi="Roboto"/>
          <w:color w:val="666666"/>
          <w:sz w:val="20"/>
          <w:szCs w:val="20"/>
        </w:rPr>
        <w:t>Screenshot on a QVGA screen (small screen).</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Figure 3 shows how it appears on a larger screen.</w:t>
      </w:r>
    </w:p>
    <w:p>
      <w:pPr>
        <w:shd w:val="clear" w:color="auto" w:fill="F9F9F9"/>
        <w:spacing w:line="285" w:lineRule="atLeast"/>
        <w:rPr>
          <w:rFonts w:ascii="Roboto" w:hAnsi="Roboto"/>
          <w:color w:val="222222"/>
          <w:szCs w:val="21"/>
        </w:rPr>
      </w:pPr>
      <w:r>
        <w:rPr>
          <w:rFonts w:ascii="Roboto" w:hAnsi="Roboto"/>
          <w:color w:val="222222"/>
          <w:szCs w:val="21"/>
        </w:rPr>
        <w:drawing>
          <wp:inline distT="0" distB="0" distL="0" distR="0">
            <wp:extent cx="6031865" cy="3608705"/>
            <wp:effectExtent l="0" t="0" r="6985" b="0"/>
            <wp:docPr id="18" name="图片 18" descr="http://developer.android.com/images/training/relativelay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developer.android.com/images/training/relativelayout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6032371" cy="3609196"/>
                    </a:xfrm>
                    <a:prstGeom prst="rect">
                      <a:avLst/>
                    </a:prstGeom>
                    <a:noFill/>
                    <a:ln>
                      <a:noFill/>
                    </a:ln>
                  </pic:spPr>
                </pic:pic>
              </a:graphicData>
            </a:graphic>
          </wp:inline>
        </w:drawing>
      </w:r>
    </w:p>
    <w:p>
      <w:pPr>
        <w:pStyle w:val="40"/>
        <w:shd w:val="clear" w:color="auto" w:fill="F9F9F9"/>
        <w:spacing w:before="0" w:beforeAutospacing="0" w:after="300" w:afterAutospacing="0" w:line="285" w:lineRule="atLeast"/>
        <w:rPr>
          <w:rFonts w:ascii="Roboto" w:hAnsi="Roboto"/>
          <w:color w:val="666666"/>
          <w:sz w:val="20"/>
          <w:szCs w:val="20"/>
        </w:rPr>
      </w:pPr>
      <w:r>
        <w:rPr>
          <w:rStyle w:val="18"/>
          <w:rFonts w:ascii="Roboto" w:hAnsi="Roboto"/>
          <w:color w:val="222222"/>
          <w:sz w:val="20"/>
          <w:szCs w:val="20"/>
        </w:rPr>
        <w:t>Figure 3.</w:t>
      </w:r>
      <w:r>
        <w:rPr>
          <w:rStyle w:val="29"/>
          <w:rFonts w:ascii="Roboto" w:hAnsi="Roboto"/>
          <w:color w:val="666666"/>
          <w:sz w:val="20"/>
          <w:szCs w:val="20"/>
        </w:rPr>
        <w:t> </w:t>
      </w:r>
      <w:r>
        <w:rPr>
          <w:rFonts w:ascii="Roboto" w:hAnsi="Roboto"/>
          <w:color w:val="666666"/>
          <w:sz w:val="20"/>
          <w:szCs w:val="20"/>
        </w:rPr>
        <w:t>Screenshot on a WSVGA screen (large screen).</w:t>
      </w: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尽管组建的大小发生了变化，但是组建之间的相对位置并没有发生变化。</w:t>
      </w:r>
    </w:p>
    <w:p>
      <w:pPr>
        <w:pStyle w:val="5"/>
      </w:pPr>
      <w:bookmarkStart w:id="43" w:name="_Toc29489"/>
      <w:r>
        <w:rPr>
          <w:rFonts w:hint="eastAsia"/>
        </w:rPr>
        <w:t>4.1.3、建议使用尺寸标示符</w:t>
      </w:r>
      <w:bookmarkEnd w:id="43"/>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27" o:spt="1" style="height:0.75pt;width:0pt;" fillcolor="#A0A0A0" filled="t" stroked="f" coordsize="21600,21600" o:hr="t" o:hrstd="t" o:hralign="center">
            <v:path/>
            <v:fill on="t" focussize="0,0"/>
            <v:stroke on="f"/>
            <v:imagedata o:title=""/>
            <o:lock v:ext="edit"/>
            <w10:wrap type="none"/>
            <w10:anchorlock/>
          </v:rect>
        </w:pict>
      </w:r>
    </w:p>
    <w:p>
      <w:pPr>
        <w:shd w:val="clear" w:color="auto" w:fill="F9F9F9"/>
        <w:spacing w:before="45" w:after="180" w:line="360" w:lineRule="auto"/>
        <w:rPr>
          <w:rFonts w:ascii="Roboto" w:hAnsi="Roboto"/>
          <w:color w:val="222222"/>
          <w:szCs w:val="21"/>
        </w:rPr>
      </w:pPr>
      <w:r>
        <w:rPr>
          <w:rFonts w:hint="eastAsia" w:ascii="Roboto" w:hAnsi="Roboto"/>
          <w:color w:val="222222"/>
          <w:szCs w:val="21"/>
        </w:rPr>
        <w:t>这里只有这么多种方法，你可以从前面的章节中获得一个灵活的布局或相对布局。虽然这些布局由内部和周围的组件伸展空间适应不同的屏幕，但是它们可能不提供用于每个屏幕尺寸最佳的用户体验。因此，您的应用程序不应该只实现灵活的布局，也应该提供几种针对不同的屏幕配置可供选择的布局。通过使用配置限定符，允许运行时自动选择基于当前设备的配置相应的资源（例如一个不同的布局设计为不同的屏幕尺寸）。</w:t>
      </w:r>
    </w:p>
    <w:p>
      <w:pPr>
        <w:shd w:val="clear" w:color="auto" w:fill="F9F9F9"/>
        <w:spacing w:before="45" w:after="180" w:line="360" w:lineRule="auto"/>
        <w:rPr>
          <w:rStyle w:val="22"/>
          <w:rFonts w:ascii="Roboto" w:hAnsi="Roboto" w:eastAsiaTheme="minorEastAsia" w:cstheme="minorBidi"/>
          <w:color w:val="222222"/>
          <w:sz w:val="21"/>
          <w:szCs w:val="21"/>
        </w:rPr>
      </w:pPr>
      <w:r>
        <w:rPr>
          <w:rFonts w:hint="eastAsia" w:ascii="Roboto" w:hAnsi="Roboto"/>
          <w:color w:val="222222"/>
          <w:szCs w:val="21"/>
        </w:rPr>
        <w:t>例如，许多应用程序实现了“2”窗格模式为大屏幕（该应用可能显示的项目在一个窗格中的列表和在另一窗格中的内容）。平板电脑和电视是足够大的两个窗格同时适合在屏幕上，但手机屏幕必须单独显示它们。因此，要实现这些布局，你可以有以下文件</w:t>
      </w:r>
    </w:p>
    <w:p>
      <w:pPr>
        <w:widowControl/>
        <w:shd w:val="clear" w:color="auto" w:fill="F9F9F9"/>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res/</w:t>
      </w:r>
      <w:r>
        <w:rPr>
          <w:rStyle w:val="22"/>
          <w:rFonts w:ascii="Courier New" w:hAnsi="Courier New" w:cs="Courier New"/>
          <w:b/>
          <w:color w:val="FF0000"/>
          <w:sz w:val="30"/>
          <w:szCs w:val="30"/>
        </w:rPr>
        <w:t>layout</w:t>
      </w:r>
      <w:r>
        <w:rPr>
          <w:rStyle w:val="22"/>
          <w:rFonts w:ascii="Courier New" w:hAnsi="Courier New" w:cs="Courier New"/>
          <w:color w:val="006600"/>
          <w:sz w:val="20"/>
          <w:szCs w:val="20"/>
        </w:rPr>
        <w:t>/main.xml</w:t>
      </w:r>
      <w:r>
        <w:rPr>
          <w:rFonts w:ascii="Roboto" w:hAnsi="Roboto"/>
          <w:color w:val="222222"/>
          <w:szCs w:val="21"/>
        </w:rPr>
        <w:t>, single-pane (default) layout:</w:t>
      </w:r>
    </w:p>
    <w:p>
      <w:pPr>
        <w:pStyle w:val="15"/>
        <w:pBdr>
          <w:top w:val="single" w:color="DDDDDD" w:sz="6" w:space="12"/>
          <w:left w:val="single" w:color="DDDDDD" w:sz="6" w:space="12"/>
          <w:bottom w:val="single" w:color="DDDDDD" w:sz="6" w:space="12"/>
          <w:right w:val="single" w:color="DDDDDD" w:sz="6" w:space="12"/>
        </w:pBdr>
        <w:shd w:val="clear" w:color="auto" w:fill="F7F7F7"/>
        <w:spacing w:before="75" w:after="75"/>
        <w:ind w:left="27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"vertical"</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widowControl/>
        <w:numPr>
          <w:ilvl w:val="0"/>
          <w:numId w:val="5"/>
        </w:numPr>
        <w:shd w:val="clear" w:color="auto" w:fill="F9F9F9"/>
        <w:tabs>
          <w:tab w:val="left" w:pos="720"/>
        </w:tabs>
        <w:spacing w:after="75" w:line="285" w:lineRule="atLeast"/>
        <w:ind w:left="270"/>
        <w:jc w:val="left"/>
        <w:rPr>
          <w:rFonts w:ascii="Roboto" w:hAnsi="Roboto" w:cs="宋体"/>
          <w:color w:val="222222"/>
          <w:szCs w:val="21"/>
        </w:rPr>
      </w:pPr>
      <w:r>
        <w:rPr>
          <w:rStyle w:val="22"/>
          <w:rFonts w:ascii="Courier New" w:hAnsi="Courier New" w:cs="Courier New"/>
          <w:color w:val="006600"/>
          <w:sz w:val="20"/>
          <w:szCs w:val="20"/>
        </w:rPr>
        <w:t>res/</w:t>
      </w:r>
      <w:r>
        <w:rPr>
          <w:rStyle w:val="22"/>
          <w:rFonts w:ascii="Courier New" w:hAnsi="Courier New" w:cs="Courier New"/>
          <w:b/>
          <w:color w:val="FF0000"/>
          <w:sz w:val="28"/>
          <w:szCs w:val="28"/>
        </w:rPr>
        <w:t>layout-large</w:t>
      </w:r>
      <w:r>
        <w:rPr>
          <w:rStyle w:val="22"/>
          <w:rFonts w:ascii="Courier New" w:hAnsi="Courier New" w:cs="Courier New"/>
          <w:color w:val="006600"/>
          <w:sz w:val="20"/>
          <w:szCs w:val="20"/>
        </w:rPr>
        <w:t>/main.xml</w:t>
      </w:r>
      <w:r>
        <w:rPr>
          <w:rFonts w:ascii="Roboto" w:hAnsi="Roboto"/>
          <w:color w:val="222222"/>
          <w:szCs w:val="21"/>
        </w:rPr>
        <w:t>, two-pane layout:</w:t>
      </w:r>
    </w:p>
    <w:p>
      <w:pPr>
        <w:pStyle w:val="15"/>
        <w:pBdr>
          <w:top w:val="single" w:color="DDDDDD" w:sz="6" w:space="12"/>
          <w:left w:val="single" w:color="DDDDDD" w:sz="6" w:space="12"/>
          <w:bottom w:val="single" w:color="DDDDDD" w:sz="6" w:space="12"/>
          <w:right w:val="single" w:color="DDDDDD" w:sz="6" w:space="12"/>
        </w:pBdr>
        <w:shd w:val="clear" w:color="auto" w:fill="F7F7F7"/>
        <w:spacing w:before="75" w:after="75"/>
        <w:ind w:left="27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"horizontal"</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"400dp"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android:layout_marginRight</w:t>
      </w:r>
      <w:r>
        <w:rPr>
          <w:rStyle w:val="38"/>
          <w:rFonts w:ascii="Courier New" w:hAnsi="Courier New" w:cs="Courier New"/>
          <w:color w:val="666600"/>
          <w:sz w:val="20"/>
          <w:szCs w:val="20"/>
        </w:rPr>
        <w:t>=</w:t>
      </w:r>
      <w:r>
        <w:rPr>
          <w:rStyle w:val="39"/>
          <w:rFonts w:ascii="Courier New" w:hAnsi="Courier New" w:cs="Courier New"/>
          <w:color w:val="880000"/>
          <w:sz w:val="20"/>
          <w:szCs w:val="20"/>
        </w:rPr>
        <w:t>"10dp"</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"@+id/article"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"com.example.android.newsreader.ArticleFragment"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注意这个带有large标识符的布局文件，将自动的被大屏幕所选择（比如7英寸以上的的平板），剩下的（不带标识符）将自动的被小屏幕设备选择。</w:t>
      </w:r>
    </w:p>
    <w:p>
      <w:pPr>
        <w:pStyle w:val="16"/>
        <w:shd w:val="clear" w:color="auto" w:fill="F9F9F9"/>
        <w:spacing w:before="0" w:beforeAutospacing="0" w:after="225" w:afterAutospacing="0" w:line="285" w:lineRule="atLeast"/>
        <w:rPr>
          <w:rFonts w:ascii="Roboto" w:hAnsi="Roboto"/>
          <w:color w:val="222222"/>
          <w:sz w:val="21"/>
          <w:szCs w:val="21"/>
        </w:rPr>
      </w:pPr>
    </w:p>
    <w:p>
      <w:pPr>
        <w:pStyle w:val="5"/>
      </w:pPr>
      <w:bookmarkStart w:id="44" w:name="_Toc21288"/>
      <w:r>
        <w:rPr>
          <w:rFonts w:hint="eastAsia"/>
        </w:rPr>
        <w:t>4.1.4、建议使用最小宽度标识符</w:t>
      </w:r>
      <w:bookmarkEnd w:id="44"/>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28" o:spt="1" style="height:0.75pt;width:0pt;" fillcolor="#A0A0A0" filled="t" stroked="f" coordsize="21600,21600" o:hr="t" o:hrstd="t" o:hralign="center">
            <v:path/>
            <v:fill on="t" focussize="0,0"/>
            <v:stroke on="f"/>
            <v:imagedata o:title=""/>
            <o:lock v:ext="edit"/>
            <w10:wrap type="none"/>
            <w10:anchorlock/>
          </v:rect>
        </w:pict>
      </w:r>
    </w:p>
    <w:p>
      <w:pPr>
        <w:shd w:val="clear" w:color="auto" w:fill="F9F9F9"/>
        <w:spacing w:before="45" w:after="180" w:line="360" w:lineRule="auto"/>
        <w:rPr>
          <w:rFonts w:ascii="Roboto" w:hAnsi="Roboto"/>
          <w:color w:val="222222"/>
          <w:szCs w:val="21"/>
        </w:rPr>
      </w:pPr>
      <w:r>
        <w:rPr>
          <w:rFonts w:hint="eastAsia" w:ascii="Roboto" w:hAnsi="Roboto"/>
          <w:color w:val="222222"/>
          <w:szCs w:val="21"/>
        </w:rPr>
        <w:t>开发人员曾在Android3.2设备之前的困难之一是“大”屏幕尺寸问题，其中包括戴尔的Streak，最早的Galaxy Tab，一般7“平板电脑，但是许多应用程序可能需要显示不同的布局这一类中的不同设备（如5“和7”的设备），即使它们都被认为是“大”的屏幕。这就是为什么机器人推出的“最小宽度”限定符（主要）在机器人3.2。</w:t>
      </w:r>
    </w:p>
    <w:p>
      <w:pPr>
        <w:shd w:val="clear" w:color="auto" w:fill="F9F9F9"/>
        <w:spacing w:before="45" w:after="180" w:line="360" w:lineRule="auto"/>
        <w:rPr>
          <w:rFonts w:ascii="Roboto" w:hAnsi="Roboto"/>
          <w:color w:val="222222"/>
          <w:szCs w:val="21"/>
        </w:rPr>
      </w:pPr>
      <w:r>
        <w:rPr>
          <w:rFonts w:hint="eastAsia" w:ascii="Roboto" w:hAnsi="Roboto"/>
          <w:color w:val="222222"/>
          <w:szCs w:val="21"/>
        </w:rPr>
        <w:t>该最小宽度限定符可以让你针对是在DP一定的情况下的最小宽度的屏幕。例如，典型的7“平板电脑拥有600 DP的最小宽度，所以如果你想你的UI会对这些屏幕两个窗格（但在小屏幕上一个列表），你可以使用两个相同的布局，从上一节单和双窗格的布局可以知道，在这里我们不适用大尺寸限定符，而使用sw600dp来表示两个窗格布局是屏幕上的最小宽度为600 DP：</w:t>
      </w:r>
    </w:p>
    <w:p>
      <w:pPr>
        <w:widowControl/>
        <w:numPr>
          <w:ilvl w:val="0"/>
          <w:numId w:val="6"/>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res/layout/main.xml</w:t>
      </w:r>
      <w:r>
        <w:rPr>
          <w:rFonts w:ascii="Roboto" w:hAnsi="Roboto"/>
          <w:color w:val="222222"/>
          <w:szCs w:val="21"/>
        </w:rPr>
        <w:t>, single-pane (default) layout:</w:t>
      </w:r>
    </w:p>
    <w:p>
      <w:pPr>
        <w:pStyle w:val="15"/>
        <w:pBdr>
          <w:top w:val="single" w:color="DDDDDD" w:sz="6" w:space="12"/>
          <w:left w:val="single" w:color="DDDDDD" w:sz="6" w:space="12"/>
          <w:bottom w:val="single" w:color="DDDDDD" w:sz="6" w:space="12"/>
          <w:right w:val="single" w:color="DDDDDD" w:sz="6" w:space="12"/>
        </w:pBdr>
        <w:shd w:val="clear" w:color="auto" w:fill="F7F7F7"/>
        <w:spacing w:before="75" w:after="75"/>
        <w:ind w:left="27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"vertical"</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widowControl/>
        <w:numPr>
          <w:ilvl w:val="0"/>
          <w:numId w:val="6"/>
        </w:numPr>
        <w:shd w:val="clear" w:color="auto" w:fill="F9F9F9"/>
        <w:tabs>
          <w:tab w:val="left" w:pos="720"/>
        </w:tabs>
        <w:spacing w:after="75" w:line="285" w:lineRule="atLeast"/>
        <w:ind w:left="270"/>
        <w:jc w:val="left"/>
        <w:rPr>
          <w:rFonts w:ascii="Roboto" w:hAnsi="Roboto" w:cs="宋体"/>
          <w:color w:val="222222"/>
          <w:szCs w:val="21"/>
        </w:rPr>
      </w:pPr>
      <w:r>
        <w:rPr>
          <w:rStyle w:val="22"/>
          <w:rFonts w:ascii="Courier New" w:hAnsi="Courier New" w:cs="Courier New"/>
          <w:color w:val="006600"/>
          <w:sz w:val="20"/>
          <w:szCs w:val="20"/>
        </w:rPr>
        <w:t>res/layout-sw600dp/main.xml</w:t>
      </w:r>
      <w:r>
        <w:rPr>
          <w:rFonts w:ascii="Roboto" w:hAnsi="Roboto"/>
          <w:color w:val="222222"/>
          <w:szCs w:val="21"/>
        </w:rPr>
        <w:t>, two-pane layout:</w:t>
      </w:r>
    </w:p>
    <w:p>
      <w:pPr>
        <w:pStyle w:val="15"/>
        <w:pBdr>
          <w:top w:val="single" w:color="DDDDDD" w:sz="6" w:space="12"/>
          <w:left w:val="single" w:color="DDDDDD" w:sz="6" w:space="12"/>
          <w:bottom w:val="single" w:color="DDDDDD" w:sz="6" w:space="12"/>
          <w:right w:val="single" w:color="DDDDDD" w:sz="6" w:space="12"/>
        </w:pBdr>
        <w:shd w:val="clear" w:color="auto" w:fill="F7F7F7"/>
        <w:spacing w:before="75" w:after="75"/>
        <w:ind w:left="27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"horizontal"</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"400dp"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android:layout_marginRight</w:t>
      </w:r>
      <w:r>
        <w:rPr>
          <w:rStyle w:val="38"/>
          <w:rFonts w:ascii="Courier New" w:hAnsi="Courier New" w:cs="Courier New"/>
          <w:color w:val="666600"/>
          <w:sz w:val="20"/>
          <w:szCs w:val="20"/>
        </w:rPr>
        <w:t>=</w:t>
      </w:r>
      <w:r>
        <w:rPr>
          <w:rStyle w:val="39"/>
          <w:rFonts w:ascii="Courier New" w:hAnsi="Courier New" w:cs="Courier New"/>
          <w:color w:val="880000"/>
          <w:sz w:val="20"/>
          <w:szCs w:val="20"/>
        </w:rPr>
        <w:t>"10dp"</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"@+id/article"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"com.example.android.newsreader.ArticleFragment"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pStyle w:val="16"/>
        <w:shd w:val="clear" w:color="auto" w:fill="F9F9F9"/>
        <w:spacing w:before="0" w:beforeAutospacing="0" w:after="225" w:afterAutospacing="0" w:line="360" w:lineRule="auto"/>
        <w:rPr>
          <w:rFonts w:ascii="Courier New" w:hAnsi="Courier New" w:cs="Courier New"/>
          <w:color w:val="000000" w:themeColor="text1"/>
          <w:sz w:val="21"/>
          <w:szCs w:val="21"/>
          <w14:textFill>
            <w14:solidFill>
              <w14:schemeClr w14:val="tx1"/>
            </w14:solidFill>
          </w14:textFill>
        </w:rPr>
      </w:pPr>
      <w:r>
        <w:rPr>
          <w:rFonts w:hint="eastAsia" w:ascii="Roboto" w:hAnsi="Roboto"/>
          <w:color w:val="222222"/>
          <w:sz w:val="21"/>
          <w:szCs w:val="21"/>
        </w:rPr>
        <w:t>这就意味着那些宽度大于和等于600dp的设备将自动的选择</w:t>
      </w:r>
      <w:r>
        <w:rPr>
          <w:rStyle w:val="22"/>
          <w:rFonts w:ascii="Courier New" w:hAnsi="Courier New" w:cs="Courier New"/>
          <w:color w:val="006600"/>
          <w:sz w:val="21"/>
          <w:szCs w:val="21"/>
        </w:rPr>
        <w:t>layout-sw600dp/main.xml</w:t>
      </w:r>
      <w:r>
        <w:rPr>
          <w:rStyle w:val="22"/>
          <w:rFonts w:hint="eastAsia" w:ascii="Courier New" w:hAnsi="Courier New" w:cs="Courier New"/>
          <w:color w:val="006600"/>
          <w:sz w:val="21"/>
          <w:szCs w:val="21"/>
        </w:rPr>
        <w:t>，</w:t>
      </w:r>
      <w:r>
        <w:rPr>
          <w:rStyle w:val="22"/>
          <w:rFonts w:hint="eastAsia" w:ascii="Courier New" w:hAnsi="Courier New" w:cs="Courier New"/>
          <w:color w:val="000000" w:themeColor="text1"/>
          <w:sz w:val="21"/>
          <w:szCs w:val="21"/>
          <w14:textFill>
            <w14:solidFill>
              <w14:schemeClr w14:val="tx1"/>
            </w14:solidFill>
          </w14:textFill>
        </w:rPr>
        <w:t>相反</w:t>
      </w:r>
      <w:r>
        <w:rPr>
          <w:rFonts w:hint="eastAsia" w:ascii="Roboto" w:hAnsi="Roboto"/>
          <w:color w:val="000000" w:themeColor="text1"/>
          <w:sz w:val="21"/>
          <w:szCs w:val="21"/>
          <w14:textFill>
            <w14:solidFill>
              <w14:schemeClr w14:val="tx1"/>
            </w14:solidFill>
          </w14:textFill>
        </w:rPr>
        <w:t>那些宽度小雨600dp的设备将自动的选择</w:t>
      </w:r>
      <w:r>
        <w:rPr>
          <w:rStyle w:val="22"/>
          <w:rFonts w:ascii="Courier New" w:hAnsi="Courier New" w:cs="Courier New"/>
          <w:color w:val="000000" w:themeColor="text1"/>
          <w:sz w:val="21"/>
          <w:szCs w:val="21"/>
          <w14:textFill>
            <w14:solidFill>
              <w14:schemeClr w14:val="tx1"/>
            </w14:solidFill>
          </w14:textFill>
        </w:rPr>
        <w:t>layout /main.xml</w:t>
      </w:r>
      <w:r>
        <w:rPr>
          <w:rStyle w:val="22"/>
          <w:rFonts w:hint="eastAsia" w:ascii="Courier New" w:hAnsi="Courier New" w:cs="Courier New"/>
          <w:color w:val="000000" w:themeColor="text1"/>
          <w:sz w:val="21"/>
          <w:szCs w:val="21"/>
          <w14:textFill>
            <w14:solidFill>
              <w14:schemeClr w14:val="tx1"/>
            </w14:solidFill>
          </w14:textFill>
        </w:rPr>
        <w:t>此功能在Android3.2之前不适用</w:t>
      </w:r>
    </w:p>
    <w:p>
      <w:pPr>
        <w:pStyle w:val="5"/>
      </w:pPr>
      <w:bookmarkStart w:id="45" w:name="_Toc16513"/>
      <w:r>
        <w:rPr>
          <w:rFonts w:hint="eastAsia"/>
        </w:rPr>
        <w:t>4.1.5、建议使用布局别名</w:t>
      </w:r>
      <w:bookmarkEnd w:id="45"/>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29" o:spt="1" style="height:0.75pt;width:0pt;" fillcolor="#A0A0A0" filled="t" stroked="f" coordsize="21600,21600" o:hr="t" o:hrstd="t" o:hralign="center">
            <v:path/>
            <v:fill on="t" focussize="0,0"/>
            <v:stroke on="f"/>
            <v:imagedata o:title=""/>
            <o:lock v:ext="edit"/>
            <w10:wrap type="none"/>
            <w10:anchorlock/>
          </v:rect>
        </w:pict>
      </w:r>
    </w:p>
    <w:p>
      <w:pPr>
        <w:shd w:val="clear" w:color="auto" w:fill="F9F9F9"/>
        <w:spacing w:before="45" w:after="180" w:line="285" w:lineRule="atLeast"/>
        <w:rPr>
          <w:rFonts w:ascii="Roboto" w:hAnsi="Roboto"/>
          <w:color w:val="222222"/>
          <w:szCs w:val="21"/>
        </w:rPr>
      </w:pPr>
      <w:r>
        <w:rPr>
          <w:rFonts w:hint="eastAsia" w:ascii="Roboto" w:hAnsi="Roboto"/>
          <w:color w:val="222222"/>
          <w:szCs w:val="21"/>
        </w:rPr>
        <w:t>以上使用的最小标识符只能在Android3.2之后使用，因此你任然需要使用</w:t>
      </w:r>
      <w:r>
        <w:rPr>
          <w:rFonts w:ascii="Roboto" w:hAnsi="Roboto"/>
          <w:color w:val="222222"/>
          <w:szCs w:val="21"/>
        </w:rPr>
        <w:t>small, normal, large and xlarge</w:t>
      </w:r>
      <w:r>
        <w:rPr>
          <w:rFonts w:hint="eastAsia" w:ascii="Roboto" w:hAnsi="Roboto"/>
          <w:color w:val="222222"/>
          <w:szCs w:val="21"/>
        </w:rPr>
        <w:t>标识符去适配早期版本，比如如果你想你的UI去适配手机、平板、TV等大尺寸设备时，你需要定义如下文件</w:t>
      </w:r>
    </w:p>
    <w:p>
      <w:pPr>
        <w:widowControl/>
        <w:numPr>
          <w:ilvl w:val="0"/>
          <w:numId w:val="7"/>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res/layout/main.xml:</w:t>
      </w:r>
      <w:r>
        <w:rPr>
          <w:rStyle w:val="29"/>
          <w:rFonts w:ascii="Roboto" w:hAnsi="Roboto"/>
          <w:color w:val="222222"/>
          <w:szCs w:val="21"/>
        </w:rPr>
        <w:t> </w:t>
      </w:r>
      <w:r>
        <w:rPr>
          <w:rFonts w:ascii="Roboto" w:hAnsi="Roboto"/>
          <w:color w:val="222222"/>
          <w:szCs w:val="21"/>
        </w:rPr>
        <w:t>single-pane layout</w:t>
      </w:r>
    </w:p>
    <w:p>
      <w:pPr>
        <w:widowControl/>
        <w:numPr>
          <w:ilvl w:val="0"/>
          <w:numId w:val="7"/>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res/layout-large:</w:t>
      </w:r>
      <w:r>
        <w:rPr>
          <w:rStyle w:val="29"/>
          <w:rFonts w:ascii="Roboto" w:hAnsi="Roboto"/>
          <w:color w:val="222222"/>
          <w:szCs w:val="21"/>
        </w:rPr>
        <w:t> </w:t>
      </w:r>
      <w:r>
        <w:rPr>
          <w:rFonts w:ascii="Roboto" w:hAnsi="Roboto"/>
          <w:color w:val="222222"/>
          <w:szCs w:val="21"/>
        </w:rPr>
        <w:t>multi-pane layout</w:t>
      </w:r>
    </w:p>
    <w:p>
      <w:pPr>
        <w:widowControl/>
        <w:numPr>
          <w:ilvl w:val="0"/>
          <w:numId w:val="7"/>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res/layout-sw600dp:</w:t>
      </w:r>
      <w:r>
        <w:rPr>
          <w:rStyle w:val="29"/>
          <w:rFonts w:ascii="Roboto" w:hAnsi="Roboto"/>
          <w:color w:val="222222"/>
          <w:szCs w:val="21"/>
        </w:rPr>
        <w:t> </w:t>
      </w:r>
      <w:r>
        <w:rPr>
          <w:rFonts w:ascii="Roboto" w:hAnsi="Roboto"/>
          <w:color w:val="222222"/>
          <w:szCs w:val="21"/>
        </w:rPr>
        <w:t>multi-pane layout</w:t>
      </w:r>
    </w:p>
    <w:p>
      <w:pPr>
        <w:widowControl/>
        <w:shd w:val="clear" w:color="auto" w:fill="F9F9F9"/>
        <w:spacing w:after="75" w:line="285" w:lineRule="atLeast"/>
        <w:ind w:left="-90"/>
        <w:jc w:val="left"/>
        <w:rPr>
          <w:rFonts w:ascii="Roboto" w:hAnsi="Roboto"/>
          <w:color w:val="222222"/>
          <w:szCs w:val="21"/>
        </w:rPr>
      </w:pPr>
      <w:r>
        <w:rPr>
          <w:rStyle w:val="22"/>
          <w:rFonts w:hint="eastAsia" w:ascii="Courier New" w:hAnsi="Courier New" w:cs="Courier New"/>
          <w:color w:val="006600"/>
          <w:sz w:val="20"/>
          <w:szCs w:val="20"/>
        </w:rPr>
        <w:t>最后两个文件夹由于只能在Android3.</w:t>
      </w:r>
      <w:r>
        <w:rPr>
          <w:rFonts w:hint="eastAsia" w:ascii="Roboto" w:hAnsi="Roboto"/>
          <w:color w:val="222222"/>
          <w:szCs w:val="21"/>
        </w:rPr>
        <w:t>2之后使用，第一个能适用于所有版本设别。</w:t>
      </w:r>
    </w:p>
    <w:p>
      <w:pPr>
        <w:widowControl/>
        <w:shd w:val="clear" w:color="auto" w:fill="F9F9F9"/>
        <w:spacing w:after="75" w:line="285" w:lineRule="atLeast"/>
        <w:ind w:left="-90"/>
        <w:jc w:val="left"/>
        <w:rPr>
          <w:rFonts w:ascii="Roboto" w:hAnsi="Roboto"/>
          <w:color w:val="222222"/>
          <w:szCs w:val="21"/>
        </w:rPr>
      </w:pPr>
      <w:r>
        <w:rPr>
          <w:rFonts w:hint="eastAsia" w:ascii="Roboto" w:hAnsi="Roboto"/>
          <w:color w:val="222222"/>
          <w:szCs w:val="21"/>
        </w:rPr>
        <w:t>为了避免这种重复同一个文件的平板电脑和电视，您可以使用别名文件。例如，您可以定义以下布局：</w:t>
      </w:r>
    </w:p>
    <w:p>
      <w:pPr>
        <w:widowControl/>
        <w:numPr>
          <w:ilvl w:val="0"/>
          <w:numId w:val="8"/>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res/layout/main.xml</w:t>
      </w:r>
      <w:r>
        <w:rPr>
          <w:rFonts w:ascii="Roboto" w:hAnsi="Roboto"/>
          <w:color w:val="222222"/>
          <w:szCs w:val="21"/>
        </w:rPr>
        <w:t>, single-pane layout</w:t>
      </w:r>
    </w:p>
    <w:p>
      <w:pPr>
        <w:widowControl/>
        <w:numPr>
          <w:ilvl w:val="0"/>
          <w:numId w:val="8"/>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res/layout/main_twopanes.xml</w:t>
      </w:r>
      <w:r>
        <w:rPr>
          <w:rFonts w:ascii="Roboto" w:hAnsi="Roboto"/>
          <w:color w:val="222222"/>
          <w:szCs w:val="21"/>
        </w:rPr>
        <w:t>, two-pane layout</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And add these two files:</w:t>
      </w:r>
    </w:p>
    <w:p>
      <w:pPr>
        <w:widowControl/>
        <w:numPr>
          <w:ilvl w:val="0"/>
          <w:numId w:val="9"/>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res/values-large/layout.xml</w:t>
      </w:r>
      <w:r>
        <w:rPr>
          <w:rFonts w:ascii="Roboto" w:hAnsi="Roboto"/>
          <w:color w:val="222222"/>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before="75" w:after="75"/>
        <w:ind w:left="270"/>
        <w:rPr>
          <w:rFonts w:ascii="Courier New" w:hAnsi="Courier New" w:cs="Courier New"/>
          <w:color w:val="006600"/>
          <w:sz w:val="20"/>
          <w:szCs w:val="20"/>
        </w:rPr>
      </w:pPr>
      <w:r>
        <w:rPr>
          <w:rStyle w:val="35"/>
          <w:rFonts w:ascii="Courier New" w:hAnsi="Courier New" w:cs="Courier New"/>
          <w:color w:val="000088"/>
          <w:sz w:val="20"/>
          <w:szCs w:val="20"/>
        </w:rPr>
        <w:t>&lt;resources&gt;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&lt;item</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"main"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type</w:t>
      </w:r>
      <w:r>
        <w:rPr>
          <w:rStyle w:val="38"/>
          <w:rFonts w:ascii="Courier New" w:hAnsi="Courier New" w:cs="Courier New"/>
          <w:color w:val="666600"/>
          <w:sz w:val="20"/>
          <w:szCs w:val="20"/>
        </w:rPr>
        <w:t>=</w:t>
      </w:r>
      <w:r>
        <w:rPr>
          <w:rStyle w:val="39"/>
          <w:rFonts w:ascii="Courier New" w:hAnsi="Courier New" w:cs="Courier New"/>
          <w:color w:val="880000"/>
          <w:sz w:val="20"/>
          <w:szCs w:val="20"/>
        </w:rPr>
        <w:t>"layout"</w:t>
      </w:r>
      <w:r>
        <w:rPr>
          <w:rStyle w:val="35"/>
          <w:rFonts w:ascii="Courier New" w:hAnsi="Courier New" w:cs="Courier New"/>
          <w:color w:val="000088"/>
          <w:sz w:val="20"/>
          <w:szCs w:val="20"/>
        </w:rPr>
        <w:t>&gt;</w:t>
      </w:r>
      <w:r>
        <w:rPr>
          <w:rStyle w:val="36"/>
          <w:rFonts w:ascii="Courier New" w:hAnsi="Courier New" w:cs="Courier New"/>
          <w:color w:val="000000"/>
          <w:sz w:val="20"/>
          <w:szCs w:val="20"/>
        </w:rPr>
        <w:t>@layout/main_twopanes</w:t>
      </w:r>
      <w:r>
        <w:rPr>
          <w:rStyle w:val="35"/>
          <w:rFonts w:ascii="Courier New" w:hAnsi="Courier New" w:cs="Courier New"/>
          <w:color w:val="000088"/>
          <w:sz w:val="20"/>
          <w:szCs w:val="20"/>
        </w:rPr>
        <w:t>&lt;/item&gt;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&lt;/resources&gt;</w:t>
      </w:r>
    </w:p>
    <w:p>
      <w:pPr>
        <w:widowControl/>
        <w:numPr>
          <w:ilvl w:val="0"/>
          <w:numId w:val="9"/>
        </w:numPr>
        <w:shd w:val="clear" w:color="auto" w:fill="F9F9F9"/>
        <w:tabs>
          <w:tab w:val="left" w:pos="720"/>
        </w:tabs>
        <w:spacing w:after="75" w:line="285" w:lineRule="atLeast"/>
        <w:ind w:left="270"/>
        <w:jc w:val="left"/>
        <w:rPr>
          <w:rFonts w:ascii="Roboto" w:hAnsi="Roboto" w:cs="宋体"/>
          <w:color w:val="222222"/>
          <w:szCs w:val="21"/>
        </w:rPr>
      </w:pPr>
      <w:r>
        <w:rPr>
          <w:rStyle w:val="22"/>
          <w:rFonts w:ascii="Courier New" w:hAnsi="Courier New" w:cs="Courier New"/>
          <w:color w:val="006600"/>
          <w:sz w:val="20"/>
          <w:szCs w:val="20"/>
        </w:rPr>
        <w:t>res/values-sw600dp/layout.xml</w:t>
      </w:r>
      <w:r>
        <w:rPr>
          <w:rFonts w:ascii="Roboto" w:hAnsi="Roboto"/>
          <w:color w:val="222222"/>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before="75" w:after="75"/>
        <w:ind w:left="270"/>
        <w:rPr>
          <w:rFonts w:ascii="Courier New" w:hAnsi="Courier New" w:cs="Courier New"/>
          <w:color w:val="006600"/>
          <w:sz w:val="20"/>
          <w:szCs w:val="20"/>
        </w:rPr>
      </w:pPr>
      <w:r>
        <w:rPr>
          <w:rStyle w:val="35"/>
          <w:rFonts w:ascii="Courier New" w:hAnsi="Courier New" w:cs="Courier New"/>
          <w:color w:val="000088"/>
          <w:sz w:val="20"/>
          <w:szCs w:val="20"/>
        </w:rPr>
        <w:t>&lt;resources&gt;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&lt;item</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"main"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type</w:t>
      </w:r>
      <w:r>
        <w:rPr>
          <w:rStyle w:val="38"/>
          <w:rFonts w:ascii="Courier New" w:hAnsi="Courier New" w:cs="Courier New"/>
          <w:color w:val="666600"/>
          <w:sz w:val="20"/>
          <w:szCs w:val="20"/>
        </w:rPr>
        <w:t>=</w:t>
      </w:r>
      <w:r>
        <w:rPr>
          <w:rStyle w:val="39"/>
          <w:rFonts w:ascii="Courier New" w:hAnsi="Courier New" w:cs="Courier New"/>
          <w:color w:val="880000"/>
          <w:sz w:val="20"/>
          <w:szCs w:val="20"/>
        </w:rPr>
        <w:t>"layout"</w:t>
      </w:r>
      <w:r>
        <w:rPr>
          <w:rStyle w:val="35"/>
          <w:rFonts w:ascii="Courier New" w:hAnsi="Courier New" w:cs="Courier New"/>
          <w:color w:val="000088"/>
          <w:sz w:val="20"/>
          <w:szCs w:val="20"/>
        </w:rPr>
        <w:t>&gt;</w:t>
      </w:r>
      <w:r>
        <w:rPr>
          <w:rStyle w:val="36"/>
          <w:rFonts w:ascii="Courier New" w:hAnsi="Courier New" w:cs="Courier New"/>
          <w:color w:val="000000"/>
          <w:sz w:val="20"/>
          <w:szCs w:val="20"/>
        </w:rPr>
        <w:t>@layout/main_twopanes</w:t>
      </w:r>
      <w:r>
        <w:rPr>
          <w:rStyle w:val="35"/>
          <w:rFonts w:ascii="Courier New" w:hAnsi="Courier New" w:cs="Courier New"/>
          <w:color w:val="000088"/>
          <w:sz w:val="20"/>
          <w:szCs w:val="20"/>
        </w:rPr>
        <w:t>&lt;/item&gt;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&lt;/resources&gt;</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These latter two files have identical content, but they don’t actually define the layout. They merely set up</w:t>
      </w:r>
      <w:r>
        <w:rPr>
          <w:rStyle w:val="29"/>
          <w:rFonts w:ascii="Roboto" w:hAnsi="Roboto"/>
          <w:color w:val="222222"/>
          <w:sz w:val="21"/>
          <w:szCs w:val="21"/>
        </w:rPr>
        <w:t> </w:t>
      </w:r>
      <w:r>
        <w:rPr>
          <w:rStyle w:val="22"/>
          <w:rFonts w:ascii="Courier New" w:hAnsi="Courier New" w:cs="Courier New"/>
          <w:color w:val="006600"/>
          <w:sz w:val="20"/>
          <w:szCs w:val="20"/>
        </w:rPr>
        <w:t>main</w:t>
      </w:r>
      <w:r>
        <w:rPr>
          <w:rFonts w:ascii="Roboto" w:hAnsi="Roboto"/>
          <w:color w:val="222222"/>
          <w:sz w:val="21"/>
          <w:szCs w:val="21"/>
        </w:rPr>
        <w:t>to be an alias to</w:t>
      </w:r>
      <w:r>
        <w:rPr>
          <w:rStyle w:val="29"/>
          <w:rFonts w:ascii="Roboto" w:hAnsi="Roboto"/>
          <w:color w:val="222222"/>
          <w:sz w:val="21"/>
          <w:szCs w:val="21"/>
        </w:rPr>
        <w:t> </w:t>
      </w:r>
      <w:r>
        <w:rPr>
          <w:rStyle w:val="22"/>
          <w:rFonts w:ascii="Courier New" w:hAnsi="Courier New" w:cs="Courier New"/>
          <w:color w:val="006600"/>
          <w:sz w:val="20"/>
          <w:szCs w:val="20"/>
        </w:rPr>
        <w:t>main_twopanes</w:t>
      </w:r>
      <w:r>
        <w:rPr>
          <w:rFonts w:ascii="Roboto" w:hAnsi="Roboto"/>
          <w:color w:val="222222"/>
          <w:sz w:val="21"/>
          <w:szCs w:val="21"/>
        </w:rPr>
        <w:t>. Since these files have</w:t>
      </w:r>
      <w:r>
        <w:rPr>
          <w:rStyle w:val="29"/>
          <w:rFonts w:ascii="Roboto" w:hAnsi="Roboto"/>
          <w:color w:val="222222"/>
          <w:sz w:val="21"/>
          <w:szCs w:val="21"/>
        </w:rPr>
        <w:t> </w:t>
      </w:r>
      <w:r>
        <w:rPr>
          <w:rStyle w:val="22"/>
          <w:rFonts w:ascii="Courier New" w:hAnsi="Courier New" w:cs="Courier New"/>
          <w:color w:val="006600"/>
          <w:sz w:val="20"/>
          <w:szCs w:val="20"/>
        </w:rPr>
        <w:t>large</w:t>
      </w:r>
      <w:r>
        <w:rPr>
          <w:rStyle w:val="29"/>
          <w:rFonts w:ascii="Roboto" w:hAnsi="Roboto"/>
          <w:color w:val="222222"/>
          <w:sz w:val="21"/>
          <w:szCs w:val="21"/>
        </w:rPr>
        <w:t> </w:t>
      </w:r>
      <w:r>
        <w:rPr>
          <w:rFonts w:ascii="Roboto" w:hAnsi="Roboto"/>
          <w:color w:val="222222"/>
          <w:sz w:val="21"/>
          <w:szCs w:val="21"/>
        </w:rPr>
        <w:t>and</w:t>
      </w:r>
      <w:r>
        <w:rPr>
          <w:rStyle w:val="29"/>
          <w:rFonts w:ascii="Roboto" w:hAnsi="Roboto"/>
          <w:color w:val="222222"/>
          <w:sz w:val="21"/>
          <w:szCs w:val="21"/>
        </w:rPr>
        <w:t> </w:t>
      </w:r>
      <w:r>
        <w:rPr>
          <w:rStyle w:val="22"/>
          <w:rFonts w:ascii="Courier New" w:hAnsi="Courier New" w:cs="Courier New"/>
          <w:color w:val="006600"/>
          <w:sz w:val="20"/>
          <w:szCs w:val="20"/>
        </w:rPr>
        <w:t>sw600dp</w:t>
      </w:r>
      <w:r>
        <w:rPr>
          <w:rStyle w:val="29"/>
          <w:rFonts w:ascii="Roboto" w:hAnsi="Roboto"/>
          <w:color w:val="222222"/>
          <w:sz w:val="21"/>
          <w:szCs w:val="21"/>
        </w:rPr>
        <w:t> </w:t>
      </w:r>
      <w:r>
        <w:rPr>
          <w:rFonts w:ascii="Roboto" w:hAnsi="Roboto"/>
          <w:color w:val="222222"/>
          <w:sz w:val="21"/>
          <w:szCs w:val="21"/>
        </w:rPr>
        <w:t>selectors, they are applied to tablets and TVs regardless of Android version (pre-3.2 tablets and TVs match</w:t>
      </w:r>
      <w:r>
        <w:rPr>
          <w:rStyle w:val="29"/>
          <w:rFonts w:ascii="Roboto" w:hAnsi="Roboto"/>
          <w:color w:val="222222"/>
          <w:sz w:val="21"/>
          <w:szCs w:val="21"/>
        </w:rPr>
        <w:t> </w:t>
      </w:r>
      <w:r>
        <w:rPr>
          <w:rStyle w:val="22"/>
          <w:rFonts w:ascii="Courier New" w:hAnsi="Courier New" w:cs="Courier New"/>
          <w:color w:val="006600"/>
          <w:sz w:val="20"/>
          <w:szCs w:val="20"/>
        </w:rPr>
        <w:t>large</w:t>
      </w:r>
      <w:r>
        <w:rPr>
          <w:rFonts w:ascii="Roboto" w:hAnsi="Roboto"/>
          <w:color w:val="222222"/>
          <w:sz w:val="21"/>
          <w:szCs w:val="21"/>
        </w:rPr>
        <w:t>, and post-3.2 will match</w:t>
      </w:r>
      <w:r>
        <w:rPr>
          <w:rStyle w:val="29"/>
          <w:rFonts w:ascii="Roboto" w:hAnsi="Roboto"/>
          <w:color w:val="222222"/>
          <w:sz w:val="21"/>
          <w:szCs w:val="21"/>
        </w:rPr>
        <w:t> </w:t>
      </w:r>
      <w:r>
        <w:rPr>
          <w:rStyle w:val="22"/>
          <w:rFonts w:ascii="Courier New" w:hAnsi="Courier New" w:cs="Courier New"/>
          <w:color w:val="006600"/>
          <w:sz w:val="20"/>
          <w:szCs w:val="20"/>
        </w:rPr>
        <w:t>sw600dp</w:t>
      </w:r>
      <w:r>
        <w:rPr>
          <w:rFonts w:ascii="Roboto" w:hAnsi="Roboto"/>
          <w:color w:val="222222"/>
          <w:sz w:val="21"/>
          <w:szCs w:val="21"/>
        </w:rPr>
        <w:t>).</w:t>
      </w:r>
    </w:p>
    <w:p>
      <w:pPr>
        <w:pStyle w:val="5"/>
      </w:pPr>
      <w:bookmarkStart w:id="46" w:name="_Toc13933"/>
      <w:r>
        <w:rPr>
          <w:rFonts w:hint="eastAsia"/>
        </w:rPr>
        <w:t>4.1.6、建议使用横竖标识符</w:t>
      </w:r>
      <w:bookmarkEnd w:id="46"/>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0" o:spt="1" style="height:0.75pt;width:0pt;" fillcolor="#A0A0A0" filled="t" stroked="f" coordsize="21600,21600" o:hr="t" o:hrstd="t" o:hralign="center">
            <v:path/>
            <v:fill on="t" focussize="0,0"/>
            <v:stroke on="f"/>
            <v:imagedata o:title=""/>
            <o:lock v:ext="edit"/>
            <w10:wrap type="none"/>
            <w10:anchorlock/>
          </v:rect>
        </w:pict>
      </w:r>
    </w:p>
    <w:p>
      <w:pPr>
        <w:shd w:val="clear" w:color="auto" w:fill="F9F9F9"/>
        <w:spacing w:before="45" w:after="180" w:line="285" w:lineRule="atLeast"/>
        <w:rPr>
          <w:rFonts w:ascii="Roboto" w:hAnsi="Roboto"/>
          <w:color w:val="222222"/>
          <w:szCs w:val="21"/>
        </w:rPr>
      </w:pPr>
      <w:r>
        <w:rPr>
          <w:rFonts w:hint="eastAsia" w:ascii="Roboto" w:hAnsi="Roboto"/>
          <w:color w:val="222222"/>
          <w:szCs w:val="21"/>
        </w:rPr>
        <w:t>一些布局在横向和纵向方向运行良好，但大多可以从调整中受益。在新闻阅读器示例应用程序，下面介绍了如何布局的行为在每个屏幕的大小和方向</w:t>
      </w:r>
    </w:p>
    <w:p>
      <w:pPr>
        <w:widowControl/>
        <w:numPr>
          <w:ilvl w:val="0"/>
          <w:numId w:val="10"/>
        </w:numPr>
        <w:shd w:val="clear" w:color="auto" w:fill="F9F9F9"/>
        <w:tabs>
          <w:tab w:val="left" w:pos="720"/>
        </w:tabs>
        <w:spacing w:after="75" w:line="285" w:lineRule="atLeast"/>
        <w:ind w:left="270"/>
        <w:jc w:val="left"/>
        <w:rPr>
          <w:rFonts w:ascii="Roboto" w:hAnsi="Roboto"/>
          <w:color w:val="222222"/>
          <w:szCs w:val="21"/>
        </w:rPr>
      </w:pPr>
      <w:r>
        <w:rPr>
          <w:rFonts w:ascii="Roboto" w:hAnsi="Roboto"/>
          <w:b/>
          <w:bCs/>
          <w:color w:val="222222"/>
          <w:szCs w:val="21"/>
        </w:rPr>
        <w:t>small screen, portrait:</w:t>
      </w:r>
      <w:r>
        <w:rPr>
          <w:rStyle w:val="29"/>
          <w:rFonts w:ascii="Roboto" w:hAnsi="Roboto"/>
          <w:color w:val="222222"/>
          <w:szCs w:val="21"/>
        </w:rPr>
        <w:t> </w:t>
      </w:r>
      <w:r>
        <w:rPr>
          <w:rFonts w:ascii="Roboto" w:hAnsi="Roboto"/>
          <w:color w:val="222222"/>
          <w:szCs w:val="21"/>
        </w:rPr>
        <w:t>single pane, with logo</w:t>
      </w:r>
    </w:p>
    <w:p>
      <w:pPr>
        <w:widowControl/>
        <w:numPr>
          <w:ilvl w:val="0"/>
          <w:numId w:val="10"/>
        </w:numPr>
        <w:shd w:val="clear" w:color="auto" w:fill="F9F9F9"/>
        <w:tabs>
          <w:tab w:val="left" w:pos="720"/>
        </w:tabs>
        <w:spacing w:after="75" w:line="285" w:lineRule="atLeast"/>
        <w:ind w:left="270"/>
        <w:jc w:val="left"/>
        <w:rPr>
          <w:rFonts w:ascii="Roboto" w:hAnsi="Roboto"/>
          <w:color w:val="222222"/>
          <w:szCs w:val="21"/>
        </w:rPr>
      </w:pPr>
      <w:r>
        <w:rPr>
          <w:rFonts w:ascii="Roboto" w:hAnsi="Roboto"/>
          <w:b/>
          <w:bCs/>
          <w:color w:val="222222"/>
          <w:szCs w:val="21"/>
        </w:rPr>
        <w:t>small screen, landscape:</w:t>
      </w:r>
      <w:r>
        <w:rPr>
          <w:rStyle w:val="29"/>
          <w:rFonts w:ascii="Roboto" w:hAnsi="Roboto"/>
          <w:color w:val="222222"/>
          <w:szCs w:val="21"/>
        </w:rPr>
        <w:t> </w:t>
      </w:r>
      <w:r>
        <w:rPr>
          <w:rFonts w:ascii="Roboto" w:hAnsi="Roboto"/>
          <w:color w:val="222222"/>
          <w:szCs w:val="21"/>
        </w:rPr>
        <w:t>single pane, with logo</w:t>
      </w:r>
    </w:p>
    <w:p>
      <w:pPr>
        <w:widowControl/>
        <w:numPr>
          <w:ilvl w:val="0"/>
          <w:numId w:val="10"/>
        </w:numPr>
        <w:shd w:val="clear" w:color="auto" w:fill="F9F9F9"/>
        <w:tabs>
          <w:tab w:val="left" w:pos="720"/>
        </w:tabs>
        <w:spacing w:after="75" w:line="285" w:lineRule="atLeast"/>
        <w:ind w:left="270"/>
        <w:jc w:val="left"/>
        <w:rPr>
          <w:rFonts w:ascii="Roboto" w:hAnsi="Roboto"/>
          <w:color w:val="222222"/>
          <w:szCs w:val="21"/>
        </w:rPr>
      </w:pPr>
      <w:r>
        <w:rPr>
          <w:rFonts w:ascii="Roboto" w:hAnsi="Roboto"/>
          <w:b/>
          <w:bCs/>
          <w:color w:val="222222"/>
          <w:szCs w:val="21"/>
        </w:rPr>
        <w:t>7" tablet, portrait:</w:t>
      </w:r>
      <w:r>
        <w:rPr>
          <w:rStyle w:val="29"/>
          <w:rFonts w:ascii="Roboto" w:hAnsi="Roboto"/>
          <w:color w:val="222222"/>
          <w:szCs w:val="21"/>
        </w:rPr>
        <w:t> </w:t>
      </w:r>
      <w:r>
        <w:rPr>
          <w:rFonts w:ascii="Roboto" w:hAnsi="Roboto"/>
          <w:color w:val="222222"/>
          <w:szCs w:val="21"/>
        </w:rPr>
        <w:t>single pane, with action bar</w:t>
      </w:r>
    </w:p>
    <w:p>
      <w:pPr>
        <w:widowControl/>
        <w:numPr>
          <w:ilvl w:val="0"/>
          <w:numId w:val="10"/>
        </w:numPr>
        <w:shd w:val="clear" w:color="auto" w:fill="F9F9F9"/>
        <w:tabs>
          <w:tab w:val="left" w:pos="720"/>
        </w:tabs>
        <w:spacing w:after="75" w:line="285" w:lineRule="atLeast"/>
        <w:ind w:left="270"/>
        <w:jc w:val="left"/>
        <w:rPr>
          <w:rFonts w:ascii="Roboto" w:hAnsi="Roboto"/>
          <w:color w:val="222222"/>
          <w:szCs w:val="21"/>
        </w:rPr>
      </w:pPr>
      <w:r>
        <w:rPr>
          <w:rFonts w:ascii="Roboto" w:hAnsi="Roboto"/>
          <w:b/>
          <w:bCs/>
          <w:color w:val="222222"/>
          <w:szCs w:val="21"/>
        </w:rPr>
        <w:t>7" tablet, landscape:</w:t>
      </w:r>
      <w:r>
        <w:rPr>
          <w:rStyle w:val="29"/>
          <w:rFonts w:ascii="Roboto" w:hAnsi="Roboto"/>
          <w:color w:val="222222"/>
          <w:szCs w:val="21"/>
        </w:rPr>
        <w:t> </w:t>
      </w:r>
      <w:r>
        <w:rPr>
          <w:rFonts w:ascii="Roboto" w:hAnsi="Roboto"/>
          <w:color w:val="222222"/>
          <w:szCs w:val="21"/>
        </w:rPr>
        <w:t>dual pane, wide, with action bar</w:t>
      </w:r>
    </w:p>
    <w:p>
      <w:pPr>
        <w:widowControl/>
        <w:numPr>
          <w:ilvl w:val="0"/>
          <w:numId w:val="10"/>
        </w:numPr>
        <w:shd w:val="clear" w:color="auto" w:fill="F9F9F9"/>
        <w:tabs>
          <w:tab w:val="left" w:pos="720"/>
        </w:tabs>
        <w:spacing w:after="75" w:line="285" w:lineRule="atLeast"/>
        <w:ind w:left="270"/>
        <w:jc w:val="left"/>
        <w:rPr>
          <w:rFonts w:ascii="Roboto" w:hAnsi="Roboto"/>
          <w:color w:val="222222"/>
          <w:szCs w:val="21"/>
        </w:rPr>
      </w:pPr>
      <w:r>
        <w:rPr>
          <w:rFonts w:ascii="Roboto" w:hAnsi="Roboto"/>
          <w:b/>
          <w:bCs/>
          <w:color w:val="222222"/>
          <w:szCs w:val="21"/>
        </w:rPr>
        <w:t>10" tablet, portrait:</w:t>
      </w:r>
      <w:r>
        <w:rPr>
          <w:rStyle w:val="29"/>
          <w:rFonts w:ascii="Roboto" w:hAnsi="Roboto"/>
          <w:color w:val="222222"/>
          <w:szCs w:val="21"/>
        </w:rPr>
        <w:t> </w:t>
      </w:r>
      <w:r>
        <w:rPr>
          <w:rFonts w:ascii="Roboto" w:hAnsi="Roboto"/>
          <w:color w:val="222222"/>
          <w:szCs w:val="21"/>
        </w:rPr>
        <w:t>dual pane, narrow, with action bar</w:t>
      </w:r>
    </w:p>
    <w:p>
      <w:pPr>
        <w:widowControl/>
        <w:numPr>
          <w:ilvl w:val="0"/>
          <w:numId w:val="10"/>
        </w:numPr>
        <w:shd w:val="clear" w:color="auto" w:fill="F9F9F9"/>
        <w:tabs>
          <w:tab w:val="left" w:pos="720"/>
        </w:tabs>
        <w:spacing w:after="75" w:line="285" w:lineRule="atLeast"/>
        <w:ind w:left="270"/>
        <w:jc w:val="left"/>
        <w:rPr>
          <w:rFonts w:ascii="Roboto" w:hAnsi="Roboto"/>
          <w:color w:val="222222"/>
          <w:szCs w:val="21"/>
        </w:rPr>
      </w:pPr>
      <w:r>
        <w:rPr>
          <w:rFonts w:ascii="Roboto" w:hAnsi="Roboto"/>
          <w:b/>
          <w:bCs/>
          <w:color w:val="222222"/>
          <w:szCs w:val="21"/>
        </w:rPr>
        <w:t>10" tablet, landscape:</w:t>
      </w:r>
      <w:r>
        <w:rPr>
          <w:rStyle w:val="29"/>
          <w:rFonts w:ascii="Roboto" w:hAnsi="Roboto"/>
          <w:color w:val="222222"/>
          <w:szCs w:val="21"/>
        </w:rPr>
        <w:t> </w:t>
      </w:r>
      <w:r>
        <w:rPr>
          <w:rFonts w:ascii="Roboto" w:hAnsi="Roboto"/>
          <w:color w:val="222222"/>
          <w:szCs w:val="21"/>
        </w:rPr>
        <w:t>dual pane, wide, with action bar</w:t>
      </w:r>
    </w:p>
    <w:p>
      <w:pPr>
        <w:widowControl/>
        <w:numPr>
          <w:ilvl w:val="0"/>
          <w:numId w:val="10"/>
        </w:numPr>
        <w:shd w:val="clear" w:color="auto" w:fill="F9F9F9"/>
        <w:tabs>
          <w:tab w:val="left" w:pos="720"/>
        </w:tabs>
        <w:spacing w:after="75" w:line="285" w:lineRule="atLeast"/>
        <w:ind w:left="270"/>
        <w:jc w:val="left"/>
        <w:rPr>
          <w:rFonts w:ascii="Roboto" w:hAnsi="Roboto"/>
          <w:color w:val="222222"/>
          <w:szCs w:val="21"/>
        </w:rPr>
      </w:pPr>
      <w:r>
        <w:rPr>
          <w:rFonts w:ascii="Roboto" w:hAnsi="Roboto"/>
          <w:b/>
          <w:bCs/>
          <w:color w:val="222222"/>
          <w:szCs w:val="21"/>
        </w:rPr>
        <w:t>TV, landscape:</w:t>
      </w:r>
      <w:r>
        <w:rPr>
          <w:rStyle w:val="29"/>
          <w:rFonts w:ascii="Roboto" w:hAnsi="Roboto"/>
          <w:color w:val="222222"/>
          <w:szCs w:val="21"/>
        </w:rPr>
        <w:t> </w:t>
      </w:r>
      <w:r>
        <w:rPr>
          <w:rFonts w:ascii="Roboto" w:hAnsi="Roboto"/>
          <w:color w:val="222222"/>
          <w:szCs w:val="21"/>
        </w:rPr>
        <w:t>dual pane, wide, with action bar</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Fonts w:hint="eastAsia" w:ascii="Roboto" w:hAnsi="Roboto"/>
          <w:color w:val="222222"/>
          <w:sz w:val="21"/>
          <w:szCs w:val="21"/>
        </w:rPr>
        <w:t>因此需要每个这些不同的设备定义不同的XML布局文件在res/layout/目录中。然后分配每个布局的各种屏幕配置，该应用使用了布局别名将它们匹配到每个配置</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res/layout/</w:t>
      </w:r>
      <w:r>
        <w:rPr>
          <w:rStyle w:val="22"/>
          <w:rFonts w:ascii="Courier New" w:hAnsi="Courier New" w:cs="Courier New"/>
          <w:b/>
          <w:color w:val="FF0000"/>
          <w:sz w:val="30"/>
          <w:szCs w:val="30"/>
        </w:rPr>
        <w:t>onepane.xml</w:t>
      </w:r>
      <w:r>
        <w:rPr>
          <w:rStyle w:val="22"/>
          <w:rFonts w:ascii="Courier New" w:hAnsi="Courier New" w:cs="Courier New"/>
          <w:color w:val="006600"/>
          <w:sz w:val="20"/>
          <w:szCs w:val="20"/>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"vertical"</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res/layout/</w:t>
      </w:r>
      <w:r>
        <w:rPr>
          <w:rStyle w:val="22"/>
          <w:rFonts w:ascii="Courier New" w:hAnsi="Courier New" w:cs="Courier New"/>
          <w:b/>
          <w:color w:val="FF0000"/>
          <w:sz w:val="32"/>
          <w:szCs w:val="32"/>
        </w:rPr>
        <w:t>onepane_with_bar.xml</w:t>
      </w:r>
      <w:r>
        <w:rPr>
          <w:rStyle w:val="22"/>
          <w:rFonts w:ascii="Courier New" w:hAnsi="Courier New" w:cs="Courier New"/>
          <w:color w:val="006600"/>
          <w:sz w:val="20"/>
          <w:szCs w:val="20"/>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"vertical"</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"@+id/linearLayout1"</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android:gravity</w:t>
      </w:r>
      <w:r>
        <w:rPr>
          <w:rStyle w:val="38"/>
          <w:rFonts w:ascii="Courier New" w:hAnsi="Courier New" w:cs="Courier New"/>
          <w:color w:val="666600"/>
          <w:sz w:val="20"/>
          <w:szCs w:val="20"/>
        </w:rPr>
        <w:t>=</w:t>
      </w:r>
      <w:r>
        <w:rPr>
          <w:rStyle w:val="39"/>
          <w:rFonts w:ascii="Courier New" w:hAnsi="Courier New" w:cs="Courier New"/>
          <w:color w:val="880000"/>
          <w:sz w:val="20"/>
          <w:szCs w:val="20"/>
        </w:rPr>
        <w:t>"center"</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"50dp"</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&lt;ImageView</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"@+id/imageView1"</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android:src</w:t>
      </w:r>
      <w:r>
        <w:rPr>
          <w:rStyle w:val="38"/>
          <w:rFonts w:ascii="Courier New" w:hAnsi="Courier New" w:cs="Courier New"/>
          <w:color w:val="666600"/>
          <w:sz w:val="20"/>
          <w:szCs w:val="20"/>
        </w:rPr>
        <w:t>=</w:t>
      </w:r>
      <w:r>
        <w:rPr>
          <w:rStyle w:val="39"/>
          <w:rFonts w:ascii="Courier New" w:hAnsi="Courier New" w:cs="Courier New"/>
          <w:color w:val="880000"/>
          <w:sz w:val="20"/>
          <w:szCs w:val="20"/>
        </w:rPr>
        <w:t>"@drawable/logo"</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android:paddingRight</w:t>
      </w:r>
      <w:r>
        <w:rPr>
          <w:rStyle w:val="38"/>
          <w:rFonts w:ascii="Courier New" w:hAnsi="Courier New" w:cs="Courier New"/>
          <w:color w:val="666600"/>
          <w:sz w:val="20"/>
          <w:szCs w:val="20"/>
        </w:rPr>
        <w:t>=</w:t>
      </w:r>
      <w:r>
        <w:rPr>
          <w:rStyle w:val="39"/>
          <w:rFonts w:ascii="Courier New" w:hAnsi="Courier New" w:cs="Courier New"/>
          <w:color w:val="880000"/>
          <w:sz w:val="20"/>
          <w:szCs w:val="20"/>
        </w:rPr>
        <w:t>"30dp"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android:layout_gravity</w:t>
      </w:r>
      <w:r>
        <w:rPr>
          <w:rStyle w:val="38"/>
          <w:rFonts w:ascii="Courier New" w:hAnsi="Courier New" w:cs="Courier New"/>
          <w:color w:val="666600"/>
          <w:sz w:val="20"/>
          <w:szCs w:val="20"/>
        </w:rPr>
        <w:t>=</w:t>
      </w:r>
      <w:r>
        <w:rPr>
          <w:rStyle w:val="39"/>
          <w:rFonts w:ascii="Courier New" w:hAnsi="Courier New" w:cs="Courier New"/>
          <w:color w:val="880000"/>
          <w:sz w:val="20"/>
          <w:szCs w:val="20"/>
        </w:rPr>
        <w:t>"left"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android:layout_weight</w:t>
      </w:r>
      <w:r>
        <w:rPr>
          <w:rStyle w:val="38"/>
          <w:rFonts w:ascii="Courier New" w:hAnsi="Courier New" w:cs="Courier New"/>
          <w:color w:val="666600"/>
          <w:sz w:val="20"/>
          <w:szCs w:val="20"/>
        </w:rPr>
        <w:t>=</w:t>
      </w:r>
      <w:r>
        <w:rPr>
          <w:rStyle w:val="39"/>
          <w:rFonts w:ascii="Courier New" w:hAnsi="Courier New" w:cs="Courier New"/>
          <w:color w:val="880000"/>
          <w:sz w:val="20"/>
          <w:szCs w:val="20"/>
        </w:rPr>
        <w:t>"0"</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&lt;View</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"@+id/view1"</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android:layout_weight</w:t>
      </w:r>
      <w:r>
        <w:rPr>
          <w:rStyle w:val="38"/>
          <w:rFonts w:ascii="Courier New" w:hAnsi="Courier New" w:cs="Courier New"/>
          <w:color w:val="666600"/>
          <w:sz w:val="20"/>
          <w:szCs w:val="20"/>
        </w:rPr>
        <w:t>=</w:t>
      </w:r>
      <w:r>
        <w:rPr>
          <w:rStyle w:val="39"/>
          <w:rFonts w:ascii="Courier New" w:hAnsi="Courier New" w:cs="Courier New"/>
          <w:color w:val="880000"/>
          <w:sz w:val="20"/>
          <w:szCs w:val="20"/>
        </w:rPr>
        <w:t>"1"</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&lt;Button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"@+id/categorybutton"</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android:background</w:t>
      </w:r>
      <w:r>
        <w:rPr>
          <w:rStyle w:val="38"/>
          <w:rFonts w:ascii="Courier New" w:hAnsi="Courier New" w:cs="Courier New"/>
          <w:color w:val="666600"/>
          <w:sz w:val="20"/>
          <w:szCs w:val="20"/>
        </w:rPr>
        <w:t>=</w:t>
      </w:r>
      <w:r>
        <w:rPr>
          <w:rStyle w:val="39"/>
          <w:rFonts w:ascii="Courier New" w:hAnsi="Courier New" w:cs="Courier New"/>
          <w:color w:val="880000"/>
          <w:sz w:val="20"/>
          <w:szCs w:val="20"/>
        </w:rPr>
        <w:t>"@drawable/button_bg"</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android:layout_weight</w:t>
      </w:r>
      <w:r>
        <w:rPr>
          <w:rStyle w:val="38"/>
          <w:rFonts w:ascii="Courier New" w:hAnsi="Courier New" w:cs="Courier New"/>
          <w:color w:val="666600"/>
          <w:sz w:val="20"/>
          <w:szCs w:val="20"/>
        </w:rPr>
        <w:t>=</w:t>
      </w:r>
      <w:r>
        <w:rPr>
          <w:rStyle w:val="39"/>
          <w:rFonts w:ascii="Courier New" w:hAnsi="Courier New" w:cs="Courier New"/>
          <w:color w:val="880000"/>
          <w:sz w:val="20"/>
          <w:szCs w:val="20"/>
        </w:rPr>
        <w:t>"0"</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"120dp"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style</w:t>
      </w:r>
      <w:r>
        <w:rPr>
          <w:rStyle w:val="38"/>
          <w:rFonts w:ascii="Courier New" w:hAnsi="Courier New" w:cs="Courier New"/>
          <w:color w:val="666600"/>
          <w:sz w:val="20"/>
          <w:szCs w:val="20"/>
        </w:rPr>
        <w:t>=</w:t>
      </w:r>
      <w:r>
        <w:rPr>
          <w:rStyle w:val="39"/>
          <w:rFonts w:ascii="Courier New" w:hAnsi="Courier New" w:cs="Courier New"/>
          <w:color w:val="880000"/>
          <w:sz w:val="20"/>
          <w:szCs w:val="20"/>
        </w:rPr>
        <w:t>"</w:t>
      </w:r>
      <w:r>
        <w:rPr>
          <w:rStyle w:val="38"/>
          <w:rFonts w:ascii="Courier New" w:hAnsi="Courier New" w:cs="Courier New"/>
          <w:color w:val="666600"/>
          <w:sz w:val="20"/>
          <w:szCs w:val="20"/>
        </w:rPr>
        <w:t>@</w:t>
      </w:r>
      <w:r>
        <w:rPr>
          <w:rStyle w:val="36"/>
          <w:rFonts w:ascii="Courier New" w:hAnsi="Courier New" w:cs="Courier New"/>
          <w:color w:val="000000"/>
          <w:sz w:val="20"/>
          <w:szCs w:val="20"/>
        </w:rPr>
        <w:t>style</w:t>
      </w:r>
      <w:r>
        <w:rPr>
          <w:rStyle w:val="38"/>
          <w:rFonts w:ascii="Courier New" w:hAnsi="Courier New" w:cs="Courier New"/>
          <w:color w:val="666600"/>
          <w:sz w:val="20"/>
          <w:szCs w:val="20"/>
        </w:rPr>
        <w:t>/</w:t>
      </w:r>
      <w:r>
        <w:rPr>
          <w:rStyle w:val="36"/>
          <w:rFonts w:ascii="Courier New" w:hAnsi="Courier New" w:cs="Courier New"/>
          <w:color w:val="000000"/>
          <w:sz w:val="20"/>
          <w:szCs w:val="20"/>
        </w:rPr>
        <w:t>CategoryButtonStyle</w:t>
      </w:r>
      <w:r>
        <w:rPr>
          <w:rStyle w:val="39"/>
          <w:rFonts w:ascii="Courier New" w:hAnsi="Courier New" w:cs="Courier New"/>
          <w:color w:val="880000"/>
          <w:sz w:val="20"/>
          <w:szCs w:val="20"/>
        </w:rPr>
        <w:t>"</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&lt;/LinearLayout&gt;</w:t>
      </w:r>
      <w:r>
        <w:rPr>
          <w:rFonts w:ascii="Courier New" w:hAnsi="Courier New" w:cs="Courier New"/>
          <w:color w:val="000000"/>
          <w:sz w:val="20"/>
          <w:szCs w:val="20"/>
        </w:rPr>
        <w:br w:type="textWrapping"/>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res/layout/</w:t>
      </w:r>
      <w:r>
        <w:rPr>
          <w:rStyle w:val="22"/>
          <w:rFonts w:ascii="Courier New" w:hAnsi="Courier New" w:cs="Courier New"/>
          <w:b/>
          <w:color w:val="FF0000"/>
          <w:sz w:val="32"/>
          <w:szCs w:val="32"/>
        </w:rPr>
        <w:t>twopanes.xml</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"horizontal"</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"400dp"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android:layout_marginRight</w:t>
      </w:r>
      <w:r>
        <w:rPr>
          <w:rStyle w:val="38"/>
          <w:rFonts w:ascii="Courier New" w:hAnsi="Courier New" w:cs="Courier New"/>
          <w:color w:val="666600"/>
          <w:sz w:val="20"/>
          <w:szCs w:val="20"/>
        </w:rPr>
        <w:t>=</w:t>
      </w:r>
      <w:r>
        <w:rPr>
          <w:rStyle w:val="39"/>
          <w:rFonts w:ascii="Courier New" w:hAnsi="Courier New" w:cs="Courier New"/>
          <w:color w:val="880000"/>
          <w:sz w:val="20"/>
          <w:szCs w:val="20"/>
        </w:rPr>
        <w:t>"10dp"</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"@+id/article"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"com.example.android.newsreader.ArticleFragment"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res/layout/</w:t>
      </w:r>
      <w:r>
        <w:rPr>
          <w:rStyle w:val="22"/>
          <w:rFonts w:ascii="Courier New" w:hAnsi="Courier New" w:cs="Courier New"/>
          <w:b/>
          <w:color w:val="FF0000"/>
          <w:sz w:val="32"/>
          <w:szCs w:val="32"/>
        </w:rPr>
        <w:t>twopanes_narrow.xml</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"horizontal"</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"200dp"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android:layout_marginRight</w:t>
      </w:r>
      <w:r>
        <w:rPr>
          <w:rStyle w:val="38"/>
          <w:rFonts w:ascii="Courier New" w:hAnsi="Courier New" w:cs="Courier New"/>
          <w:color w:val="666600"/>
          <w:sz w:val="20"/>
          <w:szCs w:val="20"/>
        </w:rPr>
        <w:t>=</w:t>
      </w:r>
      <w:r>
        <w:rPr>
          <w:rStyle w:val="39"/>
          <w:rFonts w:ascii="Courier New" w:hAnsi="Courier New" w:cs="Courier New"/>
          <w:color w:val="880000"/>
          <w:sz w:val="20"/>
          <w:szCs w:val="20"/>
        </w:rPr>
        <w:t>"10dp"</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"@+id/article"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"com.example.android.newsreader.ArticleFragment"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现在所有的可能的布局都被定义了，这是一个问题使用如何使用配置限定符映射正确的布局。您现在可以使用布局别名技术完成它</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res/values/layouts.xml</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&lt;resources&gt;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&lt;item</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"main_layout"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type</w:t>
      </w:r>
      <w:r>
        <w:rPr>
          <w:rStyle w:val="38"/>
          <w:rFonts w:ascii="Courier New" w:hAnsi="Courier New" w:cs="Courier New"/>
          <w:color w:val="666600"/>
          <w:sz w:val="20"/>
          <w:szCs w:val="20"/>
        </w:rPr>
        <w:t>=</w:t>
      </w:r>
      <w:r>
        <w:rPr>
          <w:rStyle w:val="39"/>
          <w:rFonts w:ascii="Courier New" w:hAnsi="Courier New" w:cs="Courier New"/>
          <w:color w:val="880000"/>
          <w:sz w:val="20"/>
          <w:szCs w:val="20"/>
        </w:rPr>
        <w:t>"layout"</w:t>
      </w:r>
      <w:r>
        <w:rPr>
          <w:rStyle w:val="35"/>
          <w:rFonts w:ascii="Courier New" w:hAnsi="Courier New" w:cs="Courier New"/>
          <w:color w:val="000088"/>
          <w:sz w:val="20"/>
          <w:szCs w:val="20"/>
        </w:rPr>
        <w:t>&gt;</w:t>
      </w:r>
      <w:r>
        <w:rPr>
          <w:rStyle w:val="36"/>
          <w:rFonts w:ascii="Courier New" w:hAnsi="Courier New" w:cs="Courier New"/>
          <w:color w:val="000000"/>
          <w:sz w:val="20"/>
          <w:szCs w:val="20"/>
        </w:rPr>
        <w:t>@layout/onepane_with_bar</w:t>
      </w:r>
      <w:r>
        <w:rPr>
          <w:rStyle w:val="35"/>
          <w:rFonts w:ascii="Courier New" w:hAnsi="Courier New" w:cs="Courier New"/>
          <w:color w:val="000088"/>
          <w:sz w:val="20"/>
          <w:szCs w:val="20"/>
        </w:rPr>
        <w:t>&lt;/item&gt;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&lt;bool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"has_two_panes"</w:t>
      </w:r>
      <w:r>
        <w:rPr>
          <w:rStyle w:val="35"/>
          <w:rFonts w:ascii="Courier New" w:hAnsi="Courier New" w:cs="Courier New"/>
          <w:color w:val="000088"/>
          <w:sz w:val="20"/>
          <w:szCs w:val="20"/>
        </w:rPr>
        <w:t>&gt;</w:t>
      </w:r>
      <w:r>
        <w:rPr>
          <w:rStyle w:val="36"/>
          <w:rFonts w:ascii="Courier New" w:hAnsi="Courier New" w:cs="Courier New"/>
          <w:color w:val="000000"/>
          <w:sz w:val="20"/>
          <w:szCs w:val="20"/>
        </w:rPr>
        <w:t>false</w:t>
      </w:r>
      <w:r>
        <w:rPr>
          <w:rStyle w:val="35"/>
          <w:rFonts w:ascii="Courier New" w:hAnsi="Courier New" w:cs="Courier New"/>
          <w:color w:val="000088"/>
          <w:sz w:val="20"/>
          <w:szCs w:val="20"/>
        </w:rPr>
        <w:t>&lt;/bool&gt;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&lt;/resources&gt;</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res/values-sw600dp-land/layouts.xml</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&lt;resources&gt;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&lt;item</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"main_layout"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type</w:t>
      </w:r>
      <w:r>
        <w:rPr>
          <w:rStyle w:val="38"/>
          <w:rFonts w:ascii="Courier New" w:hAnsi="Courier New" w:cs="Courier New"/>
          <w:color w:val="666600"/>
          <w:sz w:val="20"/>
          <w:szCs w:val="20"/>
        </w:rPr>
        <w:t>=</w:t>
      </w:r>
      <w:r>
        <w:rPr>
          <w:rStyle w:val="39"/>
          <w:rFonts w:ascii="Courier New" w:hAnsi="Courier New" w:cs="Courier New"/>
          <w:color w:val="880000"/>
          <w:sz w:val="20"/>
          <w:szCs w:val="20"/>
        </w:rPr>
        <w:t>"layout"</w:t>
      </w:r>
      <w:r>
        <w:rPr>
          <w:rStyle w:val="35"/>
          <w:rFonts w:ascii="Courier New" w:hAnsi="Courier New" w:cs="Courier New"/>
          <w:color w:val="000088"/>
          <w:sz w:val="20"/>
          <w:szCs w:val="20"/>
        </w:rPr>
        <w:t>&gt;</w:t>
      </w:r>
      <w:r>
        <w:rPr>
          <w:rStyle w:val="36"/>
          <w:rFonts w:ascii="Courier New" w:hAnsi="Courier New" w:cs="Courier New"/>
          <w:color w:val="000000"/>
          <w:sz w:val="20"/>
          <w:szCs w:val="20"/>
        </w:rPr>
        <w:t>@layout/twopanes</w:t>
      </w:r>
      <w:r>
        <w:rPr>
          <w:rStyle w:val="35"/>
          <w:rFonts w:ascii="Courier New" w:hAnsi="Courier New" w:cs="Courier New"/>
          <w:color w:val="000088"/>
          <w:sz w:val="20"/>
          <w:szCs w:val="20"/>
        </w:rPr>
        <w:t>&lt;/item&gt;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&lt;bool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"has_two_panes"</w:t>
      </w:r>
      <w:r>
        <w:rPr>
          <w:rStyle w:val="35"/>
          <w:rFonts w:ascii="Courier New" w:hAnsi="Courier New" w:cs="Courier New"/>
          <w:color w:val="000088"/>
          <w:sz w:val="20"/>
          <w:szCs w:val="20"/>
        </w:rPr>
        <w:t>&gt;</w:t>
      </w:r>
      <w:r>
        <w:rPr>
          <w:rStyle w:val="36"/>
          <w:rFonts w:ascii="Courier New" w:hAnsi="Courier New" w:cs="Courier New"/>
          <w:color w:val="000000"/>
          <w:sz w:val="20"/>
          <w:szCs w:val="20"/>
        </w:rPr>
        <w:t>true</w:t>
      </w:r>
      <w:r>
        <w:rPr>
          <w:rStyle w:val="35"/>
          <w:rFonts w:ascii="Courier New" w:hAnsi="Courier New" w:cs="Courier New"/>
          <w:color w:val="000088"/>
          <w:sz w:val="20"/>
          <w:szCs w:val="20"/>
        </w:rPr>
        <w:t>&lt;/bool&gt;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&lt;/resources&gt;</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res/values-sw600dp-port/layouts.xml</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&lt;resources&gt;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&lt;item</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"main_layout"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type</w:t>
      </w:r>
      <w:r>
        <w:rPr>
          <w:rStyle w:val="38"/>
          <w:rFonts w:ascii="Courier New" w:hAnsi="Courier New" w:cs="Courier New"/>
          <w:color w:val="666600"/>
          <w:sz w:val="20"/>
          <w:szCs w:val="20"/>
        </w:rPr>
        <w:t>=</w:t>
      </w:r>
      <w:r>
        <w:rPr>
          <w:rStyle w:val="39"/>
          <w:rFonts w:ascii="Courier New" w:hAnsi="Courier New" w:cs="Courier New"/>
          <w:color w:val="880000"/>
          <w:sz w:val="20"/>
          <w:szCs w:val="20"/>
        </w:rPr>
        <w:t>"layout"</w:t>
      </w:r>
      <w:r>
        <w:rPr>
          <w:rStyle w:val="35"/>
          <w:rFonts w:ascii="Courier New" w:hAnsi="Courier New" w:cs="Courier New"/>
          <w:color w:val="000088"/>
          <w:sz w:val="20"/>
          <w:szCs w:val="20"/>
        </w:rPr>
        <w:t>&gt;</w:t>
      </w:r>
      <w:r>
        <w:rPr>
          <w:rStyle w:val="36"/>
          <w:rFonts w:ascii="Courier New" w:hAnsi="Courier New" w:cs="Courier New"/>
          <w:color w:val="000000"/>
          <w:sz w:val="20"/>
          <w:szCs w:val="20"/>
        </w:rPr>
        <w:t>@layout/onepane</w:t>
      </w:r>
      <w:r>
        <w:rPr>
          <w:rStyle w:val="35"/>
          <w:rFonts w:ascii="Courier New" w:hAnsi="Courier New" w:cs="Courier New"/>
          <w:color w:val="000088"/>
          <w:sz w:val="20"/>
          <w:szCs w:val="20"/>
        </w:rPr>
        <w:t>&lt;/item&gt;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&lt;bool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"has_two_panes"</w:t>
      </w:r>
      <w:r>
        <w:rPr>
          <w:rStyle w:val="35"/>
          <w:rFonts w:ascii="Courier New" w:hAnsi="Courier New" w:cs="Courier New"/>
          <w:color w:val="000088"/>
          <w:sz w:val="20"/>
          <w:szCs w:val="20"/>
        </w:rPr>
        <w:t>&gt;</w:t>
      </w:r>
      <w:r>
        <w:rPr>
          <w:rStyle w:val="36"/>
          <w:rFonts w:ascii="Courier New" w:hAnsi="Courier New" w:cs="Courier New"/>
          <w:color w:val="000000"/>
          <w:sz w:val="20"/>
          <w:szCs w:val="20"/>
        </w:rPr>
        <w:t>false</w:t>
      </w:r>
      <w:r>
        <w:rPr>
          <w:rStyle w:val="35"/>
          <w:rFonts w:ascii="Courier New" w:hAnsi="Courier New" w:cs="Courier New"/>
          <w:color w:val="000088"/>
          <w:sz w:val="20"/>
          <w:szCs w:val="20"/>
        </w:rPr>
        <w:t>&lt;/bool&gt;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&lt;/resources&gt;</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res/values-large-land/layouts.xml</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&lt;resources&gt;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&lt;item</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"main_layout"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type</w:t>
      </w:r>
      <w:r>
        <w:rPr>
          <w:rStyle w:val="38"/>
          <w:rFonts w:ascii="Courier New" w:hAnsi="Courier New" w:cs="Courier New"/>
          <w:color w:val="666600"/>
          <w:sz w:val="20"/>
          <w:szCs w:val="20"/>
        </w:rPr>
        <w:t>=</w:t>
      </w:r>
      <w:r>
        <w:rPr>
          <w:rStyle w:val="39"/>
          <w:rFonts w:ascii="Courier New" w:hAnsi="Courier New" w:cs="Courier New"/>
          <w:color w:val="880000"/>
          <w:sz w:val="20"/>
          <w:szCs w:val="20"/>
        </w:rPr>
        <w:t>"layout"</w:t>
      </w:r>
      <w:r>
        <w:rPr>
          <w:rStyle w:val="35"/>
          <w:rFonts w:ascii="Courier New" w:hAnsi="Courier New" w:cs="Courier New"/>
          <w:color w:val="000088"/>
          <w:sz w:val="20"/>
          <w:szCs w:val="20"/>
        </w:rPr>
        <w:t>&gt;</w:t>
      </w:r>
      <w:r>
        <w:rPr>
          <w:rStyle w:val="36"/>
          <w:rFonts w:ascii="Courier New" w:hAnsi="Courier New" w:cs="Courier New"/>
          <w:color w:val="000000"/>
          <w:sz w:val="20"/>
          <w:szCs w:val="20"/>
        </w:rPr>
        <w:t>@layout/twopanes</w:t>
      </w:r>
      <w:r>
        <w:rPr>
          <w:rStyle w:val="35"/>
          <w:rFonts w:ascii="Courier New" w:hAnsi="Courier New" w:cs="Courier New"/>
          <w:color w:val="000088"/>
          <w:sz w:val="20"/>
          <w:szCs w:val="20"/>
        </w:rPr>
        <w:t>&lt;/item&gt;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&lt;bool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"has_two_panes"</w:t>
      </w:r>
      <w:r>
        <w:rPr>
          <w:rStyle w:val="35"/>
          <w:rFonts w:ascii="Courier New" w:hAnsi="Courier New" w:cs="Courier New"/>
          <w:color w:val="000088"/>
          <w:sz w:val="20"/>
          <w:szCs w:val="20"/>
        </w:rPr>
        <w:t>&gt;</w:t>
      </w:r>
      <w:r>
        <w:rPr>
          <w:rStyle w:val="36"/>
          <w:rFonts w:ascii="Courier New" w:hAnsi="Courier New" w:cs="Courier New"/>
          <w:color w:val="000000"/>
          <w:sz w:val="20"/>
          <w:szCs w:val="20"/>
        </w:rPr>
        <w:t>true</w:t>
      </w:r>
      <w:r>
        <w:rPr>
          <w:rStyle w:val="35"/>
          <w:rFonts w:ascii="Courier New" w:hAnsi="Courier New" w:cs="Courier New"/>
          <w:color w:val="000088"/>
          <w:sz w:val="20"/>
          <w:szCs w:val="20"/>
        </w:rPr>
        <w:t>&lt;/bool&gt;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&lt;/resources&gt;</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res/values-large-port/layouts.xml</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&lt;resources&gt;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&lt;item</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"main_layout"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type</w:t>
      </w:r>
      <w:r>
        <w:rPr>
          <w:rStyle w:val="38"/>
          <w:rFonts w:ascii="Courier New" w:hAnsi="Courier New" w:cs="Courier New"/>
          <w:color w:val="666600"/>
          <w:sz w:val="20"/>
          <w:szCs w:val="20"/>
        </w:rPr>
        <w:t>=</w:t>
      </w:r>
      <w:r>
        <w:rPr>
          <w:rStyle w:val="39"/>
          <w:rFonts w:ascii="Courier New" w:hAnsi="Courier New" w:cs="Courier New"/>
          <w:color w:val="880000"/>
          <w:sz w:val="20"/>
          <w:szCs w:val="20"/>
        </w:rPr>
        <w:t>"layout"</w:t>
      </w:r>
      <w:r>
        <w:rPr>
          <w:rStyle w:val="35"/>
          <w:rFonts w:ascii="Courier New" w:hAnsi="Courier New" w:cs="Courier New"/>
          <w:color w:val="000088"/>
          <w:sz w:val="20"/>
          <w:szCs w:val="20"/>
        </w:rPr>
        <w:t>&gt;</w:t>
      </w:r>
      <w:r>
        <w:rPr>
          <w:rStyle w:val="36"/>
          <w:rFonts w:ascii="Courier New" w:hAnsi="Courier New" w:cs="Courier New"/>
          <w:color w:val="000000"/>
          <w:sz w:val="20"/>
          <w:szCs w:val="20"/>
        </w:rPr>
        <w:t>@layout/twopanes_narrow</w:t>
      </w:r>
      <w:r>
        <w:rPr>
          <w:rStyle w:val="35"/>
          <w:rFonts w:ascii="Courier New" w:hAnsi="Courier New" w:cs="Courier New"/>
          <w:color w:val="000088"/>
          <w:sz w:val="20"/>
          <w:szCs w:val="20"/>
        </w:rPr>
        <w:t>&lt;/item&gt;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&lt;bool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"has_two_panes"</w:t>
      </w:r>
      <w:r>
        <w:rPr>
          <w:rStyle w:val="35"/>
          <w:rFonts w:ascii="Courier New" w:hAnsi="Courier New" w:cs="Courier New"/>
          <w:color w:val="000088"/>
          <w:sz w:val="20"/>
          <w:szCs w:val="20"/>
        </w:rPr>
        <w:t>&gt;</w:t>
      </w:r>
      <w:r>
        <w:rPr>
          <w:rStyle w:val="36"/>
          <w:rFonts w:ascii="Courier New" w:hAnsi="Courier New" w:cs="Courier New"/>
          <w:color w:val="000000"/>
          <w:sz w:val="20"/>
          <w:szCs w:val="20"/>
        </w:rPr>
        <w:t>true</w:t>
      </w:r>
      <w:r>
        <w:rPr>
          <w:rStyle w:val="35"/>
          <w:rFonts w:ascii="Courier New" w:hAnsi="Courier New" w:cs="Courier New"/>
          <w:color w:val="000088"/>
          <w:sz w:val="20"/>
          <w:szCs w:val="20"/>
        </w:rPr>
        <w:t>&lt;/bool&gt;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&lt;/resources&gt;</w:t>
      </w:r>
    </w:p>
    <w:p>
      <w:pPr>
        <w:pStyle w:val="5"/>
        <w:rPr>
          <w:rFonts w:cs="宋体"/>
        </w:rPr>
      </w:pPr>
      <w:bookmarkStart w:id="47" w:name="_Toc10674"/>
      <w:r>
        <w:rPr>
          <w:rFonts w:hint="eastAsia"/>
        </w:rPr>
        <w:t>4.1.7、建议使用.9.png图片资源</w:t>
      </w:r>
      <w:bookmarkEnd w:id="47"/>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1" o:spt="1" style="height:0.75pt;width:0pt;" fillcolor="#A0A0A0" filled="t" stroked="f" coordsize="21600,21600" o:hr="t" o:hrstd="t" o:hralign="center">
            <v:path/>
            <v:fill on="t" focussize="0,0"/>
            <v:stroke on="f"/>
            <v:imagedata o:title=""/>
            <o:lock v:ext="edit"/>
            <w10:wrap type="none"/>
            <w10:anchorlock/>
          </v:rect>
        </w:pict>
      </w:r>
    </w:p>
    <w:p>
      <w:pPr>
        <w:spacing w:line="360" w:lineRule="auto"/>
      </w:pPr>
      <w:r>
        <w:rPr>
          <w:rFonts w:hint="eastAsia"/>
        </w:rPr>
        <w:t>要想去适配不同的屏幕，不仅仅你的布局文件能适配各种屏幕，你的图片资源也要做到去适配不同的屏幕尺寸。例如一个按键背景图片就必须适配不管哪一种按键形状。</w:t>
      </w:r>
    </w:p>
    <w:p>
      <w:pPr>
        <w:spacing w:line="360" w:lineRule="auto"/>
      </w:pPr>
      <w:r>
        <w:rPr>
          <w:rFonts w:hint="eastAsia"/>
        </w:rPr>
        <w:t>如果您的组件使用可以改变大小简单的图像，你很快就会发现这种解决方案不是很好的，因为运行时会拉伸或收缩均匀的图像。解决方案是使用.9.png，这是特殊格式PNG文件指示哪个区域可以拉伸哪些区域不能拉伸。</w:t>
      </w:r>
    </w:p>
    <w:p>
      <w:pPr>
        <w:spacing w:line="360" w:lineRule="auto"/>
      </w:pPr>
      <w:r>
        <w:rPr>
          <w:rFonts w:hint="eastAsia"/>
        </w:rPr>
        <w:t>因此我们在做适用于可变尺寸的位图时建议使用.9.png图片资源。</w:t>
      </w:r>
    </w:p>
    <w:p>
      <w:pPr>
        <w:shd w:val="clear" w:color="auto" w:fill="F9F9F9"/>
        <w:spacing w:line="285" w:lineRule="atLeast"/>
        <w:rPr>
          <w:rFonts w:ascii="Roboto" w:hAnsi="Roboto"/>
          <w:color w:val="222222"/>
          <w:szCs w:val="21"/>
        </w:rPr>
      </w:pPr>
      <w:r>
        <w:rPr>
          <w:rFonts w:ascii="Roboto" w:hAnsi="Roboto"/>
          <w:color w:val="222222"/>
          <w:szCs w:val="21"/>
        </w:rPr>
        <w:drawing>
          <wp:inline distT="0" distB="0" distL="0" distR="0">
            <wp:extent cx="1064260" cy="1214755"/>
            <wp:effectExtent l="0" t="0" r="2540" b="4445"/>
            <wp:docPr id="17" name="图片 17" descr="http://developer.android.com/images/training/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developer.android.com/images/training/butt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064260" cy="1214755"/>
                    </a:xfrm>
                    <a:prstGeom prst="rect">
                      <a:avLst/>
                    </a:prstGeom>
                    <a:noFill/>
                    <a:ln>
                      <a:noFill/>
                    </a:ln>
                  </pic:spPr>
                </pic:pic>
              </a:graphicData>
            </a:graphic>
          </wp:inline>
        </w:drawing>
      </w:r>
    </w:p>
    <w:p>
      <w:pPr>
        <w:pStyle w:val="40"/>
        <w:shd w:val="clear" w:color="auto" w:fill="F9F9F9"/>
        <w:spacing w:before="0" w:beforeAutospacing="0" w:after="300" w:afterAutospacing="0" w:line="285" w:lineRule="atLeast"/>
        <w:rPr>
          <w:rFonts w:ascii="Roboto" w:hAnsi="Roboto"/>
          <w:color w:val="666666"/>
          <w:sz w:val="20"/>
          <w:szCs w:val="20"/>
        </w:rPr>
      </w:pPr>
      <w:r>
        <w:rPr>
          <w:rStyle w:val="18"/>
          <w:rFonts w:ascii="Roboto" w:hAnsi="Roboto"/>
          <w:color w:val="222222"/>
          <w:sz w:val="20"/>
          <w:szCs w:val="20"/>
        </w:rPr>
        <w:t>Figure 4.</w:t>
      </w:r>
      <w:r>
        <w:rPr>
          <w:rStyle w:val="29"/>
          <w:rFonts w:ascii="Roboto" w:hAnsi="Roboto"/>
          <w:color w:val="666666"/>
          <w:sz w:val="20"/>
          <w:szCs w:val="20"/>
        </w:rPr>
        <w:t> </w:t>
      </w:r>
      <w:r>
        <w:rPr>
          <w:rStyle w:val="22"/>
          <w:rFonts w:ascii="Courier New" w:hAnsi="Courier New" w:cs="Courier New"/>
          <w:color w:val="006600"/>
          <w:sz w:val="20"/>
          <w:szCs w:val="20"/>
        </w:rPr>
        <w:t>button.png</w:t>
      </w:r>
    </w:p>
    <w:p>
      <w:pPr>
        <w:spacing w:line="360" w:lineRule="auto"/>
      </w:pPr>
      <w:r>
        <w:rPr>
          <w:rFonts w:hint="eastAsia"/>
        </w:rPr>
        <w:t>通过</w:t>
      </w:r>
      <w:r>
        <w:t>draw9patch</w:t>
      </w:r>
      <w:r>
        <w:rPr>
          <w:rFonts w:hint="eastAsia"/>
        </w:rPr>
        <w:t>工具你可以用左边和上面的点标注拉伸区域，用右边和下边的标记点去标记内容区。</w:t>
      </w:r>
    </w:p>
    <w:p>
      <w:pPr>
        <w:shd w:val="clear" w:color="auto" w:fill="F9F9F9"/>
        <w:spacing w:line="285" w:lineRule="atLeast"/>
        <w:rPr>
          <w:rFonts w:ascii="Roboto" w:hAnsi="Roboto"/>
          <w:color w:val="222222"/>
          <w:szCs w:val="21"/>
        </w:rPr>
      </w:pPr>
      <w:r>
        <w:rPr>
          <w:rFonts w:ascii="Roboto" w:hAnsi="Roboto"/>
          <w:color w:val="222222"/>
          <w:szCs w:val="21"/>
        </w:rPr>
        <w:drawing>
          <wp:inline distT="0" distB="0" distL="0" distR="0">
            <wp:extent cx="1146175" cy="1296670"/>
            <wp:effectExtent l="0" t="0" r="0" b="0"/>
            <wp:docPr id="16" name="图片 16" descr="http://developer.android.com/images/training/button_with_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developer.android.com/images/training/button_with_mark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146175" cy="1296670"/>
                    </a:xfrm>
                    <a:prstGeom prst="rect">
                      <a:avLst/>
                    </a:prstGeom>
                    <a:noFill/>
                    <a:ln>
                      <a:noFill/>
                    </a:ln>
                  </pic:spPr>
                </pic:pic>
              </a:graphicData>
            </a:graphic>
          </wp:inline>
        </w:drawing>
      </w:r>
    </w:p>
    <w:p>
      <w:pPr>
        <w:pStyle w:val="40"/>
        <w:shd w:val="clear" w:color="auto" w:fill="F9F9F9"/>
        <w:spacing w:before="0" w:beforeAutospacing="0" w:after="300" w:afterAutospacing="0" w:line="285" w:lineRule="atLeast"/>
        <w:rPr>
          <w:rFonts w:ascii="Roboto" w:hAnsi="Roboto"/>
          <w:color w:val="666666"/>
          <w:sz w:val="20"/>
          <w:szCs w:val="20"/>
        </w:rPr>
      </w:pPr>
      <w:r>
        <w:rPr>
          <w:rStyle w:val="18"/>
          <w:rFonts w:ascii="Roboto" w:hAnsi="Roboto"/>
          <w:color w:val="222222"/>
          <w:sz w:val="20"/>
          <w:szCs w:val="20"/>
        </w:rPr>
        <w:t>Figure 5.</w:t>
      </w:r>
      <w:r>
        <w:rPr>
          <w:rStyle w:val="29"/>
          <w:rFonts w:ascii="Roboto" w:hAnsi="Roboto"/>
          <w:color w:val="666666"/>
          <w:sz w:val="20"/>
          <w:szCs w:val="20"/>
        </w:rPr>
        <w:t> </w:t>
      </w:r>
      <w:r>
        <w:rPr>
          <w:rStyle w:val="22"/>
          <w:rFonts w:ascii="Courier New" w:hAnsi="Courier New" w:cs="Courier New"/>
          <w:color w:val="006600"/>
          <w:sz w:val="20"/>
          <w:szCs w:val="20"/>
        </w:rPr>
        <w:t>button.9.png</w:t>
      </w:r>
    </w:p>
    <w:p>
      <w:pPr>
        <w:pStyle w:val="16"/>
        <w:shd w:val="clear" w:color="auto" w:fill="F9F9F9"/>
        <w:spacing w:after="225" w:line="285" w:lineRule="atLeast"/>
        <w:rPr>
          <w:rFonts w:ascii="Roboto" w:hAnsi="Roboto"/>
          <w:color w:val="222222"/>
          <w:sz w:val="21"/>
          <w:szCs w:val="21"/>
        </w:rPr>
      </w:pPr>
      <w:r>
        <w:rPr>
          <w:rFonts w:hint="eastAsia" w:ascii="Roboto" w:hAnsi="Roboto"/>
          <w:color w:val="222222"/>
          <w:sz w:val="21"/>
          <w:szCs w:val="21"/>
        </w:rPr>
        <w:t>注意黑色像素沿着边界。在顶部和左边框那些指明所述图像可拉伸的地方，并在右边和底部边界的那些指示其中内容应该放置。此外，注意.9.png扩展。必须使用该扩展，因为这是框架区别这是.9图像，而不是一个普通的PNG图像的区别。</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Cs w:val="21"/>
        </w:rPr>
        <w:drawing>
          <wp:inline distT="0" distB="0" distL="0" distR="0">
            <wp:extent cx="2272030" cy="695960"/>
            <wp:effectExtent l="0" t="0" r="0" b="8890"/>
            <wp:docPr id="15" name="图片 15" descr="http://developer.android.com/images/training/buttons_stret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developer.android.com/images/training/buttons_stretche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272405" cy="696052"/>
                    </a:xfrm>
                    <a:prstGeom prst="rect">
                      <a:avLst/>
                    </a:prstGeom>
                    <a:noFill/>
                    <a:ln>
                      <a:noFill/>
                    </a:ln>
                  </pic:spPr>
                </pic:pic>
              </a:graphicData>
            </a:graphic>
          </wp:inline>
        </w:drawing>
      </w:r>
    </w:p>
    <w:p>
      <w:pPr>
        <w:pStyle w:val="40"/>
        <w:shd w:val="clear" w:color="auto" w:fill="F9F9F9"/>
        <w:spacing w:before="0" w:beforeAutospacing="0" w:after="300" w:afterAutospacing="0" w:line="285" w:lineRule="atLeast"/>
        <w:rPr>
          <w:rFonts w:ascii="Roboto" w:hAnsi="Roboto"/>
          <w:color w:val="666666"/>
          <w:sz w:val="20"/>
          <w:szCs w:val="20"/>
        </w:rPr>
      </w:pPr>
      <w:r>
        <w:rPr>
          <w:rStyle w:val="18"/>
          <w:rFonts w:ascii="Roboto" w:hAnsi="Roboto"/>
          <w:color w:val="222222"/>
          <w:sz w:val="20"/>
          <w:szCs w:val="20"/>
        </w:rPr>
        <w:t>Figure 6.</w:t>
      </w:r>
      <w:r>
        <w:rPr>
          <w:rStyle w:val="29"/>
          <w:rFonts w:ascii="Roboto" w:hAnsi="Roboto"/>
          <w:color w:val="666666"/>
          <w:sz w:val="20"/>
          <w:szCs w:val="20"/>
        </w:rPr>
        <w:t> </w:t>
      </w:r>
      <w:r>
        <w:rPr>
          <w:rFonts w:ascii="Roboto" w:hAnsi="Roboto"/>
          <w:color w:val="666666"/>
          <w:sz w:val="20"/>
          <w:szCs w:val="20"/>
        </w:rPr>
        <w:t>A button using the</w:t>
      </w:r>
      <w:r>
        <w:rPr>
          <w:rStyle w:val="29"/>
          <w:rFonts w:ascii="Roboto" w:hAnsi="Roboto"/>
          <w:color w:val="666666"/>
          <w:sz w:val="20"/>
          <w:szCs w:val="20"/>
        </w:rPr>
        <w:t> </w:t>
      </w:r>
      <w:r>
        <w:rPr>
          <w:rStyle w:val="22"/>
          <w:rFonts w:ascii="Courier New" w:hAnsi="Courier New" w:cs="Courier New"/>
          <w:color w:val="006600"/>
          <w:sz w:val="20"/>
          <w:szCs w:val="20"/>
        </w:rPr>
        <w:t>button.9.png</w:t>
      </w:r>
      <w:r>
        <w:rPr>
          <w:rStyle w:val="29"/>
          <w:rFonts w:ascii="Roboto" w:hAnsi="Roboto"/>
          <w:color w:val="666666"/>
          <w:sz w:val="20"/>
          <w:szCs w:val="20"/>
        </w:rPr>
        <w:t> </w:t>
      </w:r>
      <w:r>
        <w:rPr>
          <w:rFonts w:ascii="Roboto" w:hAnsi="Roboto"/>
          <w:color w:val="666666"/>
          <w:sz w:val="20"/>
          <w:szCs w:val="20"/>
        </w:rPr>
        <w:t>nine-patch in various sizes.</w:t>
      </w:r>
    </w:p>
    <w:p>
      <w:pPr/>
    </w:p>
    <w:p>
      <w:pPr/>
    </w:p>
    <w:p>
      <w:pPr>
        <w:pStyle w:val="4"/>
      </w:pPr>
      <w:bookmarkStart w:id="48" w:name="_Toc405552779"/>
      <w:bookmarkStart w:id="49" w:name="_Toc25587"/>
      <w:r>
        <w:rPr>
          <w:rFonts w:hint="eastAsia"/>
        </w:rPr>
        <w:t>4.2、适配不同屏幕密度的解决办法</w:t>
      </w:r>
      <w:bookmarkEnd w:id="48"/>
      <w:bookmarkEnd w:id="49"/>
    </w:p>
    <w:p>
      <w:pPr/>
      <w:r>
        <w:rPr>
          <w:rFonts w:hint="eastAsia"/>
        </w:rPr>
        <w:t>本节内容为适配不同的屏幕尺寸解决办法</w:t>
      </w:r>
    </w:p>
    <w:p>
      <w:pPr>
        <w:rPr>
          <w:szCs w:val="21"/>
        </w:rPr>
      </w:pPr>
      <w:r>
        <w:rPr>
          <w:rFonts w:hint="eastAsia"/>
          <w:szCs w:val="21"/>
        </w:rPr>
        <w:t>这节课向您展示如何通过提供不同的资源和使用测量与分辨率无关的设备支持不同的屏幕密度。</w:t>
      </w:r>
    </w:p>
    <w:p>
      <w:pPr>
        <w:pStyle w:val="5"/>
      </w:pPr>
      <w:bookmarkStart w:id="50" w:name="_Toc32627"/>
      <w:r>
        <w:rPr>
          <w:rFonts w:hint="eastAsia"/>
        </w:rPr>
        <w:t>4.2.1、建议使用DIP</w:t>
      </w:r>
      <w:bookmarkEnd w:id="50"/>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2" o:spt="1" style="height:0.75pt;width:0pt;" fillcolor="#A0A0A0" filled="t" stroked="f" coordsize="21600,21600" o:hr="t" o:hrstd="t" o:hralign="center">
            <v:path/>
            <v:fill on="t" focussize="0,0"/>
            <v:stroke on="f"/>
            <v:imagedata o:title=""/>
            <o:lock v:ext="edit"/>
            <w10:wrap type="none"/>
            <w10:anchorlock/>
          </v:rect>
        </w:pict>
      </w:r>
    </w:p>
    <w:p>
      <w:pPr>
        <w:spacing w:line="360" w:lineRule="auto"/>
      </w:pPr>
      <w:r>
        <w:rPr>
          <w:rFonts w:hint="eastAsia"/>
        </w:rPr>
        <w:t>一个常见的错误是设计你的布局时你使用绝对像素来定义距离或尺寸。定义布局的尺寸与像素是一个问题，因为不同的屏幕有不同的像素密度，所以相同的像素数目可以对应于不同的设备上不同的物理尺寸。因此，指定尺寸时，一定要使用无论是DP或SP单元。一个DP是对应于一像素的实际尺寸，在160 dpi的密度无关的像素。 SP的是相同的基本单元，而是由用户首选的文本大小（它是一个独立的规模像素）缩放，所以你应该在定义文本大小（但从未进行布局大小）使用此计量单位。</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For example, when you specify spacing between two views, use</w:t>
      </w:r>
      <w:r>
        <w:rPr>
          <w:rStyle w:val="22"/>
          <w:rFonts w:ascii="Courier New" w:hAnsi="Courier New" w:cs="Courier New"/>
          <w:color w:val="006600"/>
          <w:sz w:val="20"/>
          <w:szCs w:val="20"/>
        </w:rPr>
        <w:t>dp</w:t>
      </w:r>
      <w:r>
        <w:rPr>
          <w:rStyle w:val="29"/>
          <w:rFonts w:ascii="Roboto" w:hAnsi="Roboto"/>
          <w:color w:val="222222"/>
          <w:sz w:val="21"/>
          <w:szCs w:val="21"/>
        </w:rPr>
        <w:t> </w:t>
      </w:r>
      <w:r>
        <w:rPr>
          <w:rFonts w:ascii="Roboto" w:hAnsi="Roboto"/>
          <w:color w:val="222222"/>
          <w:sz w:val="21"/>
          <w:szCs w:val="21"/>
        </w:rPr>
        <w:t>rather than</w:t>
      </w:r>
      <w:r>
        <w:rPr>
          <w:rStyle w:val="29"/>
          <w:rFonts w:ascii="Roboto" w:hAnsi="Roboto"/>
          <w:color w:val="222222"/>
          <w:sz w:val="21"/>
          <w:szCs w:val="21"/>
        </w:rPr>
        <w:t> </w:t>
      </w:r>
      <w:r>
        <w:rPr>
          <w:rStyle w:val="22"/>
          <w:rFonts w:ascii="Courier New" w:hAnsi="Courier New" w:cs="Courier New"/>
          <w:color w:val="006600"/>
          <w:sz w:val="20"/>
          <w:szCs w:val="20"/>
        </w:rPr>
        <w:t>px</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&lt;Button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android:text</w:t>
      </w:r>
      <w:r>
        <w:rPr>
          <w:rStyle w:val="38"/>
          <w:rFonts w:ascii="Courier New" w:hAnsi="Courier New" w:cs="Courier New"/>
          <w:color w:val="666600"/>
          <w:sz w:val="20"/>
          <w:szCs w:val="20"/>
        </w:rPr>
        <w:t>=</w:t>
      </w:r>
      <w:r>
        <w:rPr>
          <w:rStyle w:val="39"/>
          <w:rFonts w:ascii="Courier New" w:hAnsi="Courier New" w:cs="Courier New"/>
          <w:color w:val="880000"/>
          <w:sz w:val="20"/>
          <w:szCs w:val="20"/>
        </w:rPr>
        <w:t>"@string/clickme"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android:layout_marginTop</w:t>
      </w:r>
      <w:r>
        <w:rPr>
          <w:rStyle w:val="38"/>
          <w:rFonts w:ascii="Courier New" w:hAnsi="Courier New" w:cs="Courier New"/>
          <w:color w:val="666600"/>
          <w:sz w:val="20"/>
          <w:szCs w:val="20"/>
        </w:rPr>
        <w:t>=</w:t>
      </w:r>
      <w:r>
        <w:rPr>
          <w:rStyle w:val="39"/>
          <w:rFonts w:ascii="Courier New" w:hAnsi="Courier New" w:cs="Courier New"/>
          <w:color w:val="880000"/>
          <w:sz w:val="20"/>
          <w:szCs w:val="20"/>
        </w:rPr>
        <w:t>"20dp"</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When specifying text size, always use</w:t>
      </w:r>
      <w:r>
        <w:rPr>
          <w:rStyle w:val="29"/>
          <w:rFonts w:ascii="Roboto" w:hAnsi="Roboto"/>
          <w:color w:val="222222"/>
          <w:sz w:val="21"/>
          <w:szCs w:val="21"/>
        </w:rPr>
        <w:t> </w:t>
      </w:r>
      <w:r>
        <w:rPr>
          <w:rStyle w:val="22"/>
          <w:rFonts w:ascii="Courier New" w:hAnsi="Courier New" w:cs="Courier New"/>
          <w:color w:val="006600"/>
          <w:sz w:val="20"/>
          <w:szCs w:val="20"/>
        </w:rPr>
        <w:t>sp</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&lt;TextView</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android:textSize</w:t>
      </w:r>
      <w:r>
        <w:rPr>
          <w:rStyle w:val="38"/>
          <w:rFonts w:ascii="Courier New" w:hAnsi="Courier New" w:cs="Courier New"/>
          <w:color w:val="666600"/>
          <w:sz w:val="20"/>
          <w:szCs w:val="20"/>
        </w:rPr>
        <w:t>=</w:t>
      </w:r>
      <w:r>
        <w:rPr>
          <w:rStyle w:val="39"/>
          <w:rFonts w:ascii="Courier New" w:hAnsi="Courier New" w:cs="Courier New"/>
          <w:color w:val="880000"/>
          <w:sz w:val="20"/>
          <w:szCs w:val="20"/>
        </w:rPr>
        <w:t>"20sp"</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p>
    <w:p>
      <w:pPr>
        <w:pStyle w:val="5"/>
        <w:rPr>
          <w:rFonts w:cs="宋体"/>
        </w:rPr>
      </w:pPr>
      <w:bookmarkStart w:id="51" w:name="_Toc31448"/>
      <w:r>
        <w:rPr>
          <w:rFonts w:hint="eastAsia"/>
        </w:rPr>
        <w:t>4.2.2、建议提供可供选择的位图</w:t>
      </w:r>
      <w:bookmarkEnd w:id="51"/>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3" o:spt="1" style="height:0.75pt;width:0pt;" fillcolor="#A0A0A0" filled="t" stroked="f" coordsize="21600,21600" o:hr="t" o:hrstd="t" o:hralign="center">
            <v:path/>
            <v:fill on="t" focussize="0,0"/>
            <v:stroke on="f"/>
            <v:imagedata o:title=""/>
            <o:lock v:ext="edit"/>
            <w10:wrap type="none"/>
            <w10:anchorlock/>
          </v:rect>
        </w:pict>
      </w: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由于Android运行在多种屏幕密度的设备，你应该始终提供针对每个广义密度级别的位图资源：低，中，高，超高密度。这将帮助你实现所有的屏幕密度，良好的图形质量和性能。产生这些图像，你应该从你的矢量格式的原始资源，产生了使用以下尺寸的规模每次密度图像：</w:t>
      </w:r>
    </w:p>
    <w:p>
      <w:pPr>
        <w:widowControl/>
        <w:numPr>
          <w:ilvl w:val="0"/>
          <w:numId w:val="11"/>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xhdpi</w:t>
      </w:r>
      <w:r>
        <w:rPr>
          <w:rFonts w:ascii="Roboto" w:hAnsi="Roboto"/>
          <w:color w:val="222222"/>
          <w:szCs w:val="21"/>
        </w:rPr>
        <w:t>: 2.0</w:t>
      </w:r>
    </w:p>
    <w:p>
      <w:pPr>
        <w:widowControl/>
        <w:numPr>
          <w:ilvl w:val="0"/>
          <w:numId w:val="11"/>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hdpi</w:t>
      </w:r>
      <w:r>
        <w:rPr>
          <w:rFonts w:ascii="Roboto" w:hAnsi="Roboto"/>
          <w:color w:val="222222"/>
          <w:szCs w:val="21"/>
        </w:rPr>
        <w:t>: 1.5</w:t>
      </w:r>
    </w:p>
    <w:p>
      <w:pPr>
        <w:widowControl/>
        <w:numPr>
          <w:ilvl w:val="0"/>
          <w:numId w:val="11"/>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mdpi</w:t>
      </w:r>
      <w:r>
        <w:rPr>
          <w:rFonts w:ascii="Roboto" w:hAnsi="Roboto"/>
          <w:color w:val="222222"/>
          <w:szCs w:val="21"/>
        </w:rPr>
        <w:t>: 1.0 (baseline)</w:t>
      </w:r>
    </w:p>
    <w:p>
      <w:pPr>
        <w:widowControl/>
        <w:numPr>
          <w:ilvl w:val="0"/>
          <w:numId w:val="11"/>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ldpi</w:t>
      </w:r>
      <w:r>
        <w:rPr>
          <w:rFonts w:ascii="Roboto" w:hAnsi="Roboto"/>
          <w:color w:val="222222"/>
          <w:szCs w:val="21"/>
        </w:rPr>
        <w:t>: 0.75</w:t>
      </w: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这意味着，如果你为xhdpi设备生成一个200x200的图像，您应该生成150×150的资源图片为HDPI，100×100的MDPI，75x75的资源图片为LDPI设备。</w:t>
      </w: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图片放置方式如下</w:t>
      </w:r>
      <w:r>
        <w:rPr>
          <w:rFonts w:ascii="Roboto" w:hAnsi="Roboto"/>
          <w:color w:val="222222"/>
          <w:sz w:val="21"/>
          <w:szCs w:val="21"/>
        </w:rPr>
        <w:t>:</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MyProject/</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res/</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drawable-xhdpi/</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awesomeimage.png</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drawable-hdpi/</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awesomeimage.png</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drawable-mdpi/</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awesomeimage.png</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drawable-ldpi/</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awesomeimage.png</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Then, any time you reference</w:t>
      </w:r>
      <w:r>
        <w:rPr>
          <w:rStyle w:val="29"/>
          <w:rFonts w:ascii="Roboto" w:hAnsi="Roboto"/>
          <w:color w:val="222222"/>
          <w:sz w:val="21"/>
          <w:szCs w:val="21"/>
        </w:rPr>
        <w:t> </w:t>
      </w:r>
      <w:r>
        <w:rPr>
          <w:rStyle w:val="22"/>
          <w:rFonts w:ascii="Courier New" w:hAnsi="Courier New" w:cs="Courier New"/>
          <w:color w:val="006600"/>
          <w:sz w:val="20"/>
          <w:szCs w:val="20"/>
        </w:rPr>
        <w:t>@drawable/awesomeimage</w:t>
      </w:r>
      <w:r>
        <w:rPr>
          <w:rFonts w:ascii="Roboto" w:hAnsi="Roboto"/>
          <w:color w:val="222222"/>
          <w:sz w:val="21"/>
          <w:szCs w:val="21"/>
        </w:rPr>
        <w:t>, the system selects the appropriate bitmap based on the screen's dpi.</w:t>
      </w:r>
    </w:p>
    <w:p>
      <w:pPr>
        <w:pStyle w:val="4"/>
      </w:pPr>
      <w:bookmarkStart w:id="52" w:name="_Toc405552780"/>
      <w:bookmarkStart w:id="53" w:name="_Toc22761"/>
      <w:r>
        <w:rPr>
          <w:rFonts w:hint="eastAsia"/>
        </w:rPr>
        <w:t>4.3、适配特殊屏幕设备的解决办法</w:t>
      </w:r>
      <w:bookmarkEnd w:id="52"/>
      <w:bookmarkEnd w:id="53"/>
    </w:p>
    <w:p>
      <w:pPr>
        <w:pStyle w:val="5"/>
      </w:pPr>
      <w:bookmarkStart w:id="54" w:name="_Toc24617"/>
      <w:r>
        <w:rPr>
          <w:rFonts w:hint="eastAsia"/>
        </w:rPr>
        <w:t>4.3.1、建议声明该APP只能运行在手持设别上</w:t>
      </w:r>
      <w:bookmarkEnd w:id="54"/>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4" o:spt="1" style="height:0.75pt;width:0pt;" fillcolor="#A0A0A0" filled="t" stroked="f" coordsize="21600,21600" o:hr="t" o:hrstd="t" o:hralign="center">
            <v:path/>
            <v:fill on="t" focussize="0,0"/>
            <v:stroke on="f"/>
            <v:imagedata o:title=""/>
            <o:lock v:ext="edit"/>
            <w10:wrap type="none"/>
            <w10:anchorlock/>
          </v:rect>
        </w:pict>
      </w:r>
    </w:p>
    <w:p>
      <w:pPr>
        <w:spacing w:line="360" w:lineRule="auto"/>
      </w:pPr>
      <w:r>
        <w:rPr>
          <w:rFonts w:hint="eastAsia"/>
        </w:rPr>
        <w:t>由于该系统可以适配一般的大屏设配，但是你不能用大屏设备来适配你的程序。只要你遵循以上设计准这，你的应用程序应该在更大的屏幕也运行很好。但是，你可能会发现你的应用程序不是万能的，或也许你已经决定要发布应用程序的不同屏幕配置两个版本。在这种情况下，你可以使用&lt;compatible-screens&gt;元素来管理你的应用程序基于屏幕大小和密度的组合分布。外部服务，如谷歌播放使用这些信息来筛选适用于您的应用程序，使具有屏幕配置与声明只兼容设备可以下载你的应用程序。在&lt;compatible-screens&gt;元素必须包含一个或多个&lt;screen&gt;元素。每个&lt;screen&gt;元素指定的屏幕配置与您的应用程序是兼容的，同时使用了android：screenSizeand机器人：screenDensity属性。每个&lt;screen&gt;元素必须包括属性来指定一个单独的屏幕配置，如果任一属性丢失，那么元素是无效的（外部的服务，如谷歌播放会忽略它）。例如，如果您的应用程序，只有小型和正常大小的屏幕兼容，无论银幕密度，必须指定八个不同的&lt;screen&gt;元素，因为每个屏幕尺寸有四个密度配置。您必须声明，这些每一个;大小和密度的，你做notspecify任意组合被认为是屏幕配置与您的应用程序不兼容。下面是该清单条目看起来像如果你的应用是仅小，正常的屏幕尺寸兼容：</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0000"/>
          <w:sz w:val="20"/>
          <w:szCs w:val="20"/>
        </w:rPr>
      </w:pPr>
      <w:r>
        <w:rPr>
          <w:rStyle w:val="35"/>
          <w:rFonts w:ascii="Courier New" w:hAnsi="Courier New" w:cs="Courier New"/>
          <w:color w:val="000088"/>
          <w:sz w:val="20"/>
          <w:szCs w:val="20"/>
        </w:rPr>
        <w:t>&lt;manifest</w:t>
      </w:r>
      <w:r>
        <w:rPr>
          <w:rStyle w:val="36"/>
          <w:rFonts w:ascii="Courier New" w:hAnsi="Courier New" w:cs="Courier New"/>
          <w:color w:val="000000"/>
          <w:sz w:val="20"/>
          <w:szCs w:val="20"/>
        </w:rPr>
        <w:t xml:space="preserve"> ...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&lt;compatible-screens&gt;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43"/>
          <w:rFonts w:ascii="Courier New" w:hAnsi="Courier New" w:cs="Courier New"/>
          <w:color w:val="006600"/>
          <w:sz w:val="20"/>
          <w:szCs w:val="20"/>
        </w:rPr>
        <w:t>&lt;!-- all small size screens --&gt;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"small"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"ldpi"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"small"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"mdpi"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"small"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"hdpi"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5"/>
          <w:rFonts w:hint="eastAsia" w:ascii="Courier New" w:hAnsi="Courier New" w:cs="Courier New"/>
          <w:color w:val="000088"/>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"small"</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"xhdpi"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43"/>
          <w:rFonts w:ascii="Courier New" w:hAnsi="Courier New" w:cs="Courier New"/>
          <w:color w:val="006600"/>
          <w:sz w:val="20"/>
          <w:szCs w:val="20"/>
        </w:rPr>
        <w:t>&lt;!-- all normal size screens --&gt;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"normal"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"ldpi"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"normal"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"mdpi"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"normal"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"hdpi"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"normal"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"xhdpi"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&lt;/compatible-screens&gt;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&lt;application</w:t>
      </w:r>
      <w:r>
        <w:rPr>
          <w:rStyle w:val="36"/>
          <w:rFonts w:ascii="Courier New" w:hAnsi="Courier New" w:cs="Courier New"/>
          <w:color w:val="000000"/>
          <w:sz w:val="20"/>
          <w:szCs w:val="20"/>
        </w:rPr>
        <w:t xml:space="preserve"> ...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&lt;application&gt;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&lt;/manifest&gt;</w:t>
      </w:r>
    </w:p>
    <w:p>
      <w:pPr>
        <w:pStyle w:val="30"/>
        <w:pBdr>
          <w:left w:val="single" w:color="258AAF" w:sz="24" w:space="8"/>
        </w:pBdr>
        <w:shd w:val="clear" w:color="auto" w:fill="F9F9F9"/>
        <w:spacing w:before="0" w:beforeAutospacing="0" w:after="225" w:afterAutospacing="0" w:line="285" w:lineRule="atLeast"/>
        <w:rPr>
          <w:rFonts w:ascii="Roboto" w:hAnsi="Roboto"/>
          <w:color w:val="222222"/>
          <w:sz w:val="21"/>
          <w:szCs w:val="21"/>
        </w:rPr>
      </w:pPr>
      <w:r>
        <w:rPr>
          <w:rStyle w:val="18"/>
          <w:rFonts w:ascii="Roboto" w:hAnsi="Roboto"/>
          <w:color w:val="222222"/>
          <w:sz w:val="21"/>
          <w:szCs w:val="21"/>
        </w:rPr>
        <w:t>Note:</w:t>
      </w:r>
      <w:r>
        <w:rPr>
          <w:rStyle w:val="29"/>
          <w:rFonts w:ascii="Roboto" w:hAnsi="Roboto"/>
          <w:color w:val="222222"/>
          <w:sz w:val="21"/>
          <w:szCs w:val="21"/>
        </w:rPr>
        <w:t> </w:t>
      </w:r>
      <w:r>
        <w:rPr>
          <w:rFonts w:ascii="Roboto" w:hAnsi="Roboto"/>
          <w:color w:val="222222"/>
          <w:sz w:val="21"/>
          <w:szCs w:val="21"/>
        </w:rPr>
        <w:t>Although you can also use the</w:t>
      </w:r>
      <w:r>
        <w:rPr>
          <w:rStyle w:val="29"/>
          <w:rFonts w:ascii="Roboto" w:hAnsi="Roboto"/>
          <w:color w:val="222222"/>
          <w:sz w:val="21"/>
          <w:szCs w:val="21"/>
        </w:rPr>
        <w:t> </w:t>
      </w:r>
      <w:r>
        <w:fldChar w:fldCharType="begin"/>
      </w:r>
      <w:r>
        <w:instrText xml:space="preserve"> HYPERLINK "http://developer.android.com/guide/topics/manifest/compatible-screens-element.html" </w:instrText>
      </w:r>
      <w:r>
        <w:fldChar w:fldCharType="separate"/>
      </w:r>
      <w:r>
        <w:rPr>
          <w:rStyle w:val="22"/>
          <w:rFonts w:ascii="Courier New" w:hAnsi="Courier New" w:cs="Courier New"/>
          <w:color w:val="258AAF"/>
          <w:sz w:val="20"/>
          <w:szCs w:val="20"/>
        </w:rPr>
        <w:t>&lt;compatible-screens&gt;</w:t>
      </w:r>
      <w:r>
        <w:rPr>
          <w:rStyle w:val="22"/>
          <w:rFonts w:ascii="Courier New" w:hAnsi="Courier New" w:cs="Courier New"/>
          <w:color w:val="258AAF"/>
          <w:sz w:val="20"/>
          <w:szCs w:val="20"/>
        </w:rPr>
        <w:fldChar w:fldCharType="end"/>
      </w:r>
      <w:r>
        <w:rPr>
          <w:rStyle w:val="29"/>
          <w:rFonts w:ascii="Roboto" w:hAnsi="Roboto"/>
          <w:color w:val="222222"/>
          <w:sz w:val="21"/>
          <w:szCs w:val="21"/>
        </w:rPr>
        <w:t> </w:t>
      </w:r>
      <w:r>
        <w:rPr>
          <w:rFonts w:ascii="Roboto" w:hAnsi="Roboto"/>
          <w:color w:val="222222"/>
          <w:sz w:val="21"/>
          <w:szCs w:val="21"/>
        </w:rPr>
        <w:t>element for the reverse scenario (when your application is not compatible with smaller screens), it's easier if you instead use the</w:t>
      </w:r>
      <w:r>
        <w:rPr>
          <w:rStyle w:val="29"/>
          <w:rFonts w:ascii="Roboto" w:hAnsi="Roboto"/>
          <w:color w:val="222222"/>
          <w:sz w:val="21"/>
          <w:szCs w:val="21"/>
        </w:rPr>
        <w:t> </w:t>
      </w:r>
      <w:r>
        <w:fldChar w:fldCharType="begin"/>
      </w:r>
      <w:r>
        <w:instrText xml:space="preserve"> HYPERLINK "http://developer.android.com/guide/topics/manifest/supports-screens-element.html" </w:instrText>
      </w:r>
      <w:r>
        <w:fldChar w:fldCharType="separate"/>
      </w:r>
      <w:r>
        <w:rPr>
          <w:rStyle w:val="22"/>
          <w:rFonts w:ascii="Courier New" w:hAnsi="Courier New" w:cs="Courier New"/>
          <w:color w:val="258AAF"/>
          <w:sz w:val="20"/>
          <w:szCs w:val="20"/>
        </w:rPr>
        <w:t>&lt;supports-screens&gt;</w:t>
      </w:r>
      <w:r>
        <w:rPr>
          <w:rStyle w:val="22"/>
          <w:rFonts w:ascii="Courier New" w:hAnsi="Courier New" w:cs="Courier New"/>
          <w:color w:val="258AAF"/>
          <w:sz w:val="20"/>
          <w:szCs w:val="20"/>
        </w:rPr>
        <w:fldChar w:fldCharType="end"/>
      </w:r>
      <w:r>
        <w:rPr>
          <w:rStyle w:val="29"/>
          <w:rFonts w:ascii="Roboto" w:hAnsi="Roboto"/>
          <w:color w:val="222222"/>
          <w:sz w:val="21"/>
          <w:szCs w:val="21"/>
        </w:rPr>
        <w:t> </w:t>
      </w:r>
      <w:r>
        <w:rPr>
          <w:rFonts w:ascii="Roboto" w:hAnsi="Roboto"/>
          <w:color w:val="222222"/>
          <w:sz w:val="21"/>
          <w:szCs w:val="21"/>
        </w:rPr>
        <w:t>as discussed in the next section, because it doesn't require you to specify each screen density your application supports.</w:t>
      </w:r>
    </w:p>
    <w:p>
      <w:pPr>
        <w:pStyle w:val="5"/>
      </w:pPr>
      <w:bookmarkStart w:id="55" w:name="_Toc28542"/>
      <w:r>
        <w:rPr>
          <w:rFonts w:hint="eastAsia"/>
        </w:rPr>
        <w:t>4.3.2、建议声明你的应用程序仅适用于平板设别</w:t>
      </w:r>
      <w:bookmarkEnd w:id="55"/>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5" o:spt="1" style="height:0.75pt;width:0pt;" fillcolor="#A0A0A0" filled="t" stroked="f" coordsize="21600,21600" o:hr="t" o:hrstd="t" o:hralign="center">
            <v:path/>
            <v:fill on="t" focussize="0,0"/>
            <v:stroke on="f"/>
            <v:imagedata o:title=""/>
            <o:lock v:ext="edit"/>
            <w10:wrap type="none"/>
            <w10:anchorlock/>
          </v:rect>
        </w:pict>
      </w:r>
    </w:p>
    <w:p>
      <w:pPr>
        <w:spacing w:line="360" w:lineRule="auto"/>
      </w:pPr>
      <w:r>
        <w:rPr>
          <w:rFonts w:hint="eastAsia"/>
        </w:rPr>
        <w:t>如果你不希望使用在手机上你的应用程序（也许您的应用程序真正使只能在大屏幕的意义上），或者你需要时间去优化它的小屏幕，可以防止小屏幕设备的使用下载你的应用程序在&lt;supports-screens&gt;清单元素。</w:t>
      </w:r>
    </w:p>
    <w:p>
      <w:pPr>
        <w:spacing w:line="360" w:lineRule="auto"/>
      </w:pPr>
      <w:r>
        <w:rPr>
          <w:rFonts w:hint="eastAsia"/>
        </w:rPr>
        <w:t>例如，如果你希望你的应用程序只提供给平板电脑，你可以在你的清单如下声明元素</w:t>
      </w:r>
      <w: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&lt;manifest</w:t>
      </w:r>
      <w:r>
        <w:rPr>
          <w:rStyle w:val="36"/>
          <w:rFonts w:ascii="Courier New" w:hAnsi="Courier New" w:cs="Courier New"/>
          <w:color w:val="000000"/>
          <w:sz w:val="20"/>
          <w:szCs w:val="20"/>
        </w:rPr>
        <w:t xml:space="preserve"> ...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&lt;supports-screens</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android:smallScreens</w:t>
      </w:r>
      <w:r>
        <w:rPr>
          <w:rStyle w:val="38"/>
          <w:rFonts w:ascii="Courier New" w:hAnsi="Courier New" w:cs="Courier New"/>
          <w:color w:val="666600"/>
          <w:sz w:val="20"/>
          <w:szCs w:val="20"/>
        </w:rPr>
        <w:t>=</w:t>
      </w:r>
      <w:r>
        <w:rPr>
          <w:rStyle w:val="39"/>
          <w:rFonts w:ascii="Courier New" w:hAnsi="Courier New" w:cs="Courier New"/>
          <w:color w:val="880000"/>
          <w:sz w:val="20"/>
          <w:szCs w:val="20"/>
        </w:rPr>
        <w:t>"false"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android:normalScreens</w:t>
      </w:r>
      <w:r>
        <w:rPr>
          <w:rStyle w:val="38"/>
          <w:rFonts w:ascii="Courier New" w:hAnsi="Courier New" w:cs="Courier New"/>
          <w:color w:val="666600"/>
          <w:sz w:val="20"/>
          <w:szCs w:val="20"/>
        </w:rPr>
        <w:t>=</w:t>
      </w:r>
      <w:r>
        <w:rPr>
          <w:rStyle w:val="39"/>
          <w:rFonts w:ascii="Courier New" w:hAnsi="Courier New" w:cs="Courier New"/>
          <w:color w:val="880000"/>
          <w:sz w:val="20"/>
          <w:szCs w:val="20"/>
        </w:rPr>
        <w:t>"false"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android:largeScreens</w:t>
      </w:r>
      <w:r>
        <w:rPr>
          <w:rStyle w:val="38"/>
          <w:rFonts w:ascii="Courier New" w:hAnsi="Courier New" w:cs="Courier New"/>
          <w:color w:val="666600"/>
          <w:sz w:val="20"/>
          <w:szCs w:val="20"/>
        </w:rPr>
        <w:t>=</w:t>
      </w:r>
      <w:r>
        <w:rPr>
          <w:rStyle w:val="39"/>
          <w:rFonts w:ascii="Courier New" w:hAnsi="Courier New" w:cs="Courier New"/>
          <w:color w:val="880000"/>
          <w:sz w:val="20"/>
          <w:szCs w:val="20"/>
        </w:rPr>
        <w:t>"true"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android:xlargeScreens</w:t>
      </w:r>
      <w:r>
        <w:rPr>
          <w:rStyle w:val="38"/>
          <w:rFonts w:ascii="Courier New" w:hAnsi="Courier New" w:cs="Courier New"/>
          <w:color w:val="666600"/>
          <w:sz w:val="20"/>
          <w:szCs w:val="20"/>
        </w:rPr>
        <w:t>=</w:t>
      </w:r>
      <w:r>
        <w:rPr>
          <w:rStyle w:val="39"/>
          <w:rFonts w:ascii="Courier New" w:hAnsi="Courier New" w:cs="Courier New"/>
          <w:color w:val="880000"/>
          <w:sz w:val="20"/>
          <w:szCs w:val="20"/>
        </w:rPr>
        <w:t>"true"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android:requiresSmallestWidthDp</w:t>
      </w:r>
      <w:r>
        <w:rPr>
          <w:rStyle w:val="38"/>
          <w:rFonts w:ascii="Courier New" w:hAnsi="Courier New" w:cs="Courier New"/>
          <w:color w:val="666600"/>
          <w:sz w:val="20"/>
          <w:szCs w:val="20"/>
        </w:rPr>
        <w:t>=</w:t>
      </w:r>
      <w:r>
        <w:rPr>
          <w:rStyle w:val="39"/>
          <w:rFonts w:ascii="Courier New" w:hAnsi="Courier New" w:cs="Courier New"/>
          <w:color w:val="880000"/>
          <w:sz w:val="20"/>
          <w:szCs w:val="20"/>
        </w:rPr>
        <w:t>"600"</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&lt;application</w:t>
      </w:r>
      <w:r>
        <w:rPr>
          <w:rStyle w:val="36"/>
          <w:rFonts w:ascii="Courier New" w:hAnsi="Courier New" w:cs="Courier New"/>
          <w:color w:val="000000"/>
          <w:sz w:val="20"/>
          <w:szCs w:val="20"/>
        </w:rPr>
        <w:t xml:space="preserve"> ...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&lt;/application&gt;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&lt;/manifest&gt;</w:t>
      </w:r>
    </w:p>
    <w:p>
      <w:pPr>
        <w:spacing w:line="360" w:lineRule="auto"/>
      </w:pPr>
      <w:r>
        <w:rPr>
          <w:rFonts w:hint="eastAsia"/>
        </w:rPr>
        <w:t>它描述了两种不同的方式您的应用程序的屏幕尺寸支持：</w:t>
      </w:r>
    </w:p>
    <w:p>
      <w:pPr>
        <w:spacing w:line="360" w:lineRule="auto"/>
      </w:pPr>
      <w:r>
        <w:rPr>
          <w:rFonts w:hint="eastAsia"/>
        </w:rPr>
        <w:t>•它宣称，该应用程序不支持屏幕尺寸的“小”和“正常”，这是历来没有片。</w:t>
      </w:r>
    </w:p>
    <w:p>
      <w:pPr>
        <w:spacing w:line="360" w:lineRule="auto"/>
      </w:pPr>
      <w:r>
        <w:rPr>
          <w:rFonts w:hint="eastAsia"/>
        </w:rPr>
        <w:t>•它声明该应用程序需要的屏幕大小以最小使用面积为至少600dp宽。</w:t>
      </w:r>
    </w:p>
    <w:p>
      <w:pPr>
        <w:spacing w:line="360" w:lineRule="auto"/>
      </w:pPr>
      <w:r>
        <w:rPr>
          <w:rFonts w:hint="eastAsia"/>
        </w:rPr>
        <w:t>第一种方法是运行的Android3.1或以上，因为这些设备申报尺寸基于广义屏幕尺寸的设备。该requiresSmallestWidthDp属性是用于运行Android3.2和更新的，它包括的能力为应用程序，以根据可用密度无关的像素的最小数目指定尺寸要求的设备。在这个例子中，应用程序声明的600dp最小宽度的要求，这通常意味着一个7“-or-更大画面。</w:t>
      </w:r>
    </w:p>
    <w:p>
      <w:pPr>
        <w:spacing w:line="360" w:lineRule="auto"/>
      </w:pPr>
      <w:r>
        <w:rPr>
          <w:rFonts w:hint="eastAsia"/>
        </w:rPr>
        <w:t>你的尺寸的选择可能会不同，当然，根据了解你的设计作品在不同的屏幕尺寸;例如，如果你的设计作品以及只在屏幕上是9“或更大，您可能需要720dp的最小宽度。</w:t>
      </w:r>
    </w:p>
    <w:p>
      <w:pPr>
        <w:spacing w:line="360" w:lineRule="auto"/>
      </w:pPr>
      <w:r>
        <w:rPr>
          <w:rFonts w:hint="eastAsia"/>
        </w:rPr>
        <w:t>美中不足的是，你必须对编译的Android3.2或更高版本的应用程序才能使用therequiresSmallestWidthDp属性。旧版本不明白这个属性，并会引发一个编译时错误。做最安全的事情是制定打击你已经设置forminSdkVersion的API等级相匹配的平台，您的应用程序。当你正在做最后的准备工作，以建立自己的候选版本，更改构建针对至Android3.2，并添加requiresSmallestWidthDp属性。超过3.2的Android版本只是忽略XML属性，所以这是一个运行时出现故障的风险。</w:t>
      </w:r>
    </w:p>
    <w:p>
      <w:pPr>
        <w:spacing w:line="360" w:lineRule="auto"/>
      </w:pPr>
      <w:r>
        <w:rPr>
          <w:rFonts w:hint="eastAsia"/>
        </w:rPr>
        <w:t>关于为什么“最小宽度”的屏幕尺寸是支持不同的屏幕尺寸重要的更多信息，请阅读新工具管理的屏幕尺寸。</w:t>
      </w:r>
    </w:p>
    <w:p>
      <w:pPr>
        <w:spacing w:line="360" w:lineRule="auto"/>
      </w:pPr>
      <w:r>
        <w:rPr>
          <w:rFonts w:hint="eastAsia"/>
        </w:rPr>
        <w:t>注意：如果你使用&lt;支持屏&gt;元素为反向方案（当你的应用程序不具有较大的屏幕兼容），并设置较大的屏幕尺寸属性为“假”，那么外部的服务，如谷歌播放不适用过滤。您的应用程序仍然会提供给更大的屏幕，但它运行的时候，它不会调整大小以适应屏幕。相反，系统会模拟手机的屏幕尺寸（约320dp X480dp;更多信息请参见屏幕兼容模式）。如果你想阻止你的应用程序被下载了大屏幕上，使用&lt;兼容屏&gt;，如上一节aboutDeclaring一个应用程序中讨论是仅适用于手机。</w:t>
      </w:r>
    </w:p>
    <w:p>
      <w:pPr>
        <w:spacing w:line="360" w:lineRule="auto"/>
      </w:pPr>
      <w:r>
        <w:rPr>
          <w:rFonts w:hint="eastAsia"/>
        </w:rPr>
        <w:t>请记住，你要努力提供给尽可能多的设备尽可能您的应用程序通过应用所有必要的技术支持多个屏幕。你应该使用&lt;兼容屏&gt;或&lt;支持屏&gt;只有当你不能提供兼容于所有的屏幕配置，或者你已经决定提供不同版本的应用程序组不同的屏幕配置的。</w:t>
      </w:r>
    </w:p>
    <w:p>
      <w:pPr>
        <w:pStyle w:val="5"/>
      </w:pPr>
      <w:bookmarkStart w:id="56" w:name="_Toc30192"/>
      <w:r>
        <w:rPr>
          <w:rFonts w:hint="eastAsia"/>
        </w:rPr>
        <w:t>4.3.3、建议发布多个版本的APK适配不同设别</w:t>
      </w:r>
      <w:bookmarkEnd w:id="56"/>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6" o:spt="1" style="height:0.75pt;width:0pt;" fillcolor="#A0A0A0" filled="t" stroked="f" coordsize="21600,21600" o:hr="t" o:hrstd="t" o:hralign="center">
            <v:path/>
            <v:fill on="t" focussize="0,0"/>
            <v:stroke on="f"/>
            <v:imagedata o:title=""/>
            <o:lock v:ext="edit"/>
            <w10:wrap type="none"/>
            <w10:anchorlock/>
          </v:rect>
        </w:pict>
      </w:r>
    </w:p>
    <w:p>
      <w:pPr>
        <w:pStyle w:val="16"/>
        <w:shd w:val="clear" w:color="auto" w:fill="F9F9F9"/>
        <w:spacing w:after="225" w:line="285" w:lineRule="atLeast"/>
        <w:rPr>
          <w:rFonts w:ascii="Roboto" w:hAnsi="Roboto"/>
          <w:color w:val="222222"/>
          <w:sz w:val="21"/>
          <w:szCs w:val="21"/>
        </w:rPr>
      </w:pPr>
      <w:r>
        <w:rPr>
          <w:rFonts w:hint="eastAsia" w:ascii="Roboto" w:hAnsi="Roboto"/>
          <w:color w:val="222222"/>
          <w:sz w:val="21"/>
          <w:szCs w:val="21"/>
        </w:rPr>
        <w:t>虽然我们建议您发布一个APK为您的应用程序，谷歌播放，您可以发布多个APK为同一个应用程序时，每个APK支持一组不同的屏幕配置（如清单文件中声明）。例如，如果要发布两种手机版本和应用程序的平板电脑版本，但你无法对两者的屏幕尺寸相同的APK工作，你其实可以出版两对的APK相同的应用程序清单。根据每个设备的屏幕配置上，谷歌播放将提供它，你已经宣布支持该设备的屏幕上的APK。</w:t>
      </w:r>
    </w:p>
    <w:p>
      <w:pPr>
        <w:pStyle w:val="16"/>
        <w:shd w:val="clear" w:color="auto" w:fill="F9F9F9"/>
        <w:spacing w:after="225" w:line="285" w:lineRule="atLeast"/>
        <w:rPr>
          <w:rFonts w:ascii="Roboto" w:hAnsi="Roboto"/>
          <w:color w:val="222222"/>
          <w:sz w:val="21"/>
          <w:szCs w:val="21"/>
        </w:rPr>
      </w:pPr>
      <w:r>
        <w:rPr>
          <w:rFonts w:hint="eastAsia" w:ascii="Roboto" w:hAnsi="Roboto"/>
          <w:color w:val="222222"/>
          <w:sz w:val="21"/>
          <w:szCs w:val="21"/>
        </w:rPr>
        <w:t>但是要小心，那发布多个APK为同一应用程序被认为是一种高级功能，大多数应用程序应该公布，可以支持多种设备配置只有一个APK。支持多种屏幕尺寸，尤其是在使用单个APK原因，只要您按照先导，以支持多个屏幕。</w:t>
      </w: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如果您需要了解如何在谷歌播放发布多个APK的更多信息，请阅读多APK支持。</w:t>
      </w: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3"/>
        <w:jc w:val="center"/>
      </w:pPr>
      <w:bookmarkStart w:id="57" w:name="_Toc405552781"/>
      <w:bookmarkStart w:id="58" w:name="_Toc6714"/>
      <w:r>
        <w:rPr>
          <w:rFonts w:hint="eastAsia"/>
        </w:rPr>
        <w:t>第五章Android图标设计建议</w:t>
      </w:r>
      <w:bookmarkEnd w:id="57"/>
      <w:bookmarkEnd w:id="58"/>
    </w:p>
    <w:p>
      <w:pPr>
        <w:pStyle w:val="4"/>
      </w:pPr>
      <w:bookmarkStart w:id="59" w:name="_Toc18351"/>
      <w:bookmarkStart w:id="60" w:name="_Toc405294480"/>
      <w:r>
        <w:rPr>
          <w:rFonts w:hint="eastAsia"/>
        </w:rPr>
        <w:t>5.1、Android I</w:t>
      </w:r>
      <w:r>
        <w:t>c</w:t>
      </w:r>
      <w:r>
        <w:rPr>
          <w:rFonts w:hint="eastAsia"/>
        </w:rPr>
        <w:t>on 多大时合适</w:t>
      </w:r>
      <w:bookmarkEnd w:id="59"/>
      <w:bookmarkEnd w:id="60"/>
    </w:p>
    <w:p>
      <w:pPr>
        <w:widowControl/>
        <w:spacing w:after="360"/>
        <w:jc w:val="left"/>
        <w:textAlignment w:val="baseline"/>
        <w:rPr>
          <w:rFonts w:ascii="Roboto" w:hAnsi="Roboto" w:eastAsia="宋体" w:cs="宋体"/>
          <w:color w:val="333333"/>
          <w:kern w:val="0"/>
          <w:sz w:val="24"/>
          <w:szCs w:val="24"/>
        </w:rPr>
      </w:pPr>
      <w:r>
        <w:rPr>
          <w:rFonts w:hint="eastAsia" w:ascii="Roboto" w:hAnsi="Roboto" w:eastAsia="宋体" w:cs="宋体"/>
          <w:color w:val="333333"/>
          <w:kern w:val="0"/>
          <w:sz w:val="24"/>
          <w:szCs w:val="24"/>
        </w:rPr>
        <w:t>这是一个简单</w:t>
      </w:r>
      <w:bookmarkStart w:id="80" w:name="_GoBack"/>
      <w:bookmarkEnd w:id="80"/>
      <w:r>
        <w:rPr>
          <w:rFonts w:hint="eastAsia" w:ascii="Roboto" w:hAnsi="Roboto" w:eastAsia="宋体" w:cs="宋体"/>
          <w:color w:val="333333"/>
          <w:kern w:val="0"/>
          <w:sz w:val="24"/>
          <w:szCs w:val="24"/>
        </w:rPr>
        <w:t>的问题，但是即使是Android官方也只能提供较佳的建议文档，意思是没有固定的标准。</w:t>
      </w:r>
    </w:p>
    <w:tbl>
      <w:tblPr>
        <w:tblStyle w:val="23"/>
        <w:tblpPr w:leftFromText="180" w:rightFromText="180" w:vertAnchor="text" w:horzAnchor="margin" w:tblpY="345"/>
        <w:tblW w:w="8899" w:type="dxa"/>
        <w:tblInd w:w="0" w:type="dxa"/>
        <w:shd w:val="clear" w:color="auto" w:fill="2D2D2D"/>
        <w:tblLayout w:type="fixed"/>
        <w:tblCellMar>
          <w:top w:w="0" w:type="dxa"/>
          <w:left w:w="0" w:type="dxa"/>
          <w:bottom w:w="0" w:type="dxa"/>
          <w:right w:w="0" w:type="dxa"/>
        </w:tblCellMar>
      </w:tblPr>
      <w:tblGrid>
        <w:gridCol w:w="4712"/>
        <w:gridCol w:w="2456"/>
        <w:gridCol w:w="1731"/>
      </w:tblGrid>
      <w:tr>
        <w:tblPrEx>
          <w:shd w:val="clear" w:color="auto" w:fill="2D2D2D"/>
          <w:tblLayout w:type="fixed"/>
          <w:tblCellMar>
            <w:top w:w="0" w:type="dxa"/>
            <w:left w:w="0" w:type="dxa"/>
            <w:bottom w:w="0" w:type="dxa"/>
            <w:right w:w="0" w:type="dxa"/>
          </w:tblCellMar>
        </w:tblPrEx>
        <w:trPr>
          <w:trHeight w:val="789" w:hRule="atLeast"/>
        </w:trPr>
        <w:tc>
          <w:tcPr>
            <w:tcW w:w="8899" w:type="dxa"/>
            <w:gridSpan w:val="3"/>
            <w:shd w:val="clear" w:color="auto" w:fill="2D2D2D"/>
            <w:tcMar>
              <w:top w:w="60" w:type="dxa"/>
              <w:left w:w="120" w:type="dxa"/>
              <w:bottom w:w="60" w:type="dxa"/>
              <w:right w:w="120" w:type="dxa"/>
            </w:tcMar>
          </w:tcPr>
          <w:p>
            <w:pPr>
              <w:widowControl/>
              <w:spacing w:after="120" w:line="422" w:lineRule="atLeast"/>
              <w:jc w:val="left"/>
              <w:rPr>
                <w:rFonts w:hint="eastAsia" w:ascii="微软雅黑" w:hAnsi="微软雅黑" w:eastAsia="微软雅黑" w:cs="微软雅黑"/>
                <w:color w:val="FFFFFF"/>
                <w:kern w:val="0"/>
                <w:sz w:val="21"/>
                <w:szCs w:val="21"/>
              </w:rPr>
            </w:pPr>
            <w:r>
              <w:rPr>
                <w:rFonts w:hint="eastAsia" w:ascii="微软雅黑" w:hAnsi="微软雅黑" w:eastAsia="微软雅黑" w:cs="微软雅黑"/>
                <w:color w:val="FFFFFF"/>
                <w:kern w:val="0"/>
                <w:sz w:val="21"/>
                <w:szCs w:val="21"/>
              </w:rPr>
              <w:t>Android icons require five separate sizes for different screen pixel densities. Icons for lower resolution are created automatically from the baseline.</w:t>
            </w:r>
          </w:p>
        </w:tc>
      </w:tr>
      <w:tr>
        <w:tblPrEx>
          <w:tblLayout w:type="fixed"/>
          <w:tblCellMar>
            <w:top w:w="0" w:type="dxa"/>
            <w:left w:w="0" w:type="dxa"/>
            <w:bottom w:w="0" w:type="dxa"/>
            <w:right w:w="0" w:type="dxa"/>
          </w:tblCellMar>
        </w:tblPrEx>
        <w:trPr>
          <w:trHeight w:val="341" w:hRule="atLeast"/>
        </w:trPr>
        <w:tc>
          <w:tcPr>
            <w:tcW w:w="4712" w:type="dxa"/>
            <w:shd w:val="clear" w:color="auto" w:fill="2D2D2D"/>
            <w:tcMar>
              <w:top w:w="60" w:type="dxa"/>
              <w:left w:w="120" w:type="dxa"/>
              <w:bottom w:w="60" w:type="dxa"/>
              <w:right w:w="120" w:type="dxa"/>
            </w:tcMar>
          </w:tcPr>
          <w:p>
            <w:pPr>
              <w:widowControl/>
              <w:spacing w:line="422" w:lineRule="atLeast"/>
              <w:jc w:val="left"/>
              <w:rPr>
                <w:rFonts w:hint="eastAsia" w:ascii="微软雅黑" w:hAnsi="微软雅黑" w:eastAsia="微软雅黑" w:cs="微软雅黑"/>
                <w:color w:val="FFFFFF"/>
                <w:kern w:val="0"/>
                <w:sz w:val="21"/>
                <w:szCs w:val="21"/>
              </w:rPr>
            </w:pPr>
            <w:r>
              <w:rPr>
                <w:rFonts w:hint="eastAsia" w:ascii="微软雅黑" w:hAnsi="微软雅黑" w:eastAsia="微软雅黑" w:cs="微软雅黑"/>
                <w:color w:val="FFFFFF"/>
                <w:kern w:val="0"/>
                <w:sz w:val="21"/>
                <w:szCs w:val="21"/>
              </w:rPr>
              <w:t>mdpi (Baseline):</w:t>
            </w:r>
          </w:p>
        </w:tc>
        <w:tc>
          <w:tcPr>
            <w:tcW w:w="2456" w:type="dxa"/>
            <w:shd w:val="clear" w:color="auto" w:fill="2D2D2D"/>
            <w:tcMar>
              <w:top w:w="60" w:type="dxa"/>
              <w:left w:w="120" w:type="dxa"/>
              <w:bottom w:w="60" w:type="dxa"/>
              <w:right w:w="120" w:type="dxa"/>
            </w:tcMar>
          </w:tcPr>
          <w:p>
            <w:pPr>
              <w:widowControl/>
              <w:spacing w:line="422" w:lineRule="atLeast"/>
              <w:jc w:val="left"/>
              <w:rPr>
                <w:rFonts w:hint="eastAsia" w:ascii="微软雅黑" w:hAnsi="微软雅黑" w:eastAsia="微软雅黑" w:cs="微软雅黑"/>
                <w:color w:val="FFFFFF"/>
                <w:kern w:val="0"/>
                <w:sz w:val="21"/>
                <w:szCs w:val="21"/>
              </w:rPr>
            </w:pPr>
            <w:r>
              <w:rPr>
                <w:rFonts w:hint="eastAsia" w:ascii="微软雅黑" w:hAnsi="微软雅黑" w:eastAsia="微软雅黑" w:cs="微软雅黑"/>
                <w:color w:val="FFFFFF"/>
                <w:kern w:val="0"/>
                <w:sz w:val="21"/>
                <w:szCs w:val="21"/>
              </w:rPr>
              <w:t>160 dpi</w:t>
            </w:r>
          </w:p>
        </w:tc>
        <w:tc>
          <w:tcPr>
            <w:tcW w:w="1731" w:type="dxa"/>
            <w:shd w:val="clear" w:color="auto" w:fill="2D2D2D"/>
            <w:tcMar>
              <w:top w:w="60" w:type="dxa"/>
              <w:left w:w="120" w:type="dxa"/>
              <w:bottom w:w="60" w:type="dxa"/>
              <w:right w:w="120" w:type="dxa"/>
            </w:tcMar>
          </w:tcPr>
          <w:p>
            <w:pPr>
              <w:widowControl/>
              <w:spacing w:line="422" w:lineRule="atLeast"/>
              <w:jc w:val="left"/>
              <w:rPr>
                <w:rFonts w:hint="eastAsia" w:ascii="微软雅黑" w:hAnsi="微软雅黑" w:eastAsia="微软雅黑" w:cs="微软雅黑"/>
                <w:color w:val="FFFFFF"/>
                <w:kern w:val="0"/>
                <w:sz w:val="21"/>
                <w:szCs w:val="21"/>
              </w:rPr>
            </w:pPr>
            <w:r>
              <w:rPr>
                <w:rFonts w:hint="eastAsia" w:ascii="微软雅黑" w:hAnsi="微软雅黑" w:eastAsia="微软雅黑" w:cs="微软雅黑"/>
                <w:color w:val="FFFFFF"/>
                <w:kern w:val="0"/>
                <w:sz w:val="21"/>
                <w:szCs w:val="21"/>
              </w:rPr>
              <w:t>1×</w:t>
            </w:r>
          </w:p>
        </w:tc>
      </w:tr>
      <w:tr>
        <w:tblPrEx>
          <w:tblLayout w:type="fixed"/>
          <w:tblCellMar>
            <w:top w:w="0" w:type="dxa"/>
            <w:left w:w="0" w:type="dxa"/>
            <w:bottom w:w="0" w:type="dxa"/>
            <w:right w:w="0" w:type="dxa"/>
          </w:tblCellMar>
        </w:tblPrEx>
        <w:trPr>
          <w:trHeight w:val="351" w:hRule="atLeast"/>
        </w:trPr>
        <w:tc>
          <w:tcPr>
            <w:tcW w:w="4712" w:type="dxa"/>
            <w:shd w:val="clear" w:color="auto" w:fill="2D2D2D"/>
            <w:tcMar>
              <w:top w:w="60" w:type="dxa"/>
              <w:left w:w="120" w:type="dxa"/>
              <w:bottom w:w="60" w:type="dxa"/>
              <w:right w:w="120" w:type="dxa"/>
            </w:tcMar>
          </w:tcPr>
          <w:p>
            <w:pPr>
              <w:widowControl/>
              <w:spacing w:line="422" w:lineRule="atLeast"/>
              <w:jc w:val="left"/>
              <w:rPr>
                <w:rFonts w:hint="eastAsia" w:ascii="微软雅黑" w:hAnsi="微软雅黑" w:eastAsia="微软雅黑" w:cs="微软雅黑"/>
                <w:color w:val="FFFFFF"/>
                <w:kern w:val="0"/>
                <w:sz w:val="21"/>
                <w:szCs w:val="21"/>
              </w:rPr>
            </w:pPr>
            <w:r>
              <w:rPr>
                <w:rFonts w:hint="eastAsia" w:ascii="微软雅黑" w:hAnsi="微软雅黑" w:eastAsia="微软雅黑" w:cs="微软雅黑"/>
                <w:color w:val="FFFFFF"/>
                <w:kern w:val="0"/>
                <w:sz w:val="21"/>
                <w:szCs w:val="21"/>
              </w:rPr>
              <w:t>hdpi:</w:t>
            </w:r>
          </w:p>
        </w:tc>
        <w:tc>
          <w:tcPr>
            <w:tcW w:w="2456" w:type="dxa"/>
            <w:shd w:val="clear" w:color="auto" w:fill="2D2D2D"/>
            <w:tcMar>
              <w:top w:w="60" w:type="dxa"/>
              <w:left w:w="120" w:type="dxa"/>
              <w:bottom w:w="60" w:type="dxa"/>
              <w:right w:w="120" w:type="dxa"/>
            </w:tcMar>
          </w:tcPr>
          <w:p>
            <w:pPr>
              <w:widowControl/>
              <w:spacing w:line="422" w:lineRule="atLeast"/>
              <w:jc w:val="left"/>
              <w:rPr>
                <w:rFonts w:hint="eastAsia" w:ascii="微软雅黑" w:hAnsi="微软雅黑" w:eastAsia="微软雅黑" w:cs="微软雅黑"/>
                <w:color w:val="FFFFFF"/>
                <w:kern w:val="0"/>
                <w:sz w:val="21"/>
                <w:szCs w:val="21"/>
              </w:rPr>
            </w:pPr>
            <w:r>
              <w:rPr>
                <w:rFonts w:hint="eastAsia" w:ascii="微软雅黑" w:hAnsi="微软雅黑" w:eastAsia="微软雅黑" w:cs="微软雅黑"/>
                <w:color w:val="FFFFFF"/>
                <w:kern w:val="0"/>
                <w:sz w:val="21"/>
                <w:szCs w:val="21"/>
              </w:rPr>
              <w:t>240 dpi</w:t>
            </w:r>
          </w:p>
        </w:tc>
        <w:tc>
          <w:tcPr>
            <w:tcW w:w="1731" w:type="dxa"/>
            <w:shd w:val="clear" w:color="auto" w:fill="2D2D2D"/>
            <w:tcMar>
              <w:top w:w="60" w:type="dxa"/>
              <w:left w:w="120" w:type="dxa"/>
              <w:bottom w:w="60" w:type="dxa"/>
              <w:right w:w="120" w:type="dxa"/>
            </w:tcMar>
          </w:tcPr>
          <w:p>
            <w:pPr>
              <w:widowControl/>
              <w:spacing w:line="422" w:lineRule="atLeast"/>
              <w:jc w:val="left"/>
              <w:rPr>
                <w:rFonts w:hint="eastAsia" w:ascii="微软雅黑" w:hAnsi="微软雅黑" w:eastAsia="微软雅黑" w:cs="微软雅黑"/>
                <w:color w:val="FFFFFF"/>
                <w:kern w:val="0"/>
                <w:sz w:val="21"/>
                <w:szCs w:val="21"/>
              </w:rPr>
            </w:pPr>
            <w:r>
              <w:rPr>
                <w:rFonts w:hint="eastAsia" w:ascii="微软雅黑" w:hAnsi="微软雅黑" w:eastAsia="微软雅黑" w:cs="微软雅黑"/>
                <w:color w:val="FFFFFF"/>
                <w:kern w:val="0"/>
                <w:sz w:val="21"/>
                <w:szCs w:val="21"/>
              </w:rPr>
              <w:t>1.5×</w:t>
            </w:r>
          </w:p>
        </w:tc>
      </w:tr>
      <w:tr>
        <w:tblPrEx>
          <w:tblLayout w:type="fixed"/>
          <w:tblCellMar>
            <w:top w:w="0" w:type="dxa"/>
            <w:left w:w="0" w:type="dxa"/>
            <w:bottom w:w="0" w:type="dxa"/>
            <w:right w:w="0" w:type="dxa"/>
          </w:tblCellMar>
        </w:tblPrEx>
        <w:trPr>
          <w:trHeight w:val="341" w:hRule="atLeast"/>
        </w:trPr>
        <w:tc>
          <w:tcPr>
            <w:tcW w:w="4712" w:type="dxa"/>
            <w:shd w:val="clear" w:color="auto" w:fill="2D2D2D"/>
            <w:tcMar>
              <w:top w:w="60" w:type="dxa"/>
              <w:left w:w="120" w:type="dxa"/>
              <w:bottom w:w="60" w:type="dxa"/>
              <w:right w:w="120" w:type="dxa"/>
            </w:tcMar>
          </w:tcPr>
          <w:p>
            <w:pPr>
              <w:widowControl/>
              <w:spacing w:line="422" w:lineRule="atLeast"/>
              <w:jc w:val="left"/>
              <w:rPr>
                <w:rFonts w:hint="eastAsia" w:ascii="微软雅黑" w:hAnsi="微软雅黑" w:eastAsia="微软雅黑" w:cs="微软雅黑"/>
                <w:color w:val="FFFFFF"/>
                <w:kern w:val="0"/>
                <w:sz w:val="21"/>
                <w:szCs w:val="21"/>
              </w:rPr>
            </w:pPr>
            <w:r>
              <w:rPr>
                <w:rFonts w:hint="eastAsia" w:ascii="微软雅黑" w:hAnsi="微软雅黑" w:eastAsia="微软雅黑" w:cs="微软雅黑"/>
                <w:color w:val="FFFFFF"/>
                <w:kern w:val="0"/>
                <w:sz w:val="21"/>
                <w:szCs w:val="21"/>
              </w:rPr>
              <w:t>xhdpi:</w:t>
            </w:r>
          </w:p>
        </w:tc>
        <w:tc>
          <w:tcPr>
            <w:tcW w:w="2456" w:type="dxa"/>
            <w:shd w:val="clear" w:color="auto" w:fill="2D2D2D"/>
            <w:tcMar>
              <w:top w:w="60" w:type="dxa"/>
              <w:left w:w="120" w:type="dxa"/>
              <w:bottom w:w="60" w:type="dxa"/>
              <w:right w:w="120" w:type="dxa"/>
            </w:tcMar>
          </w:tcPr>
          <w:p>
            <w:pPr>
              <w:widowControl/>
              <w:spacing w:line="422" w:lineRule="atLeast"/>
              <w:jc w:val="left"/>
              <w:rPr>
                <w:rFonts w:hint="eastAsia" w:ascii="微软雅黑" w:hAnsi="微软雅黑" w:eastAsia="微软雅黑" w:cs="微软雅黑"/>
                <w:color w:val="FFFFFF"/>
                <w:kern w:val="0"/>
                <w:sz w:val="21"/>
                <w:szCs w:val="21"/>
              </w:rPr>
            </w:pPr>
            <w:r>
              <w:rPr>
                <w:rFonts w:hint="eastAsia" w:ascii="微软雅黑" w:hAnsi="微软雅黑" w:eastAsia="微软雅黑" w:cs="微软雅黑"/>
                <w:color w:val="FFFFFF"/>
                <w:kern w:val="0"/>
                <w:sz w:val="21"/>
                <w:szCs w:val="21"/>
              </w:rPr>
              <w:t>320 dpi</w:t>
            </w:r>
          </w:p>
        </w:tc>
        <w:tc>
          <w:tcPr>
            <w:tcW w:w="1731" w:type="dxa"/>
            <w:shd w:val="clear" w:color="auto" w:fill="2D2D2D"/>
            <w:tcMar>
              <w:top w:w="60" w:type="dxa"/>
              <w:left w:w="120" w:type="dxa"/>
              <w:bottom w:w="60" w:type="dxa"/>
              <w:right w:w="120" w:type="dxa"/>
            </w:tcMar>
          </w:tcPr>
          <w:p>
            <w:pPr>
              <w:widowControl/>
              <w:spacing w:line="422" w:lineRule="atLeast"/>
              <w:jc w:val="left"/>
              <w:rPr>
                <w:rFonts w:hint="eastAsia" w:ascii="微软雅黑" w:hAnsi="微软雅黑" w:eastAsia="微软雅黑" w:cs="微软雅黑"/>
                <w:color w:val="FFFFFF"/>
                <w:kern w:val="0"/>
                <w:sz w:val="21"/>
                <w:szCs w:val="21"/>
              </w:rPr>
            </w:pPr>
            <w:r>
              <w:rPr>
                <w:rFonts w:hint="eastAsia" w:ascii="微软雅黑" w:hAnsi="微软雅黑" w:eastAsia="微软雅黑" w:cs="微软雅黑"/>
                <w:color w:val="FFFFFF"/>
                <w:kern w:val="0"/>
                <w:sz w:val="21"/>
                <w:szCs w:val="21"/>
              </w:rPr>
              <w:t>2×</w:t>
            </w:r>
          </w:p>
        </w:tc>
      </w:tr>
      <w:tr>
        <w:tblPrEx>
          <w:tblLayout w:type="fixed"/>
          <w:tblCellMar>
            <w:top w:w="0" w:type="dxa"/>
            <w:left w:w="0" w:type="dxa"/>
            <w:bottom w:w="0" w:type="dxa"/>
            <w:right w:w="0" w:type="dxa"/>
          </w:tblCellMar>
        </w:tblPrEx>
        <w:trPr>
          <w:trHeight w:val="351" w:hRule="atLeast"/>
        </w:trPr>
        <w:tc>
          <w:tcPr>
            <w:tcW w:w="4712" w:type="dxa"/>
            <w:shd w:val="clear" w:color="auto" w:fill="2D2D2D"/>
            <w:tcMar>
              <w:top w:w="60" w:type="dxa"/>
              <w:left w:w="120" w:type="dxa"/>
              <w:bottom w:w="60" w:type="dxa"/>
              <w:right w:w="120" w:type="dxa"/>
            </w:tcMar>
          </w:tcPr>
          <w:p>
            <w:pPr>
              <w:widowControl/>
              <w:spacing w:line="422" w:lineRule="atLeast"/>
              <w:jc w:val="left"/>
              <w:rPr>
                <w:rFonts w:hint="eastAsia" w:ascii="微软雅黑" w:hAnsi="微软雅黑" w:eastAsia="微软雅黑" w:cs="微软雅黑"/>
                <w:color w:val="FFFFFF"/>
                <w:kern w:val="0"/>
                <w:sz w:val="21"/>
                <w:szCs w:val="21"/>
              </w:rPr>
            </w:pPr>
            <w:r>
              <w:rPr>
                <w:rFonts w:hint="eastAsia" w:ascii="微软雅黑" w:hAnsi="微软雅黑" w:eastAsia="微软雅黑" w:cs="微软雅黑"/>
                <w:color w:val="FFFFFF"/>
                <w:kern w:val="0"/>
                <w:sz w:val="21"/>
                <w:szCs w:val="21"/>
              </w:rPr>
              <w:t>xxhdpi:</w:t>
            </w:r>
          </w:p>
        </w:tc>
        <w:tc>
          <w:tcPr>
            <w:tcW w:w="2456" w:type="dxa"/>
            <w:shd w:val="clear" w:color="auto" w:fill="2D2D2D"/>
            <w:tcMar>
              <w:top w:w="60" w:type="dxa"/>
              <w:left w:w="120" w:type="dxa"/>
              <w:bottom w:w="60" w:type="dxa"/>
              <w:right w:w="120" w:type="dxa"/>
            </w:tcMar>
          </w:tcPr>
          <w:p>
            <w:pPr>
              <w:widowControl/>
              <w:spacing w:line="422" w:lineRule="atLeast"/>
              <w:jc w:val="left"/>
              <w:rPr>
                <w:rFonts w:hint="eastAsia" w:ascii="微软雅黑" w:hAnsi="微软雅黑" w:eastAsia="微软雅黑" w:cs="微软雅黑"/>
                <w:color w:val="FFFFFF"/>
                <w:kern w:val="0"/>
                <w:sz w:val="21"/>
                <w:szCs w:val="21"/>
              </w:rPr>
            </w:pPr>
            <w:r>
              <w:rPr>
                <w:rFonts w:hint="eastAsia" w:ascii="微软雅黑" w:hAnsi="微软雅黑" w:eastAsia="微软雅黑" w:cs="微软雅黑"/>
                <w:color w:val="FFFFFF"/>
                <w:kern w:val="0"/>
                <w:sz w:val="21"/>
                <w:szCs w:val="21"/>
              </w:rPr>
              <w:t>490 dpi</w:t>
            </w:r>
          </w:p>
        </w:tc>
        <w:tc>
          <w:tcPr>
            <w:tcW w:w="1731" w:type="dxa"/>
            <w:shd w:val="clear" w:color="auto" w:fill="2D2D2D"/>
            <w:tcMar>
              <w:top w:w="60" w:type="dxa"/>
              <w:left w:w="120" w:type="dxa"/>
              <w:bottom w:w="60" w:type="dxa"/>
              <w:right w:w="120" w:type="dxa"/>
            </w:tcMar>
          </w:tcPr>
          <w:p>
            <w:pPr>
              <w:widowControl/>
              <w:spacing w:line="422" w:lineRule="atLeast"/>
              <w:jc w:val="left"/>
              <w:rPr>
                <w:rFonts w:hint="eastAsia" w:ascii="微软雅黑" w:hAnsi="微软雅黑" w:eastAsia="微软雅黑" w:cs="微软雅黑"/>
                <w:color w:val="FFFFFF"/>
                <w:kern w:val="0"/>
                <w:sz w:val="21"/>
                <w:szCs w:val="21"/>
              </w:rPr>
            </w:pPr>
            <w:r>
              <w:rPr>
                <w:rFonts w:hint="eastAsia" w:ascii="微软雅黑" w:hAnsi="微软雅黑" w:eastAsia="微软雅黑" w:cs="微软雅黑"/>
                <w:color w:val="FFFFFF"/>
                <w:kern w:val="0"/>
                <w:sz w:val="21"/>
                <w:szCs w:val="21"/>
              </w:rPr>
              <w:t>3×</w:t>
            </w:r>
          </w:p>
        </w:tc>
      </w:tr>
      <w:tr>
        <w:tblPrEx>
          <w:tblLayout w:type="fixed"/>
          <w:tblCellMar>
            <w:top w:w="0" w:type="dxa"/>
            <w:left w:w="0" w:type="dxa"/>
            <w:bottom w:w="0" w:type="dxa"/>
            <w:right w:w="0" w:type="dxa"/>
          </w:tblCellMar>
        </w:tblPrEx>
        <w:trPr>
          <w:trHeight w:val="354" w:hRule="atLeast"/>
        </w:trPr>
        <w:tc>
          <w:tcPr>
            <w:tcW w:w="4712" w:type="dxa"/>
            <w:shd w:val="clear" w:color="auto" w:fill="2D2D2D"/>
            <w:tcMar>
              <w:top w:w="60" w:type="dxa"/>
              <w:left w:w="120" w:type="dxa"/>
              <w:bottom w:w="60" w:type="dxa"/>
              <w:right w:w="120" w:type="dxa"/>
            </w:tcMar>
          </w:tcPr>
          <w:p>
            <w:pPr>
              <w:widowControl/>
              <w:spacing w:line="422" w:lineRule="atLeast"/>
              <w:jc w:val="left"/>
              <w:rPr>
                <w:rFonts w:hint="eastAsia" w:ascii="微软雅黑" w:hAnsi="微软雅黑" w:eastAsia="微软雅黑" w:cs="微软雅黑"/>
                <w:color w:val="FFFFFF"/>
                <w:kern w:val="0"/>
                <w:sz w:val="21"/>
                <w:szCs w:val="21"/>
              </w:rPr>
            </w:pPr>
            <w:r>
              <w:rPr>
                <w:rFonts w:hint="eastAsia" w:ascii="微软雅黑" w:hAnsi="微软雅黑" w:eastAsia="微软雅黑" w:cs="微软雅黑"/>
                <w:color w:val="FFFFFF"/>
                <w:kern w:val="0"/>
                <w:sz w:val="21"/>
                <w:szCs w:val="21"/>
              </w:rPr>
              <w:t>xxxhdpi:</w:t>
            </w:r>
          </w:p>
        </w:tc>
        <w:tc>
          <w:tcPr>
            <w:tcW w:w="2456" w:type="dxa"/>
            <w:shd w:val="clear" w:color="auto" w:fill="2D2D2D"/>
            <w:tcMar>
              <w:top w:w="60" w:type="dxa"/>
              <w:left w:w="120" w:type="dxa"/>
              <w:bottom w:w="60" w:type="dxa"/>
              <w:right w:w="120" w:type="dxa"/>
            </w:tcMar>
          </w:tcPr>
          <w:p>
            <w:pPr>
              <w:widowControl/>
              <w:spacing w:line="422" w:lineRule="atLeast"/>
              <w:jc w:val="left"/>
              <w:rPr>
                <w:rFonts w:hint="eastAsia" w:ascii="微软雅黑" w:hAnsi="微软雅黑" w:eastAsia="微软雅黑" w:cs="微软雅黑"/>
                <w:color w:val="FFFFFF"/>
                <w:kern w:val="0"/>
                <w:sz w:val="21"/>
                <w:szCs w:val="21"/>
              </w:rPr>
            </w:pPr>
            <w:r>
              <w:rPr>
                <w:rFonts w:hint="eastAsia" w:ascii="微软雅黑" w:hAnsi="微软雅黑" w:eastAsia="微软雅黑" w:cs="微软雅黑"/>
                <w:color w:val="FFFFFF"/>
                <w:kern w:val="0"/>
                <w:sz w:val="21"/>
                <w:szCs w:val="21"/>
              </w:rPr>
              <w:t>640 dpi</w:t>
            </w:r>
          </w:p>
        </w:tc>
        <w:tc>
          <w:tcPr>
            <w:tcW w:w="1731" w:type="dxa"/>
            <w:shd w:val="clear" w:color="auto" w:fill="2D2D2D"/>
            <w:tcMar>
              <w:top w:w="60" w:type="dxa"/>
              <w:left w:w="120" w:type="dxa"/>
              <w:bottom w:w="60" w:type="dxa"/>
              <w:right w:w="120" w:type="dxa"/>
            </w:tcMar>
          </w:tcPr>
          <w:p>
            <w:pPr>
              <w:widowControl/>
              <w:spacing w:line="422" w:lineRule="atLeast"/>
              <w:jc w:val="left"/>
              <w:rPr>
                <w:rFonts w:hint="eastAsia" w:ascii="微软雅黑" w:hAnsi="微软雅黑" w:eastAsia="微软雅黑" w:cs="微软雅黑"/>
                <w:color w:val="FFFFFF"/>
                <w:kern w:val="0"/>
                <w:sz w:val="21"/>
                <w:szCs w:val="21"/>
              </w:rPr>
            </w:pPr>
            <w:r>
              <w:rPr>
                <w:rFonts w:hint="eastAsia" w:ascii="微软雅黑" w:hAnsi="微软雅黑" w:eastAsia="微软雅黑" w:cs="微软雅黑"/>
                <w:color w:val="FFFFFF"/>
                <w:kern w:val="0"/>
                <w:sz w:val="21"/>
                <w:szCs w:val="21"/>
              </w:rPr>
              <w:t>4×</w:t>
            </w:r>
          </w:p>
        </w:tc>
      </w:tr>
    </w:tbl>
    <w:p>
      <w:pPr>
        <w:widowControl/>
        <w:spacing w:after="360"/>
        <w:jc w:val="left"/>
        <w:textAlignment w:val="baseline"/>
        <w:rPr>
          <w:rFonts w:ascii="Roboto" w:hAnsi="Roboto" w:eastAsia="宋体" w:cs="宋体"/>
          <w:color w:val="333333"/>
          <w:kern w:val="0"/>
          <w:sz w:val="24"/>
          <w:szCs w:val="24"/>
        </w:rPr>
      </w:pPr>
    </w:p>
    <w:p>
      <w:pPr>
        <w:pStyle w:val="4"/>
      </w:pPr>
      <w:bookmarkStart w:id="61" w:name="_Toc27843"/>
      <w:r>
        <w:rPr>
          <w:rFonts w:hint="eastAsia"/>
        </w:rPr>
        <w:t>5.2、Android Icon 尺寸</w:t>
      </w:r>
      <w:bookmarkEnd w:id="61"/>
    </w:p>
    <w:p>
      <w:pPr>
        <w:pStyle w:val="5"/>
      </w:pPr>
      <w:bookmarkStart w:id="62" w:name="_Toc16351"/>
      <w:r>
        <w:rPr>
          <w:rFonts w:hint="eastAsia"/>
        </w:rPr>
        <w:t>5.2.1、Android launcher图标</w:t>
      </w:r>
      <w:bookmarkEnd w:id="62"/>
    </w:p>
    <w:p>
      <w:pPr>
        <w:widowControl/>
        <w:spacing w:after="360"/>
        <w:jc w:val="left"/>
        <w:textAlignment w:val="baseline"/>
        <w:rPr>
          <w:rFonts w:ascii="Roboto" w:hAnsi="Roboto" w:eastAsia="宋体" w:cs="宋体"/>
          <w:color w:val="333333"/>
          <w:kern w:val="0"/>
          <w:sz w:val="24"/>
          <w:szCs w:val="24"/>
        </w:rPr>
      </w:pPr>
      <w:r>
        <w:rPr>
          <w:rFonts w:hint="eastAsia" w:ascii="Roboto" w:hAnsi="Roboto" w:eastAsia="宋体" w:cs="宋体"/>
          <w:color w:val="333333"/>
          <w:kern w:val="0"/>
          <w:sz w:val="24"/>
          <w:szCs w:val="24"/>
        </w:rPr>
        <w:t>Android launcher图标设计多大合适呢？</w:t>
      </w:r>
    </w:p>
    <w:p>
      <w:pPr>
        <w:widowControl/>
        <w:spacing w:after="360"/>
        <w:jc w:val="left"/>
        <w:textAlignment w:val="baseline"/>
        <w:rPr>
          <w:rFonts w:ascii="Roboto" w:hAnsi="Roboto" w:eastAsia="宋体" w:cs="宋体"/>
          <w:color w:val="333333"/>
          <w:kern w:val="0"/>
          <w:sz w:val="24"/>
          <w:szCs w:val="24"/>
        </w:rPr>
      </w:pPr>
      <w:r>
        <w:rPr>
          <w:rFonts w:hint="eastAsia" w:ascii="Roboto" w:hAnsi="Roboto" w:eastAsia="宋体" w:cs="宋体"/>
          <w:b/>
          <w:bCs/>
          <w:color w:val="333333"/>
          <w:kern w:val="0"/>
          <w:sz w:val="24"/>
          <w:szCs w:val="24"/>
        </w:rPr>
        <w:t>答案是</w:t>
      </w:r>
      <w:r>
        <w:rPr>
          <w:rFonts w:ascii="Roboto" w:hAnsi="Roboto" w:eastAsia="宋体" w:cs="宋体"/>
          <w:color w:val="333333"/>
          <w:kern w:val="0"/>
          <w:sz w:val="24"/>
          <w:szCs w:val="24"/>
        </w:rPr>
        <w:t>: 48 px, 72 px, 96 px, 144 px, 192 px &amp; 512 px (for Google Play Store).</w:t>
      </w:r>
    </w:p>
    <w:p>
      <w:pPr>
        <w:widowControl/>
        <w:spacing w:after="360"/>
        <w:jc w:val="left"/>
        <w:textAlignment w:val="baseline"/>
        <w:rPr>
          <w:rFonts w:ascii="Roboto" w:hAnsi="Roboto" w:eastAsia="宋体" w:cs="宋体"/>
          <w:color w:val="333333"/>
          <w:kern w:val="0"/>
          <w:sz w:val="24"/>
          <w:szCs w:val="24"/>
        </w:rPr>
      </w:pPr>
      <w:r>
        <w:rPr>
          <w:rFonts w:ascii="Roboto" w:hAnsi="Roboto" w:eastAsia="宋体" w:cs="宋体"/>
          <w:color w:val="333333"/>
          <w:kern w:val="0"/>
          <w:sz w:val="24"/>
          <w:szCs w:val="24"/>
        </w:rPr>
        <w:drawing>
          <wp:inline distT="0" distB="0" distL="0" distR="0">
            <wp:extent cx="4771390" cy="1534795"/>
            <wp:effectExtent l="0" t="0" r="10160" b="8255"/>
            <wp:docPr id="21" name="图片 21" descr="Android App Launcher Ico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Android App Launcher Icon Siz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771390" cy="1534795"/>
                    </a:xfrm>
                    <a:prstGeom prst="rect">
                      <a:avLst/>
                    </a:prstGeom>
                    <a:noFill/>
                    <a:ln>
                      <a:noFill/>
                    </a:ln>
                  </pic:spPr>
                </pic:pic>
              </a:graphicData>
            </a:graphic>
          </wp:inline>
        </w:drawing>
      </w:r>
    </w:p>
    <w:p>
      <w:pPr>
        <w:spacing w:line="276" w:lineRule="auto"/>
      </w:pPr>
      <w:r>
        <w:t>48 × 48 (mdpi)</w:t>
      </w:r>
      <w:r>
        <w:br w:type="textWrapping"/>
      </w:r>
      <w:r>
        <w:t>72 × 72 (hdpi)</w:t>
      </w:r>
      <w:r>
        <w:br w:type="textWrapping"/>
      </w:r>
      <w:r>
        <w:t>96 × 96 (xhdpi)</w:t>
      </w:r>
      <w:r>
        <w:br w:type="textWrapping"/>
      </w:r>
      <w:r>
        <w:t>144 × 144 (xxhdpi)</w:t>
      </w:r>
      <w:r>
        <w:br w:type="textWrapping"/>
      </w:r>
      <w:r>
        <w:t>192 × 192 (xxxhdpi)</w:t>
      </w:r>
      <w:r>
        <w:br w:type="textWrapping"/>
      </w:r>
      <w:r>
        <w:t>512 × 512 (Google Play store).png</w:t>
      </w:r>
    </w:p>
    <w:p>
      <w:pPr>
        <w:spacing w:line="276" w:lineRule="auto"/>
        <w:rPr>
          <w:rFonts w:ascii="宋体" w:hAnsi="宋体"/>
          <w:sz w:val="24"/>
          <w:szCs w:val="24"/>
        </w:rPr>
      </w:pPr>
      <w:r>
        <w:rPr>
          <w:rFonts w:hint="eastAsia"/>
        </w:rPr>
        <w:t>如果想要3D立体效果，建议制图时可以加一点角度。</w:t>
      </w:r>
    </w:p>
    <w:p>
      <w:pPr>
        <w:pStyle w:val="5"/>
      </w:pPr>
      <w:bookmarkStart w:id="63" w:name="_Toc24438"/>
      <w:r>
        <w:rPr>
          <w:rFonts w:hint="eastAsia"/>
        </w:rPr>
        <w:t>5.2.2、操作栏，对话框和图标选项卡</w:t>
      </w:r>
      <w:bookmarkEnd w:id="63"/>
    </w:p>
    <w:p>
      <w:pPr>
        <w:spacing w:line="360" w:lineRule="auto"/>
      </w:pPr>
      <w:r>
        <w:t>24 × 24 area in 32 × 32 (mdpi)</w:t>
      </w:r>
      <w:r>
        <w:br w:type="textWrapping"/>
      </w:r>
      <w:r>
        <w:t>36 × 36 area in 48 × 48 (hdpi)</w:t>
      </w:r>
      <w:r>
        <w:br w:type="textWrapping"/>
      </w:r>
      <w:r>
        <w:t>48 × 48 area in 64 × 64 (xhdpi)</w:t>
      </w:r>
      <w:r>
        <w:br w:type="textWrapping"/>
      </w:r>
      <w:r>
        <w:t>72 × 72 area in 96 × 96 (xxhdpi)</w:t>
      </w:r>
      <w:r>
        <w:br w:type="textWrapping"/>
      </w:r>
      <w:r>
        <w:t>96 × 96 area in 128 × 128 (xxxhdpi).png</w:t>
      </w:r>
    </w:p>
    <w:p>
      <w:pPr>
        <w:spacing w:line="360" w:lineRule="auto"/>
        <w:rPr>
          <w:rFonts w:ascii="宋体" w:hAnsi="宋体"/>
          <w:sz w:val="24"/>
          <w:szCs w:val="24"/>
        </w:rPr>
      </w:pPr>
      <w:r>
        <w:rPr>
          <w:rFonts w:hint="eastAsia"/>
        </w:rPr>
        <w:t>这些图标用于在操作栏菜单。第一个数字是图标区域的大小，而第二个是文件大小。</w:t>
      </w:r>
    </w:p>
    <w:p>
      <w:pPr>
        <w:pStyle w:val="5"/>
      </w:pPr>
      <w:bookmarkStart w:id="64" w:name="_Toc22050"/>
      <w:r>
        <w:rPr>
          <w:rFonts w:hint="eastAsia"/>
        </w:rPr>
        <w:t>5.2.3、小的上下文</w:t>
      </w:r>
      <w:r>
        <w:t xml:space="preserve"> Icons</w:t>
      </w:r>
      <w:bookmarkEnd w:id="64"/>
    </w:p>
    <w:p>
      <w:pPr>
        <w:spacing w:line="360" w:lineRule="auto"/>
        <w:rPr>
          <w:rFonts w:ascii="宋体" w:hAnsi="宋体"/>
          <w:sz w:val="24"/>
          <w:szCs w:val="24"/>
        </w:rPr>
      </w:pPr>
      <w:r>
        <w:t>16 × 16 (mdpi)</w:t>
      </w:r>
      <w:r>
        <w:br w:type="textWrapping"/>
      </w:r>
      <w:r>
        <w:t>24 × 24 (hdpi)</w:t>
      </w:r>
      <w:r>
        <w:br w:type="textWrapping"/>
      </w:r>
      <w:r>
        <w:t>32 × 32 (xhdpi)</w:t>
      </w:r>
      <w:r>
        <w:br w:type="textWrapping"/>
      </w:r>
      <w:r>
        <w:t>48 × 48 (xxhdpi)</w:t>
      </w:r>
      <w:r>
        <w:br w:type="textWrapping"/>
      </w:r>
      <w:r>
        <w:t>64 × 64 (xxxhdpi)</w:t>
      </w:r>
      <w:r>
        <w:br w:type="textWrapping"/>
      </w:r>
      <w:r>
        <w:t>.png</w:t>
      </w:r>
    </w:p>
    <w:p>
      <w:pPr>
        <w:pStyle w:val="16"/>
        <w:spacing w:before="0" w:beforeAutospacing="0" w:after="120" w:afterAutospacing="0" w:line="360" w:lineRule="auto"/>
      </w:pPr>
      <w:r>
        <w:rPr>
          <w:rFonts w:hint="eastAsia"/>
        </w:rPr>
        <w:t>小图标用于表面操作和/或用于特定项目提供状态。例如，在Gmail应用程序，每一个消息都有邮件标记为重要的一个星形图标。</w:t>
      </w:r>
    </w:p>
    <w:p>
      <w:pPr>
        <w:pStyle w:val="5"/>
      </w:pPr>
      <w:bookmarkStart w:id="65" w:name="_Toc20795"/>
      <w:r>
        <w:rPr>
          <w:rFonts w:hint="eastAsia"/>
        </w:rPr>
        <w:t>5.2.4、通知栏</w:t>
      </w:r>
      <w:r>
        <w:t xml:space="preserve"> icons</w:t>
      </w:r>
      <w:bookmarkEnd w:id="65"/>
    </w:p>
    <w:p>
      <w:pPr>
        <w:widowControl/>
        <w:spacing w:after="360" w:line="360" w:lineRule="auto"/>
        <w:jc w:val="left"/>
        <w:textAlignment w:val="baseline"/>
      </w:pPr>
      <w:r>
        <w:t>22 × 22 area in 24 × 24 (mdpi)</w:t>
      </w:r>
      <w:r>
        <w:br w:type="textWrapping"/>
      </w:r>
      <w:r>
        <w:t>33 × 33 area in 36 × 36 (hdpi)</w:t>
      </w:r>
      <w:r>
        <w:br w:type="textWrapping"/>
      </w:r>
      <w:r>
        <w:t>44 × 44 area in 48 × 48 (xhdpi)</w:t>
      </w:r>
      <w:r>
        <w:br w:type="textWrapping"/>
      </w:r>
      <w:r>
        <w:t>66 × 66 area in 72 × 72 (xxhdpi)</w:t>
      </w:r>
      <w:r>
        <w:br w:type="textWrapping"/>
      </w:r>
      <w:r>
        <w:t>88 × 88 area in 96 × 96 (xxxhdpi)</w:t>
      </w:r>
      <w:r>
        <w:br w:type="textWrapping"/>
      </w:r>
      <w:r>
        <w:t>.png</w:t>
      </w:r>
    </w:p>
    <w:p>
      <w:pPr>
        <w:widowControl/>
        <w:spacing w:after="360"/>
        <w:jc w:val="left"/>
        <w:textAlignment w:val="baseline"/>
        <w:rPr>
          <w:rFonts w:ascii="Roboto" w:hAnsi="Roboto" w:eastAsia="宋体" w:cs="宋体"/>
          <w:color w:val="333333"/>
          <w:kern w:val="0"/>
          <w:sz w:val="24"/>
          <w:szCs w:val="24"/>
        </w:rPr>
      </w:pPr>
      <w:r>
        <w:rPr>
          <w:rFonts w:hint="eastAsia"/>
        </w:rPr>
        <w:t>这些用于表示在状态栏应用的通知。他们应该是平的（无梯度），白色和正面的视角</w:t>
      </w:r>
    </w:p>
    <w:p>
      <w:pPr>
        <w:pStyle w:val="4"/>
      </w:pPr>
      <w:bookmarkStart w:id="66" w:name="_Toc405294482"/>
      <w:bookmarkStart w:id="67" w:name="_Toc25674"/>
      <w:r>
        <w:rPr>
          <w:rFonts w:hint="eastAsia"/>
        </w:rPr>
        <w:t>5.3、Google Paly的Icon又该如何设计</w:t>
      </w:r>
      <w:bookmarkEnd w:id="66"/>
      <w:bookmarkEnd w:id="67"/>
    </w:p>
    <w:p>
      <w:pPr>
        <w:widowControl/>
        <w:spacing w:after="360"/>
        <w:jc w:val="left"/>
        <w:textAlignment w:val="baseline"/>
        <w:rPr>
          <w:rFonts w:ascii="Roboto" w:hAnsi="Roboto" w:eastAsia="宋体" w:cs="宋体"/>
          <w:color w:val="333333"/>
          <w:kern w:val="0"/>
          <w:sz w:val="24"/>
          <w:szCs w:val="24"/>
        </w:rPr>
      </w:pPr>
      <w:r>
        <w:rPr>
          <w:rFonts w:hint="eastAsia" w:ascii="Roboto" w:hAnsi="Roboto" w:eastAsia="宋体" w:cs="宋体"/>
          <w:color w:val="333333"/>
          <w:kern w:val="0"/>
          <w:sz w:val="24"/>
          <w:szCs w:val="24"/>
        </w:rPr>
        <w:t>Googleplay需要的图标在512×512像素的单额外版本</w:t>
      </w:r>
      <w:r>
        <w:rPr>
          <w:rFonts w:ascii="Roboto" w:hAnsi="Roboto" w:eastAsia="宋体" w:cs="宋体"/>
          <w:color w:val="333333"/>
          <w:kern w:val="0"/>
          <w:sz w:val="24"/>
          <w:szCs w:val="24"/>
        </w:rPr>
        <w:t>.</w:t>
      </w:r>
    </w:p>
    <w:p>
      <w:pPr>
        <w:widowControl/>
        <w:shd w:val="clear" w:color="auto" w:fill="FFFFFF"/>
        <w:jc w:val="center"/>
        <w:textAlignment w:val="baseline"/>
        <w:rPr>
          <w:rFonts w:hint="eastAsia" w:ascii="inherit" w:hAnsi="inherit" w:eastAsia="宋体" w:cs="宋体"/>
          <w:kern w:val="0"/>
          <w:sz w:val="24"/>
          <w:szCs w:val="24"/>
        </w:rPr>
      </w:pPr>
      <w:r>
        <w:rPr>
          <w:rFonts w:hint="eastAsia" w:ascii="inherit" w:hAnsi="inherit" w:eastAsia="宋体" w:cs="宋体"/>
          <w:kern w:val="0"/>
          <w:sz w:val="24"/>
          <w:szCs w:val="24"/>
        </w:rPr>
        <w:drawing>
          <wp:inline distT="0" distB="0" distL="0" distR="0">
            <wp:extent cx="1385570" cy="1385570"/>
            <wp:effectExtent l="0" t="0" r="5080" b="5080"/>
            <wp:docPr id="22" name="图片 22" descr="Android Play Store Icon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Android Play Store Icon Siz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1385570" cy="1385570"/>
                    </a:xfrm>
                    <a:prstGeom prst="rect">
                      <a:avLst/>
                    </a:prstGeom>
                    <a:noFill/>
                    <a:ln>
                      <a:noFill/>
                    </a:ln>
                  </pic:spPr>
                </pic:pic>
              </a:graphicData>
            </a:graphic>
          </wp:inline>
        </w:drawing>
      </w:r>
    </w:p>
    <w:p>
      <w:pPr>
        <w:widowControl/>
        <w:shd w:val="clear" w:color="auto" w:fill="FFFFFF"/>
        <w:jc w:val="left"/>
        <w:textAlignment w:val="baseline"/>
        <w:rPr>
          <w:rFonts w:ascii="Roboto" w:hAnsi="Roboto" w:eastAsia="宋体" w:cs="宋体"/>
          <w:color w:val="333333"/>
          <w:kern w:val="0"/>
          <w:sz w:val="18"/>
          <w:szCs w:val="18"/>
        </w:rPr>
      </w:pPr>
      <w:r>
        <w:rPr>
          <w:rFonts w:ascii="Roboto" w:hAnsi="Roboto" w:eastAsia="宋体" w:cs="宋体"/>
          <w:color w:val="333333"/>
          <w:kern w:val="0"/>
          <w:sz w:val="18"/>
          <w:szCs w:val="18"/>
        </w:rPr>
        <w:t>Android Play Store Icon Size: 512 x 512 pixels</w:t>
      </w:r>
    </w:p>
    <w:p>
      <w:pPr>
        <w:pStyle w:val="4"/>
      </w:pPr>
      <w:bookmarkStart w:id="68" w:name="_Toc30974"/>
      <w:r>
        <w:rPr>
          <w:rFonts w:hint="eastAsia"/>
        </w:rPr>
        <w:t>5.4、了解Android的图标大小</w:t>
      </w:r>
      <w:bookmarkEnd w:id="68"/>
    </w:p>
    <w:p>
      <w:pPr>
        <w:spacing w:line="360" w:lineRule="auto"/>
      </w:pPr>
      <w:r>
        <w:rPr>
          <w:rFonts w:hint="eastAsia"/>
        </w:rPr>
        <w:t>Android的态度对待自己的图标大小文档略有不同以其他平台，专注于不同的像素密度，而不是我们想要的简单的事实。然而我们略微考虑一下就知道了，他们为什么使用这种方法。</w:t>
      </w:r>
    </w:p>
    <w:p>
      <w:pPr>
        <w:spacing w:line="360" w:lineRule="auto"/>
      </w:pPr>
      <w:r>
        <w:rPr>
          <w:rFonts w:hint="eastAsia"/>
        </w:rPr>
        <w:t>随着技术的进步，厂商纷纷拿出硬件与不断增加的分辨率和像素密度。在像素密度或每英寸点数（dpi）的增加，基本上意味着更多的图像信息可以与显示</w:t>
      </w:r>
      <w:r>
        <w:t>.</w:t>
      </w:r>
    </w:p>
    <w:p>
      <w:pPr>
        <w:widowControl/>
        <w:numPr>
          <w:ilvl w:val="0"/>
          <w:numId w:val="12"/>
        </w:numPr>
        <w:tabs>
          <w:tab w:val="left" w:pos="720"/>
        </w:tabs>
        <w:spacing w:line="360" w:lineRule="auto"/>
        <w:jc w:val="left"/>
        <w:textAlignment w:val="baseline"/>
        <w:rPr>
          <w:rFonts w:hint="eastAsia" w:ascii="inherit" w:hAnsi="inherit" w:eastAsia="宋体" w:cs="宋体"/>
          <w:color w:val="191919"/>
          <w:kern w:val="0"/>
          <w:sz w:val="24"/>
          <w:szCs w:val="24"/>
        </w:rPr>
      </w:pPr>
      <w:r>
        <w:rPr>
          <w:rFonts w:ascii="inherit" w:hAnsi="inherit" w:eastAsia="宋体" w:cs="宋体"/>
          <w:color w:val="191919"/>
          <w:kern w:val="0"/>
          <w:sz w:val="24"/>
          <w:szCs w:val="24"/>
        </w:rPr>
        <w:t>MDPI – Medium Pixel Density – also known as the ‘Baseline’</w:t>
      </w:r>
    </w:p>
    <w:p>
      <w:pPr>
        <w:widowControl/>
        <w:numPr>
          <w:ilvl w:val="0"/>
          <w:numId w:val="12"/>
        </w:numPr>
        <w:tabs>
          <w:tab w:val="left" w:pos="720"/>
        </w:tabs>
        <w:spacing w:line="360" w:lineRule="auto"/>
        <w:jc w:val="left"/>
        <w:textAlignment w:val="baseline"/>
        <w:rPr>
          <w:rFonts w:hint="eastAsia" w:ascii="inherit" w:hAnsi="inherit" w:eastAsia="宋体" w:cs="宋体"/>
          <w:color w:val="191919"/>
          <w:kern w:val="0"/>
          <w:sz w:val="24"/>
          <w:szCs w:val="24"/>
        </w:rPr>
      </w:pPr>
      <w:r>
        <w:rPr>
          <w:rFonts w:ascii="inherit" w:hAnsi="inherit" w:eastAsia="宋体" w:cs="宋体"/>
          <w:color w:val="191919"/>
          <w:kern w:val="0"/>
          <w:sz w:val="24"/>
          <w:szCs w:val="24"/>
        </w:rPr>
        <w:t>HDPI – High Pixel Density</w:t>
      </w:r>
    </w:p>
    <w:p>
      <w:pPr>
        <w:widowControl/>
        <w:numPr>
          <w:ilvl w:val="0"/>
          <w:numId w:val="12"/>
        </w:numPr>
        <w:tabs>
          <w:tab w:val="left" w:pos="720"/>
        </w:tabs>
        <w:spacing w:line="360" w:lineRule="auto"/>
        <w:jc w:val="left"/>
        <w:textAlignment w:val="baseline"/>
        <w:rPr>
          <w:rFonts w:hint="eastAsia" w:ascii="inherit" w:hAnsi="inherit" w:eastAsia="宋体" w:cs="宋体"/>
          <w:color w:val="191919"/>
          <w:kern w:val="0"/>
          <w:sz w:val="24"/>
          <w:szCs w:val="24"/>
        </w:rPr>
      </w:pPr>
      <w:r>
        <w:rPr>
          <w:rFonts w:ascii="inherit" w:hAnsi="inherit" w:eastAsia="宋体" w:cs="宋体"/>
          <w:color w:val="191919"/>
          <w:kern w:val="0"/>
          <w:sz w:val="24"/>
          <w:szCs w:val="24"/>
        </w:rPr>
        <w:t>XHDPI – Extra High Pixel Density</w:t>
      </w:r>
    </w:p>
    <w:p>
      <w:pPr>
        <w:widowControl/>
        <w:numPr>
          <w:ilvl w:val="0"/>
          <w:numId w:val="12"/>
        </w:numPr>
        <w:tabs>
          <w:tab w:val="left" w:pos="720"/>
        </w:tabs>
        <w:spacing w:line="360" w:lineRule="auto"/>
        <w:jc w:val="left"/>
        <w:textAlignment w:val="baseline"/>
        <w:rPr>
          <w:rFonts w:hint="eastAsia" w:ascii="inherit" w:hAnsi="inherit" w:eastAsia="宋体" w:cs="宋体"/>
          <w:color w:val="191919"/>
          <w:kern w:val="0"/>
          <w:sz w:val="24"/>
          <w:szCs w:val="24"/>
        </w:rPr>
      </w:pPr>
      <w:r>
        <w:rPr>
          <w:rFonts w:ascii="inherit" w:hAnsi="inherit" w:eastAsia="宋体" w:cs="宋体"/>
          <w:color w:val="191919"/>
          <w:kern w:val="0"/>
          <w:sz w:val="24"/>
          <w:szCs w:val="24"/>
        </w:rPr>
        <w:t>XXHDPI – Extra Extra High Pixel Density</w:t>
      </w:r>
    </w:p>
    <w:p>
      <w:pPr>
        <w:widowControl/>
        <w:shd w:val="clear" w:color="auto" w:fill="D9EDF7"/>
        <w:spacing w:line="360" w:lineRule="auto"/>
        <w:jc w:val="left"/>
        <w:textAlignment w:val="baseline"/>
        <w:rPr>
          <w:rFonts w:hint="eastAsia" w:ascii="inherit" w:hAnsi="inherit" w:eastAsia="宋体" w:cs="宋体"/>
          <w:color w:val="000000"/>
          <w:kern w:val="0"/>
          <w:sz w:val="24"/>
          <w:szCs w:val="24"/>
        </w:rPr>
      </w:pPr>
      <w:r>
        <w:rPr>
          <w:rFonts w:ascii="inherit" w:hAnsi="inherit" w:eastAsia="宋体" w:cs="宋体"/>
          <w:b/>
          <w:bCs/>
          <w:color w:val="000000"/>
          <w:kern w:val="0"/>
          <w:sz w:val="24"/>
          <w:szCs w:val="24"/>
        </w:rPr>
        <w:t>Note:</w:t>
      </w:r>
      <w:r>
        <w:rPr>
          <w:rFonts w:hint="eastAsia" w:ascii="inherit" w:hAnsi="inherit" w:eastAsia="宋体" w:cs="宋体"/>
          <w:color w:val="000000"/>
          <w:kern w:val="0"/>
          <w:sz w:val="24"/>
          <w:szCs w:val="24"/>
        </w:rPr>
        <w:t xml:space="preserve"> Android同样也支持LDPI屏幕的设配，但是你不需要特意的为他创建相应尺寸的资源，因为Android系统会将HDPI的资源缩小一半进行适配LDPI的设配。</w:t>
      </w:r>
    </w:p>
    <w:p>
      <w:pPr>
        <w:pStyle w:val="4"/>
      </w:pPr>
      <w:bookmarkStart w:id="69" w:name="_Toc106"/>
      <w:r>
        <w:rPr>
          <w:rFonts w:hint="eastAsia"/>
        </w:rPr>
        <w:t>5.5、Android用户界面图标大小</w:t>
      </w:r>
      <w:bookmarkEnd w:id="69"/>
    </w:p>
    <w:p>
      <w:pPr>
        <w:spacing w:line="360" w:lineRule="auto"/>
      </w:pPr>
      <w:r>
        <w:rPr>
          <w:rFonts w:hint="eastAsia"/>
        </w:rPr>
        <w:t>所有的Android图标遵循相同的比例规则，所以创建的图标文件时，你必须做出5版本，以涵盖所有平台上使用。下表显示的像素密度和图标大小的不同类型的所使用的Android的用户界面的图标：</w:t>
      </w:r>
      <w:r>
        <w:t>:</w:t>
      </w:r>
    </w:p>
    <w:p>
      <w:pPr>
        <w:spacing w:line="360" w:lineRule="auto"/>
        <w:rPr>
          <w:rFonts w:asciiTheme="majorHAnsi" w:hAnsiTheme="majorHAnsi" w:eastAsiaTheme="majorEastAsia" w:cstheme="majorBidi"/>
          <w:sz w:val="28"/>
          <w:szCs w:val="28"/>
        </w:rPr>
      </w:pPr>
    </w:p>
    <w:tbl>
      <w:tblPr>
        <w:tblStyle w:val="23"/>
        <w:tblW w:w="8540" w:type="dxa"/>
        <w:tblInd w:w="0" w:type="dxa"/>
        <w:tblLayout w:type="fixed"/>
        <w:tblCellMar>
          <w:top w:w="0" w:type="dxa"/>
          <w:left w:w="0" w:type="dxa"/>
          <w:bottom w:w="0" w:type="dxa"/>
          <w:right w:w="0" w:type="dxa"/>
        </w:tblCellMar>
      </w:tblPr>
      <w:tblGrid>
        <w:gridCol w:w="2140"/>
        <w:gridCol w:w="1713"/>
        <w:gridCol w:w="1144"/>
        <w:gridCol w:w="1144"/>
        <w:gridCol w:w="1144"/>
        <w:gridCol w:w="1255"/>
      </w:tblGrid>
      <w:tr>
        <w:tblPrEx>
          <w:tblLayout w:type="fixed"/>
          <w:tblCellMar>
            <w:top w:w="0" w:type="dxa"/>
            <w:left w:w="0" w:type="dxa"/>
            <w:bottom w:w="0" w:type="dxa"/>
            <w:right w:w="0" w:type="dxa"/>
          </w:tblCellMar>
        </w:tblPrEx>
        <w:trPr>
          <w:trHeight w:val="540" w:hRule="atLeast"/>
        </w:trPr>
        <w:tc>
          <w:tcPr>
            <w:tcW w:w="2140"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p>
        </w:tc>
        <w:tc>
          <w:tcPr>
            <w:tcW w:w="1713"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MDPI (Baseline)</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HDPI</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XHDPI</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XXHDPI</w:t>
            </w:r>
          </w:p>
        </w:tc>
        <w:tc>
          <w:tcPr>
            <w:tcW w:w="125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XXXHDPI</w:t>
            </w:r>
          </w:p>
        </w:tc>
      </w:tr>
      <w:tr>
        <w:tblPrEx>
          <w:tblLayout w:type="fixed"/>
          <w:tblCellMar>
            <w:top w:w="0" w:type="dxa"/>
            <w:left w:w="0" w:type="dxa"/>
            <w:bottom w:w="0" w:type="dxa"/>
            <w:right w:w="0" w:type="dxa"/>
          </w:tblCellMar>
        </w:tblPrEx>
        <w:trPr>
          <w:trHeight w:val="400" w:hRule="atLeast"/>
        </w:trPr>
        <w:tc>
          <w:tcPr>
            <w:tcW w:w="2140"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Scale</w:t>
            </w:r>
          </w:p>
        </w:tc>
        <w:tc>
          <w:tcPr>
            <w:tcW w:w="1713"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1 x</w:t>
            </w:r>
          </w:p>
        </w:tc>
        <w:tc>
          <w:tcPr>
            <w:tcW w:w="1144"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1.5 x</w:t>
            </w:r>
          </w:p>
        </w:tc>
        <w:tc>
          <w:tcPr>
            <w:tcW w:w="1144"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2 x</w:t>
            </w:r>
          </w:p>
        </w:tc>
        <w:tc>
          <w:tcPr>
            <w:tcW w:w="1144"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3 x</w:t>
            </w:r>
          </w:p>
        </w:tc>
        <w:tc>
          <w:tcPr>
            <w:tcW w:w="1255"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4 x</w:t>
            </w:r>
          </w:p>
        </w:tc>
      </w:tr>
      <w:tr>
        <w:tblPrEx>
          <w:tblLayout w:type="fixed"/>
          <w:tblCellMar>
            <w:top w:w="0" w:type="dxa"/>
            <w:left w:w="0" w:type="dxa"/>
            <w:bottom w:w="0" w:type="dxa"/>
            <w:right w:w="0" w:type="dxa"/>
          </w:tblCellMar>
        </w:tblPrEx>
        <w:trPr>
          <w:trHeight w:val="722" w:hRule="atLeast"/>
        </w:trPr>
        <w:tc>
          <w:tcPr>
            <w:tcW w:w="2140"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DPI</w:t>
            </w:r>
          </w:p>
        </w:tc>
        <w:tc>
          <w:tcPr>
            <w:tcW w:w="1713"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 160 dpi</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 240 dpi</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 320 dpi</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 480 dpi</w:t>
            </w:r>
          </w:p>
        </w:tc>
        <w:tc>
          <w:tcPr>
            <w:tcW w:w="125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 640 dpi</w:t>
            </w:r>
          </w:p>
        </w:tc>
      </w:tr>
      <w:tr>
        <w:tblPrEx>
          <w:tblLayout w:type="fixed"/>
          <w:tblCellMar>
            <w:top w:w="0" w:type="dxa"/>
            <w:left w:w="0" w:type="dxa"/>
            <w:bottom w:w="0" w:type="dxa"/>
            <w:right w:w="0" w:type="dxa"/>
          </w:tblCellMar>
        </w:tblPrEx>
        <w:trPr>
          <w:trHeight w:val="722" w:hRule="atLeast"/>
        </w:trPr>
        <w:tc>
          <w:tcPr>
            <w:tcW w:w="2140"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App Launcher Icons</w:t>
            </w:r>
          </w:p>
        </w:tc>
        <w:tc>
          <w:tcPr>
            <w:tcW w:w="1713"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48 px</w:t>
            </w:r>
          </w:p>
        </w:tc>
        <w:tc>
          <w:tcPr>
            <w:tcW w:w="1144"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72 px</w:t>
            </w:r>
          </w:p>
        </w:tc>
        <w:tc>
          <w:tcPr>
            <w:tcW w:w="1144"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96 px</w:t>
            </w:r>
          </w:p>
        </w:tc>
        <w:tc>
          <w:tcPr>
            <w:tcW w:w="1144"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144 px</w:t>
            </w:r>
          </w:p>
        </w:tc>
        <w:tc>
          <w:tcPr>
            <w:tcW w:w="1255"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192 px</w:t>
            </w:r>
          </w:p>
        </w:tc>
      </w:tr>
      <w:tr>
        <w:tblPrEx>
          <w:tblLayout w:type="fixed"/>
          <w:tblCellMar>
            <w:top w:w="0" w:type="dxa"/>
            <w:left w:w="0" w:type="dxa"/>
            <w:bottom w:w="0" w:type="dxa"/>
            <w:right w:w="0" w:type="dxa"/>
          </w:tblCellMar>
        </w:tblPrEx>
        <w:trPr>
          <w:trHeight w:val="546" w:hRule="atLeast"/>
        </w:trPr>
        <w:tc>
          <w:tcPr>
            <w:tcW w:w="2140"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Action bar Icons</w:t>
            </w:r>
          </w:p>
        </w:tc>
        <w:tc>
          <w:tcPr>
            <w:tcW w:w="1713"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32 px (24px inset)</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48 px</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64 px</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96 px</w:t>
            </w:r>
          </w:p>
        </w:tc>
        <w:tc>
          <w:tcPr>
            <w:tcW w:w="125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128 px</w:t>
            </w:r>
          </w:p>
        </w:tc>
      </w:tr>
      <w:tr>
        <w:tblPrEx>
          <w:tblLayout w:type="fixed"/>
          <w:tblCellMar>
            <w:top w:w="0" w:type="dxa"/>
            <w:left w:w="0" w:type="dxa"/>
            <w:bottom w:w="0" w:type="dxa"/>
            <w:right w:w="0" w:type="dxa"/>
          </w:tblCellMar>
        </w:tblPrEx>
        <w:trPr>
          <w:trHeight w:val="722" w:hRule="atLeast"/>
        </w:trPr>
        <w:tc>
          <w:tcPr>
            <w:tcW w:w="2140"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Small / Contextual Icons</w:t>
            </w:r>
          </w:p>
        </w:tc>
        <w:tc>
          <w:tcPr>
            <w:tcW w:w="1713"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16 px (12px inset)</w:t>
            </w:r>
          </w:p>
        </w:tc>
        <w:tc>
          <w:tcPr>
            <w:tcW w:w="1144"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24 px</w:t>
            </w:r>
          </w:p>
        </w:tc>
        <w:tc>
          <w:tcPr>
            <w:tcW w:w="1144"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32 px</w:t>
            </w:r>
          </w:p>
        </w:tc>
        <w:tc>
          <w:tcPr>
            <w:tcW w:w="1144"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48 px</w:t>
            </w:r>
          </w:p>
        </w:tc>
        <w:tc>
          <w:tcPr>
            <w:tcW w:w="1255"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64 px</w:t>
            </w:r>
          </w:p>
        </w:tc>
      </w:tr>
      <w:tr>
        <w:tblPrEx>
          <w:tblLayout w:type="fixed"/>
          <w:tblCellMar>
            <w:top w:w="0" w:type="dxa"/>
            <w:left w:w="0" w:type="dxa"/>
            <w:bottom w:w="0" w:type="dxa"/>
            <w:right w:w="0" w:type="dxa"/>
          </w:tblCellMar>
        </w:tblPrEx>
        <w:trPr>
          <w:trHeight w:val="546" w:hRule="atLeast"/>
        </w:trPr>
        <w:tc>
          <w:tcPr>
            <w:tcW w:w="2140"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Notification Icons</w:t>
            </w:r>
          </w:p>
        </w:tc>
        <w:tc>
          <w:tcPr>
            <w:tcW w:w="1713"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24 px (22px inset)</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36 px</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48 px</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72 px</w:t>
            </w:r>
          </w:p>
        </w:tc>
        <w:tc>
          <w:tcPr>
            <w:tcW w:w="125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96 px</w:t>
            </w:r>
          </w:p>
        </w:tc>
      </w:tr>
    </w:tbl>
    <w:p>
      <w:pPr>
        <w:pStyle w:val="4"/>
      </w:pPr>
      <w:bookmarkStart w:id="70" w:name="_Toc405294485"/>
      <w:bookmarkStart w:id="71" w:name="_Toc19450"/>
      <w:r>
        <w:rPr>
          <w:rFonts w:hint="eastAsia"/>
        </w:rPr>
        <w:t>5.6、如何做出精美的Icon</w:t>
      </w:r>
      <w:bookmarkEnd w:id="70"/>
      <w:bookmarkEnd w:id="71"/>
    </w:p>
    <w:p>
      <w:pPr>
        <w:widowControl/>
        <w:spacing w:after="360"/>
        <w:jc w:val="left"/>
        <w:textAlignment w:val="baseline"/>
        <w:rPr>
          <w:rFonts w:ascii="Roboto" w:hAnsi="Roboto" w:eastAsia="宋体" w:cs="宋体"/>
          <w:color w:val="333333"/>
          <w:kern w:val="0"/>
          <w:sz w:val="24"/>
          <w:szCs w:val="24"/>
        </w:rPr>
      </w:pPr>
      <w:r>
        <w:rPr>
          <w:rFonts w:hint="eastAsia" w:ascii="Roboto" w:hAnsi="Roboto" w:eastAsia="宋体" w:cs="宋体"/>
          <w:color w:val="333333"/>
          <w:kern w:val="0"/>
          <w:sz w:val="24"/>
          <w:szCs w:val="24"/>
        </w:rPr>
        <w:t>专业定制设计的应用程序图标，在Play商店中脱颖而出，让你的应用程序备受关注</w:t>
      </w:r>
      <w:r>
        <w:rPr>
          <w:rFonts w:ascii="Roboto" w:hAnsi="Roboto" w:eastAsia="宋体" w:cs="宋体"/>
          <w:color w:val="333333"/>
          <w:kern w:val="0"/>
          <w:sz w:val="24"/>
          <w:szCs w:val="24"/>
        </w:rPr>
        <w:t>.</w:t>
      </w:r>
    </w:p>
    <w:p>
      <w:pPr>
        <w:widowControl/>
        <w:jc w:val="left"/>
        <w:textAlignment w:val="baseline"/>
        <w:rPr>
          <w:rFonts w:hint="eastAsia" w:ascii="inherit" w:hAnsi="inherit" w:eastAsia="宋体" w:cs="宋体"/>
          <w:kern w:val="0"/>
          <w:sz w:val="24"/>
          <w:szCs w:val="24"/>
        </w:rPr>
      </w:pPr>
      <w:r>
        <w:rPr>
          <w:rFonts w:hint="eastAsia" w:ascii="inherit" w:hAnsi="inherit" w:eastAsia="宋体" w:cs="宋体"/>
          <w:color w:val="33C1C9"/>
          <w:kern w:val="0"/>
          <w:sz w:val="24"/>
          <w:szCs w:val="24"/>
        </w:rPr>
        <w:drawing>
          <wp:inline distT="0" distB="0" distL="0" distR="0">
            <wp:extent cx="1092200" cy="1092200"/>
            <wp:effectExtent l="0" t="0" r="12700" b="12700"/>
            <wp:docPr id="23" name="图片 23" descr="Android App Icons">
              <a:hlinkClick xmlns:a="http://schemas.openxmlformats.org/drawingml/2006/main" r:id="rId32" tooltip="&quot;Check out some of our recent App Ic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Android App Ic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092200" cy="1092200"/>
                    </a:xfrm>
                    <a:prstGeom prst="rect">
                      <a:avLst/>
                    </a:prstGeom>
                    <a:noFill/>
                    <a:ln>
                      <a:noFill/>
                    </a:ln>
                  </pic:spPr>
                </pic:pic>
              </a:graphicData>
            </a:graphic>
          </wp:inline>
        </w:drawing>
      </w:r>
    </w:p>
    <w:p>
      <w:pPr>
        <w:widowControl/>
        <w:jc w:val="left"/>
        <w:textAlignment w:val="baseline"/>
        <w:rPr>
          <w:rFonts w:ascii="Roboto" w:hAnsi="Roboto" w:eastAsia="宋体" w:cs="宋体"/>
          <w:color w:val="333333"/>
          <w:kern w:val="0"/>
          <w:sz w:val="24"/>
          <w:szCs w:val="24"/>
        </w:rPr>
      </w:pPr>
      <w:r>
        <w:rPr>
          <w:rFonts w:hint="eastAsia" w:ascii="Roboto" w:hAnsi="Roboto" w:eastAsia="宋体" w:cs="宋体"/>
          <w:color w:val="333333"/>
          <w:kern w:val="0"/>
          <w:sz w:val="24"/>
          <w:szCs w:val="24"/>
        </w:rPr>
        <w:t>虽然用户界面图标遵循相同的比例规则应用程序启动器图标，他们也有自己的一些附加的显示规则</w:t>
      </w:r>
      <w:r>
        <w:rPr>
          <w:rFonts w:ascii="Roboto" w:hAnsi="Roboto" w:eastAsia="宋体" w:cs="宋体"/>
          <w:color w:val="333333"/>
          <w:kern w:val="0"/>
          <w:sz w:val="24"/>
          <w:szCs w:val="24"/>
        </w:rPr>
        <w:t>:</w:t>
      </w:r>
    </w:p>
    <w:p>
      <w:pPr>
        <w:pStyle w:val="5"/>
      </w:pPr>
      <w:bookmarkStart w:id="72" w:name="_Toc405294486"/>
      <w:bookmarkStart w:id="73" w:name="_Toc27779"/>
      <w:r>
        <w:rPr>
          <w:rFonts w:hint="eastAsia"/>
        </w:rPr>
        <w:t>5.6.1、</w:t>
      </w:r>
      <w:r>
        <w:t>Android</w:t>
      </w:r>
      <w:bookmarkEnd w:id="72"/>
      <w:r>
        <w:rPr>
          <w:rFonts w:hint="eastAsia"/>
        </w:rPr>
        <w:t>操作栏图标大小</w:t>
      </w:r>
      <w:bookmarkEnd w:id="73"/>
    </w:p>
    <w:p>
      <w:pPr>
        <w:widowControl/>
        <w:spacing w:after="360"/>
        <w:jc w:val="left"/>
        <w:textAlignment w:val="baseline"/>
        <w:rPr>
          <w:rFonts w:ascii="Roboto" w:hAnsi="Roboto" w:eastAsia="宋体" w:cs="宋体"/>
          <w:color w:val="333333"/>
          <w:kern w:val="0"/>
          <w:sz w:val="24"/>
          <w:szCs w:val="24"/>
        </w:rPr>
      </w:pPr>
      <w:r>
        <w:rPr>
          <w:rFonts w:ascii="Roboto" w:hAnsi="Roboto" w:eastAsia="宋体" w:cs="宋体"/>
          <w:color w:val="333333"/>
          <w:kern w:val="0"/>
          <w:sz w:val="24"/>
          <w:szCs w:val="24"/>
        </w:rPr>
        <w:drawing>
          <wp:inline distT="0" distB="0" distL="0" distR="0">
            <wp:extent cx="1296670" cy="1264920"/>
            <wp:effectExtent l="0" t="0" r="17780" b="11430"/>
            <wp:docPr id="24" name="图片 24" descr="Android Action bar Ico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Android Action bar Icon Siz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296670" cy="1264920"/>
                    </a:xfrm>
                    <a:prstGeom prst="rect">
                      <a:avLst/>
                    </a:prstGeom>
                    <a:noFill/>
                    <a:ln>
                      <a:noFill/>
                    </a:ln>
                  </pic:spPr>
                </pic:pic>
              </a:graphicData>
            </a:graphic>
          </wp:inline>
        </w:drawing>
      </w:r>
    </w:p>
    <w:p>
      <w:pPr>
        <w:spacing w:line="360" w:lineRule="auto"/>
      </w:pPr>
      <w:r>
        <w:rPr>
          <w:rFonts w:hint="eastAsia"/>
        </w:rPr>
        <w:t>操作栏图标需要32×32像素，文件大小在基线尺寸（MDPI）。然而，图像本身必须是图标文件内居中不超过24×24个像素。</w:t>
      </w:r>
    </w:p>
    <w:p>
      <w:pPr>
        <w:spacing w:line="360" w:lineRule="auto"/>
      </w:pPr>
      <w:r>
        <w:rPr>
          <w:rFonts w:hint="eastAsia"/>
        </w:rPr>
        <w:t>的图标设计必须是单一的颜色＃666666与透明度设置为60</w:t>
      </w:r>
      <w:r>
        <w:t>%</w:t>
      </w:r>
      <w:bookmarkStart w:id="74" w:name="_Toc18220"/>
    </w:p>
    <w:p>
      <w:pPr>
        <w:pStyle w:val="5"/>
      </w:pPr>
      <w:r>
        <w:rPr>
          <w:rFonts w:hint="eastAsia"/>
        </w:rPr>
        <w:t>5.6.2、Android小型/上下文图标大小</w:t>
      </w:r>
      <w:bookmarkEnd w:id="74"/>
    </w:p>
    <w:p>
      <w:pPr>
        <w:rPr>
          <w:rFonts w:asciiTheme="majorHAnsi" w:hAnsiTheme="majorHAnsi" w:eastAsiaTheme="majorEastAsia" w:cstheme="majorBidi"/>
          <w:sz w:val="28"/>
          <w:szCs w:val="28"/>
        </w:rPr>
      </w:pPr>
      <w:r>
        <w:drawing>
          <wp:inline distT="0" distB="0" distL="0" distR="0">
            <wp:extent cx="1313180" cy="1280795"/>
            <wp:effectExtent l="0" t="0" r="1270" b="14605"/>
            <wp:docPr id="25" name="图片 25" descr="Android Small / Contextual Ico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Android Small / Contextual Icon Siz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313180" cy="1280795"/>
                    </a:xfrm>
                    <a:prstGeom prst="rect">
                      <a:avLst/>
                    </a:prstGeom>
                    <a:noFill/>
                    <a:ln>
                      <a:noFill/>
                    </a:ln>
                  </pic:spPr>
                </pic:pic>
              </a:graphicData>
            </a:graphic>
          </wp:inline>
        </w:drawing>
      </w:r>
    </w:p>
    <w:p>
      <w:pPr/>
      <w:bookmarkStart w:id="75" w:name="_Toc405294488"/>
      <w:r>
        <w:rPr>
          <w:rFonts w:hint="eastAsia"/>
        </w:rPr>
        <w:t>操作栏图标需要的16×16像素的大小的文件在基线尺寸（MDPI）。然而，图像本身必须是图标文件内居中不超过12×12个像素。</w:t>
      </w:r>
    </w:p>
    <w:p>
      <w:pPr/>
      <w:r>
        <w:rPr>
          <w:rFonts w:hint="eastAsia"/>
        </w:rPr>
        <w:t>的图标设计必须是单一的颜色＃666666与透明度设置为60％。</w:t>
      </w:r>
    </w:p>
    <w:p>
      <w:pPr/>
    </w:p>
    <w:p>
      <w:pPr>
        <w:rPr>
          <w:b/>
          <w:bCs/>
        </w:rPr>
      </w:pPr>
    </w:p>
    <w:bookmarkEnd w:id="75"/>
    <w:p>
      <w:pPr>
        <w:pStyle w:val="5"/>
      </w:pPr>
      <w:bookmarkStart w:id="76" w:name="_Toc28818"/>
      <w:r>
        <w:rPr>
          <w:rFonts w:hint="eastAsia"/>
        </w:rPr>
        <w:t>5.6.3、Android通知图标大小</w:t>
      </w:r>
      <w:bookmarkEnd w:id="76"/>
    </w:p>
    <w:p>
      <w:pPr>
        <w:widowControl/>
        <w:spacing w:after="360"/>
        <w:jc w:val="left"/>
        <w:textAlignment w:val="baseline"/>
        <w:rPr>
          <w:rFonts w:ascii="Roboto" w:hAnsi="Roboto" w:eastAsia="宋体" w:cs="宋体"/>
          <w:color w:val="333333"/>
          <w:kern w:val="0"/>
          <w:sz w:val="24"/>
          <w:szCs w:val="24"/>
        </w:rPr>
      </w:pPr>
      <w:r>
        <w:rPr>
          <w:rFonts w:ascii="Roboto" w:hAnsi="Roboto" w:eastAsia="宋体" w:cs="宋体"/>
          <w:color w:val="333333"/>
          <w:kern w:val="0"/>
          <w:sz w:val="24"/>
          <w:szCs w:val="24"/>
        </w:rPr>
        <w:drawing>
          <wp:inline distT="0" distB="0" distL="0" distR="0">
            <wp:extent cx="1515745" cy="1475105"/>
            <wp:effectExtent l="0" t="0" r="8255" b="10795"/>
            <wp:docPr id="26" name="图片 26" descr="Android Notification Ico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Android Notification Icon Siz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515745" cy="1475105"/>
                    </a:xfrm>
                    <a:prstGeom prst="rect">
                      <a:avLst/>
                    </a:prstGeom>
                    <a:noFill/>
                    <a:ln>
                      <a:noFill/>
                    </a:ln>
                  </pic:spPr>
                </pic:pic>
              </a:graphicData>
            </a:graphic>
          </wp:inline>
        </w:drawing>
      </w:r>
    </w:p>
    <w:p>
      <w:pPr>
        <w:spacing w:line="360" w:lineRule="auto"/>
      </w:pPr>
      <w:r>
        <w:rPr>
          <w:rFonts w:hint="eastAsia"/>
        </w:rPr>
        <w:t>操作栏图标需要24×24像素，文件大小在基线尺寸（MDPI）。然而，图像本身必须是图标文件内居中不大于22×22像素。</w:t>
      </w:r>
    </w:p>
    <w:p>
      <w:pPr>
        <w:spacing w:line="360" w:lineRule="auto"/>
      </w:pPr>
      <w:r>
        <w:rPr>
          <w:rFonts w:hint="eastAsia"/>
        </w:rPr>
        <w:t>图标设计必须是单一的颜色白，#FFFFFF。</w:t>
      </w:r>
    </w:p>
    <w:p>
      <w:pPr>
        <w:spacing w:line="360" w:lineRule="auto"/>
      </w:pPr>
    </w:p>
    <w:p>
      <w:pPr>
        <w:pStyle w:val="3"/>
      </w:pPr>
      <w:bookmarkStart w:id="77" w:name="_Toc15796"/>
      <w:r>
        <w:rPr>
          <w:rFonts w:hint="eastAsia"/>
        </w:rPr>
        <w:t>第六章Android屏幕适配建议综合</w:t>
      </w:r>
      <w:bookmarkEnd w:id="77"/>
    </w:p>
    <w:p>
      <w:pPr>
        <w:pStyle w:val="4"/>
      </w:pPr>
      <w:bookmarkStart w:id="78" w:name="_Toc23041"/>
      <w:r>
        <w:rPr>
          <w:rFonts w:hint="eastAsia"/>
        </w:rPr>
        <w:t>6.1、屏幕适配宗旨</w:t>
      </w:r>
      <w:bookmarkEnd w:id="78"/>
    </w:p>
    <w:p>
      <w:pPr>
        <w:rPr>
          <w:b/>
          <w:color w:val="FF0000"/>
          <w:sz w:val="28"/>
          <w:szCs w:val="28"/>
        </w:rPr>
      </w:pPr>
      <w:r>
        <w:rPr>
          <w:rFonts w:hint="eastAsia"/>
          <w:b/>
          <w:color w:val="FF0000"/>
          <w:sz w:val="28"/>
          <w:szCs w:val="28"/>
        </w:rPr>
        <w:t>屏幕适配的宗旨：Android屏幕适配不只是让你的应用布局能正常显示，而且还要给用户带来精妙，舒适的布局享受。</w:t>
      </w:r>
    </w:p>
    <w:p>
      <w:pPr>
        <w:pStyle w:val="4"/>
      </w:pPr>
      <w:bookmarkStart w:id="79" w:name="_Toc6894"/>
      <w:r>
        <w:rPr>
          <w:rFonts w:hint="eastAsia"/>
        </w:rPr>
        <w:t>6.2、屏幕适配建议</w:t>
      </w:r>
      <w:bookmarkEnd w:id="79"/>
    </w:p>
    <w:p>
      <w:pPr>
        <w:pStyle w:val="27"/>
        <w:numPr>
          <w:ilvl w:val="0"/>
          <w:numId w:val="13"/>
        </w:numPr>
        <w:ind w:firstLineChars="0"/>
      </w:pPr>
      <w:r>
        <w:rPr>
          <w:rFonts w:hint="eastAsia"/>
        </w:rPr>
        <w:t>编写程序前应该首先定位运行的最低版本号，以及所支持的屏幕尺寸，以及是否支持竖屏，同时还要考虑到程序扩展性（特指对于以后更高分辨率手机出现后程序的适应性），同时需要该产品主体使用设备和设备版本。</w:t>
      </w:r>
    </w:p>
    <w:p>
      <w:pPr>
        <w:pStyle w:val="27"/>
        <w:numPr>
          <w:ilvl w:val="0"/>
          <w:numId w:val="13"/>
        </w:numPr>
        <w:ind w:firstLineChars="0"/>
      </w:pPr>
      <w:r>
        <w:rPr>
          <w:rFonts w:hint="eastAsia"/>
        </w:rPr>
        <w:t>在具体写代码时不要使用px单位去定义布局；</w:t>
      </w:r>
    </w:p>
    <w:p>
      <w:pPr>
        <w:pStyle w:val="27"/>
        <w:numPr>
          <w:ilvl w:val="0"/>
          <w:numId w:val="13"/>
        </w:numPr>
        <w:ind w:firstLineChars="0"/>
      </w:pPr>
      <w:r>
        <w:rPr>
          <w:rFonts w:hint="eastAsia"/>
        </w:rPr>
        <w:t>在具体写代码时使用dp单位去定义布局；</w:t>
      </w:r>
    </w:p>
    <w:p>
      <w:pPr>
        <w:pStyle w:val="27"/>
        <w:numPr>
          <w:ilvl w:val="0"/>
          <w:numId w:val="13"/>
        </w:numPr>
        <w:ind w:firstLineChars="0"/>
      </w:pPr>
      <w:r>
        <w:rPr>
          <w:rFonts w:hint="eastAsia"/>
        </w:rPr>
        <w:t>在具体写代码时使用sp单位去定义字体的大小；</w:t>
      </w:r>
    </w:p>
    <w:p>
      <w:pPr>
        <w:pStyle w:val="27"/>
        <w:numPr>
          <w:ilvl w:val="0"/>
          <w:numId w:val="13"/>
        </w:numPr>
        <w:ind w:firstLineChars="0"/>
      </w:pPr>
      <w:r>
        <w:rPr>
          <w:rFonts w:hint="eastAsia"/>
        </w:rPr>
        <w:t>建议在使用位图资源时首先考虑能否使用.9.png图片；</w:t>
      </w:r>
    </w:p>
    <w:p>
      <w:pPr>
        <w:pStyle w:val="27"/>
        <w:numPr>
          <w:ilvl w:val="0"/>
          <w:numId w:val="13"/>
        </w:numPr>
        <w:ind w:firstLineChars="0"/>
      </w:pPr>
      <w:r>
        <w:rPr>
          <w:rFonts w:hint="eastAsia"/>
        </w:rPr>
        <w:t>建议在使用位图资源时需要考虑是否需要制作多张图，如果制作一张图是否能支持大多数手机的显示；</w:t>
      </w:r>
    </w:p>
    <w:p>
      <w:pPr>
        <w:pStyle w:val="27"/>
        <w:numPr>
          <w:ilvl w:val="0"/>
          <w:numId w:val="13"/>
        </w:numPr>
        <w:ind w:firstLineChars="0"/>
        <w:rPr>
          <w:color w:val="000000" w:themeColor="text1"/>
          <w14:textFill>
            <w14:solidFill>
              <w14:schemeClr w14:val="tx1"/>
            </w14:solidFill>
          </w14:textFill>
        </w:rPr>
      </w:pPr>
      <w:r>
        <w:rPr>
          <w:rFonts w:ascii="Arial" w:hAnsi="Arial" w:eastAsia="宋体" w:cs="Arial"/>
          <w:color w:val="000000" w:themeColor="text1"/>
          <w:kern w:val="0"/>
          <w:szCs w:val="21"/>
          <w14:textFill>
            <w14:solidFill>
              <w14:schemeClr w14:val="tx1"/>
            </w14:solidFill>
          </w14:textFill>
        </w:rPr>
        <w:t>尽量将点</w:t>
      </w:r>
      <w:r>
        <w:rPr>
          <w:rFonts w:ascii="Times New Roman" w:hAnsi="Times New Roman" w:eastAsia="宋体" w:cs="Times New Roman"/>
          <w:color w:val="000000" w:themeColor="text1"/>
          <w:kern w:val="0"/>
          <w:szCs w:val="21"/>
          <w14:textFill>
            <w14:solidFill>
              <w14:schemeClr w14:val="tx1"/>
            </w14:solidFill>
          </w14:textFill>
        </w:rPr>
        <w:t>9</w:t>
      </w:r>
      <w:r>
        <w:rPr>
          <w:rFonts w:hint="eastAsia" w:ascii="宋体" w:hAnsi="宋体" w:eastAsia="宋体" w:cs="Arial"/>
          <w:color w:val="000000" w:themeColor="text1"/>
          <w:kern w:val="0"/>
          <w:szCs w:val="21"/>
          <w14:textFill>
            <w14:solidFill>
              <w14:schemeClr w14:val="tx1"/>
            </w14:solidFill>
          </w14:textFill>
        </w:rPr>
        <w:t>图片放置在高像素密度资源文件夹中，这样即使在低像素密度手机上显示时会先对图片进行缩小再进行局部拉伸，但是在低像素密度手机上运行应用时，所有使用点</w:t>
      </w:r>
      <w:r>
        <w:rPr>
          <w:rFonts w:ascii="Times New Roman" w:hAnsi="Times New Roman" w:eastAsia="宋体" w:cs="Times New Roman"/>
          <w:color w:val="000000" w:themeColor="text1"/>
          <w:kern w:val="0"/>
          <w:szCs w:val="21"/>
          <w14:textFill>
            <w14:solidFill>
              <w14:schemeClr w14:val="tx1"/>
            </w14:solidFill>
          </w14:textFill>
        </w:rPr>
        <w:t>9</w:t>
      </w:r>
      <w:r>
        <w:rPr>
          <w:rFonts w:hint="eastAsia" w:ascii="宋体" w:hAnsi="宋体" w:eastAsia="宋体" w:cs="Arial"/>
          <w:color w:val="000000" w:themeColor="text1"/>
          <w:kern w:val="0"/>
          <w:szCs w:val="21"/>
          <w14:textFill>
            <w14:solidFill>
              <w14:schemeClr w14:val="tx1"/>
            </w14:solidFill>
          </w14:textFill>
        </w:rPr>
        <w:t>图片的地方都会对图片进行一次计算缩放，影响性能；</w:t>
      </w:r>
    </w:p>
    <w:p>
      <w:pPr>
        <w:pStyle w:val="27"/>
        <w:numPr>
          <w:ilvl w:val="0"/>
          <w:numId w:val="13"/>
        </w:numPr>
        <w:ind w:firstLineChars="0"/>
        <w:rPr>
          <w:color w:val="000000" w:themeColor="text1"/>
          <w14:textFill>
            <w14:solidFill>
              <w14:schemeClr w14:val="tx1"/>
            </w14:solidFill>
          </w14:textFill>
        </w:rPr>
      </w:pPr>
      <w:r>
        <w:rPr>
          <w:rFonts w:hint="eastAsia" w:ascii="Times New Roman" w:hAnsi="Times New Roman" w:eastAsia="宋体" w:cs="Times New Roman"/>
          <w:color w:val="000000"/>
          <w:kern w:val="0"/>
          <w:szCs w:val="21"/>
        </w:rPr>
        <w:t>要理解</w:t>
      </w:r>
      <w:r>
        <w:rPr>
          <w:rFonts w:ascii="Times New Roman" w:hAnsi="Times New Roman" w:eastAsia="宋体" w:cs="Times New Roman"/>
          <w:color w:val="000000"/>
          <w:kern w:val="0"/>
          <w:szCs w:val="21"/>
        </w:rPr>
        <w:t>drawable-ldpi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drawable-mdpi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drawable-hdpi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drawable-xhdpi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drawable-xxhdpi</w:t>
      </w:r>
      <w:r>
        <w:rPr>
          <w:rFonts w:hint="eastAsia" w:ascii="宋体" w:hAnsi="宋体" w:eastAsia="宋体" w:cs="Arial"/>
          <w:color w:val="000000"/>
          <w:kern w:val="0"/>
          <w:szCs w:val="21"/>
        </w:rPr>
        <w:t>这几个图片资源的文件夹对应的像素密度为</w:t>
      </w:r>
    </w:p>
    <w:tbl>
      <w:tblPr>
        <w:tblStyle w:val="23"/>
        <w:tblW w:w="3215" w:type="dxa"/>
        <w:tblCellSpacing w:w="15" w:type="dxa"/>
        <w:tblInd w:w="583" w:type="dxa"/>
        <w:shd w:val="clear" w:color="auto" w:fill="FFFFFF"/>
        <w:tblLayout w:type="fixed"/>
        <w:tblCellMar>
          <w:top w:w="15" w:type="dxa"/>
          <w:left w:w="15" w:type="dxa"/>
          <w:bottom w:w="15" w:type="dxa"/>
          <w:right w:w="15" w:type="dxa"/>
        </w:tblCellMar>
      </w:tblPr>
      <w:tblGrid>
        <w:gridCol w:w="2194"/>
        <w:gridCol w:w="1021"/>
      </w:tblGrid>
      <w:tr>
        <w:tblPrEx>
          <w:shd w:val="clear" w:color="auto" w:fill="FFFFFF"/>
          <w:tblLayout w:type="fixed"/>
          <w:tblCellMar>
            <w:top w:w="15" w:type="dxa"/>
            <w:left w:w="15" w:type="dxa"/>
            <w:bottom w:w="15" w:type="dxa"/>
            <w:right w:w="15" w:type="dxa"/>
          </w:tblCellMar>
        </w:tblPrEx>
        <w:trPr>
          <w:trHeight w:val="418" w:hRule="atLeast"/>
          <w:tblCellSpacing w:w="15" w:type="dxa"/>
        </w:trPr>
        <w:tc>
          <w:tcPr>
            <w:tcW w:w="2149"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drawable-ldpi</w:t>
            </w:r>
          </w:p>
        </w:tc>
        <w:tc>
          <w:tcPr>
            <w:tcW w:w="976"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120dpi</w:t>
            </w:r>
          </w:p>
        </w:tc>
      </w:tr>
      <w:tr>
        <w:tblPrEx>
          <w:tblLayout w:type="fixed"/>
          <w:tblCellMar>
            <w:top w:w="15" w:type="dxa"/>
            <w:left w:w="15" w:type="dxa"/>
            <w:bottom w:w="15" w:type="dxa"/>
            <w:right w:w="15" w:type="dxa"/>
          </w:tblCellMar>
        </w:tblPrEx>
        <w:trPr>
          <w:trHeight w:val="407" w:hRule="atLeast"/>
          <w:tblCellSpacing w:w="15" w:type="dxa"/>
        </w:trPr>
        <w:tc>
          <w:tcPr>
            <w:tcW w:w="2149"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drawable-mdpi</w:t>
            </w:r>
          </w:p>
        </w:tc>
        <w:tc>
          <w:tcPr>
            <w:tcW w:w="976"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160dpi</w:t>
            </w:r>
          </w:p>
        </w:tc>
      </w:tr>
      <w:tr>
        <w:tblPrEx>
          <w:tblLayout w:type="fixed"/>
          <w:tblCellMar>
            <w:top w:w="15" w:type="dxa"/>
            <w:left w:w="15" w:type="dxa"/>
            <w:bottom w:w="15" w:type="dxa"/>
            <w:right w:w="15" w:type="dxa"/>
          </w:tblCellMar>
        </w:tblPrEx>
        <w:trPr>
          <w:trHeight w:val="407" w:hRule="atLeast"/>
          <w:tblCellSpacing w:w="15" w:type="dxa"/>
        </w:trPr>
        <w:tc>
          <w:tcPr>
            <w:tcW w:w="2149"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drawable-hdpi</w:t>
            </w:r>
          </w:p>
        </w:tc>
        <w:tc>
          <w:tcPr>
            <w:tcW w:w="976"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240dpi</w:t>
            </w:r>
          </w:p>
        </w:tc>
      </w:tr>
      <w:tr>
        <w:tblPrEx>
          <w:tblLayout w:type="fixed"/>
          <w:tblCellMar>
            <w:top w:w="15" w:type="dxa"/>
            <w:left w:w="15" w:type="dxa"/>
            <w:bottom w:w="15" w:type="dxa"/>
            <w:right w:w="15" w:type="dxa"/>
          </w:tblCellMar>
        </w:tblPrEx>
        <w:trPr>
          <w:trHeight w:val="396" w:hRule="atLeast"/>
          <w:tblCellSpacing w:w="15" w:type="dxa"/>
        </w:trPr>
        <w:tc>
          <w:tcPr>
            <w:tcW w:w="2149"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drawable-xhdpi</w:t>
            </w:r>
          </w:p>
        </w:tc>
        <w:tc>
          <w:tcPr>
            <w:tcW w:w="976"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320dpi</w:t>
            </w:r>
          </w:p>
        </w:tc>
      </w:tr>
    </w:tbl>
    <w:p>
      <w:pPr>
        <w:pStyle w:val="27"/>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同时需要考虑如果只放置一张图片资源时尽量制作高分辨率的图片；</w:t>
      </w:r>
    </w:p>
    <w:p>
      <w:pPr>
        <w:pStyle w:val="27"/>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如果只放置一张图片资源时尽量制作高分辨率的图片的情况下需要考虑在底屏幕密度的设备上是否能完美的显示；</w:t>
      </w:r>
    </w:p>
    <w:p>
      <w:pPr>
        <w:pStyle w:val="27"/>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要深入理解Android设备在加载图片资源时的顺序；</w:t>
      </w:r>
    </w:p>
    <w:p>
      <w:pPr>
        <w:pStyle w:val="27"/>
        <w:numPr>
          <w:ilvl w:val="0"/>
          <w:numId w:val="13"/>
        </w:numPr>
        <w:ind w:firstLineChars="0"/>
        <w:rPr>
          <w:color w:val="000000" w:themeColor="text1"/>
          <w14:textFill>
            <w14:solidFill>
              <w14:schemeClr w14:val="tx1"/>
            </w14:solidFill>
          </w14:textFill>
        </w:rPr>
      </w:pPr>
      <w:r>
        <w:rPr>
          <w:rFonts w:hint="eastAsia" w:ascii="Arial" w:hAnsi="Arial" w:eastAsia="宋体" w:cs="Arial"/>
          <w:color w:val="000000"/>
          <w:kern w:val="0"/>
          <w:szCs w:val="21"/>
        </w:rPr>
        <w:t>要防止</w:t>
      </w:r>
      <w:r>
        <w:rPr>
          <w:rFonts w:ascii="Arial" w:hAnsi="Arial" w:eastAsia="宋体" w:cs="Arial"/>
          <w:color w:val="000000"/>
          <w:kern w:val="0"/>
          <w:szCs w:val="21"/>
        </w:rPr>
        <w:t>图片放置在低密度文件夹中，而要在高像素密度设备上显示时，其会先进行放大，然后再显示，这样就会导致高像素密度设备上显示模糊</w:t>
      </w:r>
      <w:r>
        <w:rPr>
          <w:rFonts w:hint="eastAsia" w:ascii="Arial" w:hAnsi="Arial" w:eastAsia="宋体" w:cs="Arial"/>
          <w:color w:val="000000"/>
          <w:kern w:val="0"/>
          <w:szCs w:val="21"/>
        </w:rPr>
        <w:t>这种情况的发生；</w:t>
      </w:r>
    </w:p>
    <w:p>
      <w:pPr>
        <w:pStyle w:val="27"/>
        <w:numPr>
          <w:ilvl w:val="0"/>
          <w:numId w:val="13"/>
        </w:numPr>
        <w:ind w:firstLineChars="0"/>
        <w:rPr>
          <w:color w:val="000000" w:themeColor="text1"/>
          <w14:textFill>
            <w14:solidFill>
              <w14:schemeClr w14:val="tx1"/>
            </w14:solidFill>
          </w14:textFill>
        </w:rPr>
      </w:pPr>
      <w:r>
        <w:rPr>
          <w:rFonts w:hint="eastAsia"/>
        </w:rPr>
        <w:t>适配不同屏幕尺寸的解决办法建议多使用</w:t>
      </w:r>
      <w:r>
        <w:t xml:space="preserve"> "wrap_content" </w:t>
      </w:r>
      <w:r>
        <w:rPr>
          <w:rFonts w:hint="eastAsia"/>
        </w:rPr>
        <w:t>和</w:t>
      </w:r>
      <w:r>
        <w:t xml:space="preserve"> "match_parent"</w:t>
      </w:r>
      <w:r>
        <w:rPr>
          <w:rFonts w:hint="eastAsia"/>
        </w:rPr>
        <w:t>；</w:t>
      </w:r>
    </w:p>
    <w:p>
      <w:pPr>
        <w:pStyle w:val="27"/>
        <w:numPr>
          <w:ilvl w:val="0"/>
          <w:numId w:val="13"/>
        </w:numPr>
        <w:ind w:firstLineChars="0"/>
        <w:rPr>
          <w:color w:val="000000" w:themeColor="text1"/>
          <w14:textFill>
            <w14:solidFill>
              <w14:schemeClr w14:val="tx1"/>
            </w14:solidFill>
          </w14:textFill>
        </w:rPr>
      </w:pPr>
      <w:r>
        <w:rPr>
          <w:rFonts w:hint="eastAsia"/>
        </w:rPr>
        <w:t>建议多使用</w:t>
      </w:r>
      <w:r>
        <w:t>RelativeLayout</w:t>
      </w:r>
      <w:r>
        <w:rPr>
          <w:rFonts w:hint="eastAsia"/>
        </w:rPr>
        <w:t>（相对布局）；</w:t>
      </w:r>
    </w:p>
    <w:p>
      <w:pPr>
        <w:pStyle w:val="27"/>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对于特定</w:t>
      </w:r>
      <w:r>
        <w:rPr>
          <w:rFonts w:hint="eastAsia"/>
        </w:rPr>
        <w:t>屏幕尺寸建议使用尺寸标示符；</w:t>
      </w:r>
    </w:p>
    <w:p>
      <w:pPr>
        <w:pStyle w:val="27"/>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对于支持平板设备的APP布局建议</w:t>
      </w:r>
      <w:r>
        <w:rPr>
          <w:rFonts w:hint="eastAsia"/>
        </w:rPr>
        <w:t>使用最小宽度标识符；</w:t>
      </w:r>
    </w:p>
    <w:p>
      <w:pPr>
        <w:pStyle w:val="27"/>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对于支持平板设备的APP布局建议</w:t>
      </w:r>
      <w:r>
        <w:rPr>
          <w:rFonts w:hint="eastAsia"/>
        </w:rPr>
        <w:t>建议使用横竖标识符；</w:t>
      </w:r>
    </w:p>
    <w:p>
      <w:pPr>
        <w:pStyle w:val="27"/>
        <w:numPr>
          <w:ilvl w:val="0"/>
          <w:numId w:val="13"/>
        </w:numPr>
        <w:ind w:firstLineChars="0"/>
        <w:rPr>
          <w:color w:val="000000" w:themeColor="text1"/>
          <w14:textFill>
            <w14:solidFill>
              <w14:schemeClr w14:val="tx1"/>
            </w14:solidFill>
          </w14:textFill>
        </w:rPr>
      </w:pPr>
      <w:r>
        <w:rPr>
          <w:rFonts w:hint="eastAsia"/>
        </w:rPr>
        <w:t>适配不同屏幕密度的解决办法建议提供多种可供选择的位图；</w:t>
      </w:r>
    </w:p>
    <w:p>
      <w:pPr>
        <w:pStyle w:val="27"/>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在屏幕适配的XML配置方面注意须有如下配置</w:t>
      </w:r>
    </w:p>
    <w:p>
      <w:pPr>
        <w:pStyle w:val="27"/>
        <w:ind w:left="420" w:firstLine="0" w:firstLineChars="0"/>
        <w:rPr>
          <w:rStyle w:val="35"/>
          <w:rFonts w:ascii="Courier New" w:hAnsi="Courier New" w:cs="Courier New"/>
          <w:color w:val="000088"/>
          <w:sz w:val="20"/>
          <w:szCs w:val="20"/>
        </w:rPr>
      </w:pPr>
      <w:r>
        <w:rPr>
          <w:rStyle w:val="35"/>
          <w:rFonts w:ascii="Courier New" w:hAnsi="Courier New" w:cs="Courier New"/>
          <w:color w:val="000088"/>
          <w:sz w:val="20"/>
          <w:szCs w:val="20"/>
        </w:rPr>
        <w:t>&lt;manifest</w:t>
      </w:r>
      <w:r>
        <w:rPr>
          <w:rStyle w:val="36"/>
          <w:rFonts w:ascii="Courier New" w:hAnsi="Courier New" w:cs="Courier New"/>
          <w:color w:val="000000"/>
          <w:sz w:val="20"/>
          <w:szCs w:val="20"/>
        </w:rPr>
        <w:t xml:space="preserve"> ...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&lt;compatible-screens&gt;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43"/>
          <w:rFonts w:ascii="Courier New" w:hAnsi="Courier New" w:cs="Courier New"/>
          <w:color w:val="006600"/>
          <w:sz w:val="20"/>
          <w:szCs w:val="20"/>
        </w:rPr>
        <w:t>&lt;!-- all small size screens --&gt;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"small"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"ldpi"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"small"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"mdpi"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"small"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"hdpi"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5"/>
          <w:rFonts w:hint="eastAsia" w:ascii="Courier New" w:hAnsi="Courier New" w:cs="Courier New"/>
          <w:color w:val="000088"/>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"small"</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"xhdpi"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43"/>
          <w:rFonts w:ascii="Courier New" w:hAnsi="Courier New" w:cs="Courier New"/>
          <w:color w:val="006600"/>
          <w:sz w:val="20"/>
          <w:szCs w:val="20"/>
        </w:rPr>
        <w:t>&lt;!-- all normal size screens --&gt;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"normal"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"ldpi"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"normal"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"mdpi"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"normal"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"hdpi"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"normal"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"xhdpi"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p>
    <w:p>
      <w:pPr>
        <w:pStyle w:val="27"/>
        <w:ind w:left="420" w:firstLine="0" w:firstLineChars="0"/>
        <w:rPr>
          <w:rStyle w:val="35"/>
          <w:rFonts w:ascii="Courier New" w:hAnsi="Courier New" w:cs="Courier New"/>
          <w:color w:val="000088"/>
          <w:sz w:val="20"/>
          <w:szCs w:val="20"/>
        </w:rPr>
      </w:pPr>
      <w:r>
        <w:rPr>
          <w:rStyle w:val="35"/>
          <w:rFonts w:hint="eastAsia" w:ascii="Courier New" w:hAnsi="Courier New" w:cs="Courier New"/>
          <w:color w:val="000088"/>
          <w:sz w:val="20"/>
          <w:szCs w:val="20"/>
        </w:rPr>
        <w:t>。。。。。。。。等等配置</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&lt;/compatible-screens&gt;</w:t>
      </w:r>
    </w:p>
    <w:p>
      <w:pPr>
        <w:pStyle w:val="27"/>
        <w:numPr>
          <w:ilvl w:val="0"/>
          <w:numId w:val="13"/>
        </w:numPr>
        <w:ind w:firstLineChars="0"/>
        <w:rPr>
          <w:rFonts w:ascii="Courier New" w:hAnsi="Courier New" w:cs="Courier New"/>
          <w:color w:val="000000" w:themeColor="text1"/>
          <w:szCs w:val="21"/>
          <w14:textFill>
            <w14:solidFill>
              <w14:schemeClr w14:val="tx1"/>
            </w14:solidFill>
          </w14:textFill>
        </w:rPr>
      </w:pPr>
      <w:r>
        <w:rPr>
          <w:rFonts w:hint="eastAsia" w:ascii="Courier New" w:hAnsi="Courier New" w:cs="Courier New"/>
          <w:color w:val="000000" w:themeColor="text1"/>
          <w:szCs w:val="21"/>
          <w14:textFill>
            <w14:solidFill>
              <w14:schemeClr w14:val="tx1"/>
            </w14:solidFill>
          </w14:textFill>
        </w:rPr>
        <w:t>同时在作图时请参考如下表格标准：</w:t>
      </w:r>
    </w:p>
    <w:tbl>
      <w:tblPr>
        <w:tblStyle w:val="23"/>
        <w:tblpPr w:leftFromText="180" w:rightFromText="180" w:vertAnchor="text" w:horzAnchor="margin" w:tblpY="345"/>
        <w:tblW w:w="8340" w:type="dxa"/>
        <w:tblInd w:w="0" w:type="dxa"/>
        <w:shd w:val="clear" w:color="auto" w:fill="2D2D2D"/>
        <w:tblLayout w:type="fixed"/>
        <w:tblCellMar>
          <w:top w:w="0" w:type="dxa"/>
          <w:left w:w="0" w:type="dxa"/>
          <w:bottom w:w="0" w:type="dxa"/>
          <w:right w:w="0" w:type="dxa"/>
        </w:tblCellMar>
      </w:tblPr>
      <w:tblGrid>
        <w:gridCol w:w="4411"/>
        <w:gridCol w:w="2293"/>
        <w:gridCol w:w="1636"/>
      </w:tblGrid>
      <w:tr>
        <w:tblPrEx>
          <w:shd w:val="clear" w:color="auto" w:fill="2D2D2D"/>
          <w:tblLayout w:type="fixed"/>
          <w:tblCellMar>
            <w:top w:w="0" w:type="dxa"/>
            <w:left w:w="0" w:type="dxa"/>
            <w:bottom w:w="0" w:type="dxa"/>
            <w:right w:w="0" w:type="dxa"/>
          </w:tblCellMar>
        </w:tblPrEx>
        <w:trPr>
          <w:trHeight w:val="747" w:hRule="atLeast"/>
        </w:trPr>
        <w:tc>
          <w:tcPr>
            <w:tcW w:w="8340" w:type="dxa"/>
            <w:gridSpan w:val="3"/>
            <w:shd w:val="clear" w:color="auto" w:fill="2D2D2D"/>
            <w:tcMar>
              <w:top w:w="60" w:type="dxa"/>
              <w:left w:w="120" w:type="dxa"/>
              <w:bottom w:w="60" w:type="dxa"/>
              <w:right w:w="120" w:type="dxa"/>
            </w:tcMar>
          </w:tcPr>
          <w:p>
            <w:pPr>
              <w:widowControl/>
              <w:spacing w:after="120"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Android icons require five separate sizes for different screen pixel densities. Icons for lower resolution are created automatically from the baseline.</w:t>
            </w:r>
          </w:p>
        </w:tc>
      </w:tr>
      <w:tr>
        <w:tblPrEx>
          <w:tblLayout w:type="fixed"/>
          <w:tblCellMar>
            <w:top w:w="0" w:type="dxa"/>
            <w:left w:w="0" w:type="dxa"/>
            <w:bottom w:w="0" w:type="dxa"/>
            <w:right w:w="0" w:type="dxa"/>
          </w:tblCellMar>
        </w:tblPrEx>
        <w:trPr>
          <w:trHeight w:val="323" w:hRule="atLeast"/>
        </w:trPr>
        <w:tc>
          <w:tcPr>
            <w:tcW w:w="4411"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mdpi (Baseline):</w:t>
            </w:r>
          </w:p>
        </w:tc>
        <w:tc>
          <w:tcPr>
            <w:tcW w:w="2293"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160 dpi</w:t>
            </w:r>
          </w:p>
        </w:tc>
        <w:tc>
          <w:tcPr>
            <w:tcW w:w="1636"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1×</w:t>
            </w:r>
          </w:p>
        </w:tc>
      </w:tr>
      <w:tr>
        <w:tblPrEx>
          <w:tblLayout w:type="fixed"/>
          <w:tblCellMar>
            <w:top w:w="0" w:type="dxa"/>
            <w:left w:w="0" w:type="dxa"/>
            <w:bottom w:w="0" w:type="dxa"/>
            <w:right w:w="0" w:type="dxa"/>
          </w:tblCellMar>
        </w:tblPrEx>
        <w:trPr>
          <w:trHeight w:val="332" w:hRule="atLeast"/>
        </w:trPr>
        <w:tc>
          <w:tcPr>
            <w:tcW w:w="4411"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hdpi:</w:t>
            </w:r>
          </w:p>
        </w:tc>
        <w:tc>
          <w:tcPr>
            <w:tcW w:w="2293"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240 dpi</w:t>
            </w:r>
          </w:p>
        </w:tc>
        <w:tc>
          <w:tcPr>
            <w:tcW w:w="1636"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1.5×</w:t>
            </w:r>
          </w:p>
        </w:tc>
      </w:tr>
      <w:tr>
        <w:tblPrEx>
          <w:tblLayout w:type="fixed"/>
          <w:tblCellMar>
            <w:top w:w="0" w:type="dxa"/>
            <w:left w:w="0" w:type="dxa"/>
            <w:bottom w:w="0" w:type="dxa"/>
            <w:right w:w="0" w:type="dxa"/>
          </w:tblCellMar>
        </w:tblPrEx>
        <w:trPr>
          <w:trHeight w:val="323" w:hRule="atLeast"/>
        </w:trPr>
        <w:tc>
          <w:tcPr>
            <w:tcW w:w="4411"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xhdpi:</w:t>
            </w:r>
          </w:p>
        </w:tc>
        <w:tc>
          <w:tcPr>
            <w:tcW w:w="2293"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320 dpi</w:t>
            </w:r>
          </w:p>
        </w:tc>
        <w:tc>
          <w:tcPr>
            <w:tcW w:w="1636"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2×</w:t>
            </w:r>
          </w:p>
        </w:tc>
      </w:tr>
      <w:tr>
        <w:tblPrEx>
          <w:tblLayout w:type="fixed"/>
          <w:tblCellMar>
            <w:top w:w="0" w:type="dxa"/>
            <w:left w:w="0" w:type="dxa"/>
            <w:bottom w:w="0" w:type="dxa"/>
            <w:right w:w="0" w:type="dxa"/>
          </w:tblCellMar>
        </w:tblPrEx>
        <w:trPr>
          <w:trHeight w:val="332" w:hRule="atLeast"/>
        </w:trPr>
        <w:tc>
          <w:tcPr>
            <w:tcW w:w="4411"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xxhdpi:</w:t>
            </w:r>
          </w:p>
        </w:tc>
        <w:tc>
          <w:tcPr>
            <w:tcW w:w="2293"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490 dpi</w:t>
            </w:r>
          </w:p>
        </w:tc>
        <w:tc>
          <w:tcPr>
            <w:tcW w:w="1636"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3×</w:t>
            </w:r>
          </w:p>
        </w:tc>
      </w:tr>
      <w:tr>
        <w:tblPrEx>
          <w:tblLayout w:type="fixed"/>
          <w:tblCellMar>
            <w:top w:w="0" w:type="dxa"/>
            <w:left w:w="0" w:type="dxa"/>
            <w:bottom w:w="0" w:type="dxa"/>
            <w:right w:w="0" w:type="dxa"/>
          </w:tblCellMar>
        </w:tblPrEx>
        <w:trPr>
          <w:trHeight w:val="335" w:hRule="atLeast"/>
        </w:trPr>
        <w:tc>
          <w:tcPr>
            <w:tcW w:w="4411"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xxxhdpi:</w:t>
            </w:r>
          </w:p>
        </w:tc>
        <w:tc>
          <w:tcPr>
            <w:tcW w:w="2293"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640 dpi</w:t>
            </w:r>
          </w:p>
        </w:tc>
        <w:tc>
          <w:tcPr>
            <w:tcW w:w="1636"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4×</w:t>
            </w:r>
          </w:p>
        </w:tc>
      </w:tr>
      <w:tr>
        <w:tblPrEx>
          <w:tblLayout w:type="fixed"/>
          <w:tblCellMar>
            <w:top w:w="0" w:type="dxa"/>
            <w:left w:w="0" w:type="dxa"/>
            <w:bottom w:w="0" w:type="dxa"/>
            <w:right w:w="0" w:type="dxa"/>
          </w:tblCellMar>
        </w:tblPrEx>
        <w:trPr>
          <w:trHeight w:val="305" w:hRule="atLeast"/>
        </w:trPr>
        <w:tc>
          <w:tcPr>
            <w:tcW w:w="8340" w:type="dxa"/>
            <w:gridSpan w:val="3"/>
            <w:shd w:val="clear" w:color="auto" w:fill="2D2D2D"/>
            <w:tcMar>
              <w:top w:w="60" w:type="dxa"/>
              <w:left w:w="120" w:type="dxa"/>
              <w:bottom w:w="60" w:type="dxa"/>
              <w:right w:w="120" w:type="dxa"/>
            </w:tcMar>
          </w:tcPr>
          <w:p>
            <w:pPr>
              <w:widowControl/>
              <w:jc w:val="left"/>
              <w:rPr>
                <w:rFonts w:ascii="Georgia" w:hAnsi="Georgia" w:eastAsia="宋体" w:cs="宋体"/>
                <w:color w:val="FFFFFF"/>
                <w:kern w:val="0"/>
                <w:sz w:val="24"/>
                <w:szCs w:val="24"/>
              </w:rPr>
            </w:pPr>
          </w:p>
        </w:tc>
      </w:tr>
      <w:tr>
        <w:tblPrEx>
          <w:tblLayout w:type="fixed"/>
          <w:tblCellMar>
            <w:top w:w="0" w:type="dxa"/>
            <w:left w:w="0" w:type="dxa"/>
            <w:bottom w:w="0" w:type="dxa"/>
            <w:right w:w="0" w:type="dxa"/>
          </w:tblCellMar>
        </w:tblPrEx>
        <w:tc>
          <w:tcPr>
            <w:tcW w:w="4411" w:type="dxa"/>
            <w:shd w:val="clear" w:color="auto" w:fill="2D2D2D"/>
            <w:vAlign w:val="center"/>
          </w:tcPr>
          <w:p>
            <w:pPr>
              <w:widowControl/>
              <w:spacing w:line="422" w:lineRule="atLeast"/>
              <w:jc w:val="left"/>
              <w:rPr>
                <w:rFonts w:ascii="Georgia" w:hAnsi="Georgia" w:eastAsia="宋体" w:cs="宋体"/>
                <w:color w:val="FFFFFF"/>
                <w:kern w:val="0"/>
                <w:sz w:val="27"/>
                <w:szCs w:val="27"/>
              </w:rPr>
            </w:pPr>
          </w:p>
        </w:tc>
        <w:tc>
          <w:tcPr>
            <w:tcW w:w="2293" w:type="dxa"/>
            <w:shd w:val="clear" w:color="auto" w:fill="2D2D2D"/>
            <w:vAlign w:val="center"/>
          </w:tcPr>
          <w:p>
            <w:pPr>
              <w:widowControl/>
              <w:jc w:val="left"/>
              <w:rPr>
                <w:rFonts w:ascii="Times New Roman" w:hAnsi="Times New Roman" w:eastAsia="Times New Roman" w:cs="Times New Roman"/>
                <w:kern w:val="0"/>
                <w:sz w:val="20"/>
                <w:szCs w:val="20"/>
              </w:rPr>
            </w:pPr>
          </w:p>
        </w:tc>
        <w:tc>
          <w:tcPr>
            <w:tcW w:w="1636" w:type="dxa"/>
            <w:shd w:val="clear" w:color="auto" w:fill="2D2D2D"/>
            <w:vAlign w:val="center"/>
          </w:tcPr>
          <w:p>
            <w:pPr>
              <w:widowControl/>
              <w:jc w:val="left"/>
              <w:rPr>
                <w:rFonts w:ascii="Times New Roman" w:hAnsi="Times New Roman" w:eastAsia="Times New Roman" w:cs="Times New Roman"/>
                <w:kern w:val="0"/>
                <w:sz w:val="20"/>
                <w:szCs w:val="20"/>
              </w:rPr>
            </w:pPr>
          </w:p>
        </w:tc>
      </w:tr>
    </w:tbl>
    <w:p>
      <w:pPr>
        <w:pStyle w:val="27"/>
        <w:ind w:left="420" w:firstLine="0" w:firstLineChars="0"/>
        <w:rPr>
          <w:rFonts w:ascii="Courier New" w:hAnsi="Courier New" w:cs="Courier New"/>
          <w:color w:val="000000" w:themeColor="text1"/>
          <w:szCs w:val="21"/>
          <w14:textFill>
            <w14:solidFill>
              <w14:schemeClr w14:val="tx1"/>
            </w14:solidFill>
          </w14:textFill>
        </w:rPr>
      </w:pPr>
    </w:p>
    <w:p>
      <w:pPr>
        <w:pStyle w:val="27"/>
        <w:ind w:left="0" w:leftChars="0" w:firstLine="0" w:firstLineChars="0"/>
        <w:rPr>
          <w:rFonts w:ascii="Courier New" w:hAnsi="Courier New" w:cs="Courier New"/>
          <w:color w:val="000000" w:themeColor="text1"/>
          <w:szCs w:val="21"/>
          <w14:textFill>
            <w14:solidFill>
              <w14:schemeClr w14:val="tx1"/>
            </w14:solidFill>
          </w14:textFill>
        </w:rPr>
      </w:pPr>
    </w:p>
    <w:p>
      <w:pPr>
        <w:pStyle w:val="27"/>
        <w:ind w:left="0" w:leftChars="0" w:firstLine="0" w:firstLineChars="0"/>
        <w:rPr>
          <w:rFonts w:ascii="Courier New" w:hAnsi="Courier New" w:cs="Courier New"/>
          <w:color w:val="000000" w:themeColor="text1"/>
          <w:szCs w:val="21"/>
          <w14:textFill>
            <w14:solidFill>
              <w14:schemeClr w14:val="tx1"/>
            </w14:solidFill>
          </w14:textFill>
        </w:rPr>
      </w:pPr>
    </w:p>
    <w:p>
      <w:pPr>
        <w:pStyle w:val="27"/>
        <w:ind w:left="420" w:firstLine="0" w:firstLineChars="0"/>
        <w:rPr>
          <w:rFonts w:ascii="Courier New" w:hAnsi="Courier New" w:cs="Courier New"/>
          <w:color w:val="000000" w:themeColor="text1"/>
          <w:szCs w:val="21"/>
          <w14:textFill>
            <w14:solidFill>
              <w14:schemeClr w14:val="tx1"/>
            </w14:solidFill>
          </w14:textFill>
        </w:rPr>
      </w:pPr>
    </w:p>
    <w:tbl>
      <w:tblPr>
        <w:tblStyle w:val="23"/>
        <w:tblW w:w="8786" w:type="dxa"/>
        <w:tblInd w:w="0" w:type="dxa"/>
        <w:tblLayout w:type="fixed"/>
        <w:tblCellMar>
          <w:top w:w="0" w:type="dxa"/>
          <w:left w:w="0" w:type="dxa"/>
          <w:bottom w:w="0" w:type="dxa"/>
          <w:right w:w="0" w:type="dxa"/>
        </w:tblCellMar>
      </w:tblPr>
      <w:tblGrid>
        <w:gridCol w:w="1725"/>
        <w:gridCol w:w="1978"/>
        <w:gridCol w:w="1160"/>
        <w:gridCol w:w="1219"/>
        <w:gridCol w:w="1279"/>
        <w:gridCol w:w="1425"/>
      </w:tblGrid>
      <w:tr>
        <w:tblPrEx>
          <w:tblLayout w:type="fixed"/>
          <w:tblCellMar>
            <w:top w:w="0" w:type="dxa"/>
            <w:left w:w="0" w:type="dxa"/>
            <w:bottom w:w="0" w:type="dxa"/>
            <w:right w:w="0" w:type="dxa"/>
          </w:tblCellMar>
        </w:tblPrEx>
        <w:trPr>
          <w:trHeight w:val="508" w:hRule="atLeast"/>
        </w:trPr>
        <w:tc>
          <w:tcPr>
            <w:tcW w:w="172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p>
        </w:tc>
        <w:tc>
          <w:tcPr>
            <w:tcW w:w="197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MDPI (Baseline)</w:t>
            </w:r>
          </w:p>
        </w:tc>
        <w:tc>
          <w:tcPr>
            <w:tcW w:w="1160"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HDPI</w:t>
            </w:r>
          </w:p>
        </w:tc>
        <w:tc>
          <w:tcPr>
            <w:tcW w:w="121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XHDPI</w:t>
            </w:r>
          </w:p>
        </w:tc>
        <w:tc>
          <w:tcPr>
            <w:tcW w:w="127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XXHDPI</w:t>
            </w:r>
          </w:p>
        </w:tc>
        <w:tc>
          <w:tcPr>
            <w:tcW w:w="142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XXXHDPI</w:t>
            </w:r>
          </w:p>
        </w:tc>
      </w:tr>
      <w:tr>
        <w:tblPrEx>
          <w:tblLayout w:type="fixed"/>
          <w:tblCellMar>
            <w:top w:w="0" w:type="dxa"/>
            <w:left w:w="0" w:type="dxa"/>
            <w:bottom w:w="0" w:type="dxa"/>
            <w:right w:w="0" w:type="dxa"/>
          </w:tblCellMar>
        </w:tblPrEx>
        <w:trPr>
          <w:trHeight w:val="262" w:hRule="atLeast"/>
        </w:trPr>
        <w:tc>
          <w:tcPr>
            <w:tcW w:w="1725"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Scale</w:t>
            </w:r>
          </w:p>
        </w:tc>
        <w:tc>
          <w:tcPr>
            <w:tcW w:w="1978"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1 x</w:t>
            </w:r>
          </w:p>
        </w:tc>
        <w:tc>
          <w:tcPr>
            <w:tcW w:w="1160"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1.5 x</w:t>
            </w:r>
          </w:p>
        </w:tc>
        <w:tc>
          <w:tcPr>
            <w:tcW w:w="121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2 x</w:t>
            </w:r>
          </w:p>
        </w:tc>
        <w:tc>
          <w:tcPr>
            <w:tcW w:w="127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3 x</w:t>
            </w:r>
          </w:p>
        </w:tc>
        <w:tc>
          <w:tcPr>
            <w:tcW w:w="1425"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4 x</w:t>
            </w:r>
          </w:p>
        </w:tc>
      </w:tr>
      <w:tr>
        <w:tblPrEx>
          <w:tblLayout w:type="fixed"/>
          <w:tblCellMar>
            <w:top w:w="0" w:type="dxa"/>
            <w:left w:w="0" w:type="dxa"/>
            <w:bottom w:w="0" w:type="dxa"/>
            <w:right w:w="0" w:type="dxa"/>
          </w:tblCellMar>
        </w:tblPrEx>
        <w:trPr>
          <w:trHeight w:val="761" w:hRule="atLeast"/>
        </w:trPr>
        <w:tc>
          <w:tcPr>
            <w:tcW w:w="172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DPI</w:t>
            </w:r>
          </w:p>
        </w:tc>
        <w:tc>
          <w:tcPr>
            <w:tcW w:w="197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 160 dpi</w:t>
            </w:r>
          </w:p>
        </w:tc>
        <w:tc>
          <w:tcPr>
            <w:tcW w:w="1160"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 240 dpi</w:t>
            </w:r>
          </w:p>
        </w:tc>
        <w:tc>
          <w:tcPr>
            <w:tcW w:w="121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 320 dpi</w:t>
            </w:r>
          </w:p>
        </w:tc>
        <w:tc>
          <w:tcPr>
            <w:tcW w:w="127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 480 dpi</w:t>
            </w:r>
          </w:p>
        </w:tc>
        <w:tc>
          <w:tcPr>
            <w:tcW w:w="142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 640 dpi</w:t>
            </w:r>
          </w:p>
        </w:tc>
      </w:tr>
      <w:tr>
        <w:tblPrEx>
          <w:tblLayout w:type="fixed"/>
          <w:tblCellMar>
            <w:top w:w="0" w:type="dxa"/>
            <w:left w:w="0" w:type="dxa"/>
            <w:bottom w:w="0" w:type="dxa"/>
            <w:right w:w="0" w:type="dxa"/>
          </w:tblCellMar>
        </w:tblPrEx>
        <w:trPr>
          <w:trHeight w:val="761" w:hRule="atLeast"/>
        </w:trPr>
        <w:tc>
          <w:tcPr>
            <w:tcW w:w="1725"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8"/>
                <w:szCs w:val="18"/>
              </w:rPr>
            </w:pPr>
            <w:r>
              <w:rPr>
                <w:rFonts w:ascii="inherit" w:hAnsi="inherit" w:eastAsia="宋体" w:cs="宋体"/>
                <w:color w:val="191919"/>
                <w:kern w:val="0"/>
                <w:sz w:val="18"/>
                <w:szCs w:val="18"/>
              </w:rPr>
              <w:t>App Launcher Icons</w:t>
            </w:r>
          </w:p>
        </w:tc>
        <w:tc>
          <w:tcPr>
            <w:tcW w:w="1978"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48 px</w:t>
            </w:r>
          </w:p>
        </w:tc>
        <w:tc>
          <w:tcPr>
            <w:tcW w:w="1160"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72 px</w:t>
            </w:r>
          </w:p>
        </w:tc>
        <w:tc>
          <w:tcPr>
            <w:tcW w:w="121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96 px</w:t>
            </w:r>
          </w:p>
        </w:tc>
        <w:tc>
          <w:tcPr>
            <w:tcW w:w="127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144 px</w:t>
            </w:r>
          </w:p>
        </w:tc>
        <w:tc>
          <w:tcPr>
            <w:tcW w:w="1425"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192 px</w:t>
            </w:r>
          </w:p>
        </w:tc>
      </w:tr>
      <w:tr>
        <w:tblPrEx>
          <w:tblLayout w:type="fixed"/>
          <w:tblCellMar>
            <w:top w:w="0" w:type="dxa"/>
            <w:left w:w="0" w:type="dxa"/>
            <w:bottom w:w="0" w:type="dxa"/>
            <w:right w:w="0" w:type="dxa"/>
          </w:tblCellMar>
        </w:tblPrEx>
        <w:trPr>
          <w:trHeight w:val="517" w:hRule="atLeast"/>
        </w:trPr>
        <w:tc>
          <w:tcPr>
            <w:tcW w:w="172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8"/>
                <w:szCs w:val="18"/>
              </w:rPr>
            </w:pPr>
            <w:r>
              <w:rPr>
                <w:rFonts w:ascii="inherit" w:hAnsi="inherit" w:eastAsia="宋体" w:cs="宋体"/>
                <w:color w:val="191919"/>
                <w:kern w:val="0"/>
                <w:sz w:val="18"/>
                <w:szCs w:val="18"/>
              </w:rPr>
              <w:t>Action bar Icons</w:t>
            </w:r>
          </w:p>
        </w:tc>
        <w:tc>
          <w:tcPr>
            <w:tcW w:w="197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32 px (24px inset)</w:t>
            </w:r>
          </w:p>
        </w:tc>
        <w:tc>
          <w:tcPr>
            <w:tcW w:w="1160"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48 px</w:t>
            </w:r>
          </w:p>
        </w:tc>
        <w:tc>
          <w:tcPr>
            <w:tcW w:w="121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64 px</w:t>
            </w:r>
          </w:p>
        </w:tc>
        <w:tc>
          <w:tcPr>
            <w:tcW w:w="127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96 px</w:t>
            </w:r>
          </w:p>
        </w:tc>
        <w:tc>
          <w:tcPr>
            <w:tcW w:w="142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128 px</w:t>
            </w:r>
          </w:p>
        </w:tc>
      </w:tr>
      <w:tr>
        <w:tblPrEx>
          <w:tblLayout w:type="fixed"/>
          <w:tblCellMar>
            <w:top w:w="0" w:type="dxa"/>
            <w:left w:w="0" w:type="dxa"/>
            <w:bottom w:w="0" w:type="dxa"/>
            <w:right w:w="0" w:type="dxa"/>
          </w:tblCellMar>
        </w:tblPrEx>
        <w:trPr>
          <w:trHeight w:val="761" w:hRule="atLeast"/>
        </w:trPr>
        <w:tc>
          <w:tcPr>
            <w:tcW w:w="1725"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Small / Contextual Icons</w:t>
            </w:r>
          </w:p>
        </w:tc>
        <w:tc>
          <w:tcPr>
            <w:tcW w:w="1978"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16 px (12px inset)</w:t>
            </w:r>
          </w:p>
        </w:tc>
        <w:tc>
          <w:tcPr>
            <w:tcW w:w="1160"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24 px</w:t>
            </w:r>
          </w:p>
        </w:tc>
        <w:tc>
          <w:tcPr>
            <w:tcW w:w="121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32 px</w:t>
            </w:r>
          </w:p>
        </w:tc>
        <w:tc>
          <w:tcPr>
            <w:tcW w:w="127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48 px</w:t>
            </w:r>
          </w:p>
        </w:tc>
        <w:tc>
          <w:tcPr>
            <w:tcW w:w="1425"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64 px</w:t>
            </w:r>
          </w:p>
        </w:tc>
      </w:tr>
      <w:tr>
        <w:tblPrEx>
          <w:tblLayout w:type="fixed"/>
          <w:tblCellMar>
            <w:top w:w="0" w:type="dxa"/>
            <w:left w:w="0" w:type="dxa"/>
            <w:bottom w:w="0" w:type="dxa"/>
            <w:right w:w="0" w:type="dxa"/>
          </w:tblCellMar>
        </w:tblPrEx>
        <w:trPr>
          <w:trHeight w:val="517" w:hRule="atLeast"/>
        </w:trPr>
        <w:tc>
          <w:tcPr>
            <w:tcW w:w="172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8"/>
                <w:szCs w:val="18"/>
              </w:rPr>
            </w:pPr>
            <w:r>
              <w:rPr>
                <w:rFonts w:ascii="inherit" w:hAnsi="inherit" w:eastAsia="宋体" w:cs="宋体"/>
                <w:color w:val="191919"/>
                <w:kern w:val="0"/>
                <w:sz w:val="18"/>
                <w:szCs w:val="18"/>
              </w:rPr>
              <w:t>Notification Icons</w:t>
            </w:r>
          </w:p>
        </w:tc>
        <w:tc>
          <w:tcPr>
            <w:tcW w:w="197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24 px (22px inset)</w:t>
            </w:r>
          </w:p>
        </w:tc>
        <w:tc>
          <w:tcPr>
            <w:tcW w:w="1160"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36 px</w:t>
            </w:r>
          </w:p>
        </w:tc>
        <w:tc>
          <w:tcPr>
            <w:tcW w:w="121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48 px</w:t>
            </w:r>
          </w:p>
        </w:tc>
        <w:tc>
          <w:tcPr>
            <w:tcW w:w="127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72 px</w:t>
            </w:r>
          </w:p>
        </w:tc>
        <w:tc>
          <w:tcPr>
            <w:tcW w:w="142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96 px</w:t>
            </w:r>
          </w:p>
        </w:tc>
      </w:tr>
    </w:tbl>
    <w:p>
      <w:pPr>
        <w:pStyle w:val="27"/>
        <w:ind w:left="420" w:firstLine="0" w:firstLineChars="0"/>
        <w:rPr>
          <w:rFonts w:ascii="Courier New" w:hAnsi="Courier New" w:cs="Courier New"/>
          <w:color w:val="000088"/>
          <w:sz w:val="20"/>
          <w:szCs w:val="20"/>
        </w:rPr>
      </w:pPr>
    </w:p>
    <w:p>
      <w:pPr>
        <w:spacing w:line="360" w:lineRule="auto"/>
      </w:pPr>
    </w:p>
    <w:sectPr>
      <w:footerReference r:id="rId5" w:type="first"/>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0"/>
    <w:family w:val="roman"/>
    <w:pitch w:val="default"/>
    <w:sig w:usb0="E0002AFF" w:usb1="C0007843" w:usb2="00000009" w:usb3="00000000" w:csb0="400001FF" w:csb1="FFFF0000"/>
  </w:font>
  <w:font w:name="Arial">
    <w:panose1 w:val="020B0604020202020204"/>
    <w:charset w:val="00"/>
    <w:family w:val="modern"/>
    <w:pitch w:val="default"/>
    <w:sig w:usb0="E0002AFF" w:usb1="C0007843" w:usb2="00000009" w:usb3="00000000" w:csb0="400001FF" w:csb1="FFFF0000"/>
  </w:font>
  <w:font w:name="inherit">
    <w:altName w:val="Times New Roman"/>
    <w:panose1 w:val="00000000000000000000"/>
    <w:charset w:val="00"/>
    <w:family w:val="decorative"/>
    <w:pitch w:val="default"/>
    <w:sig w:usb0="00000000" w:usb1="00000000" w:usb2="00000000" w:usb3="00000000" w:csb0="00000000" w:csb1="00000000"/>
  </w:font>
  <w:font w:name="Tahoma">
    <w:panose1 w:val="020B0604030504040204"/>
    <w:charset w:val="00"/>
    <w:family w:val="modern"/>
    <w:pitch w:val="default"/>
    <w:sig w:usb0="E1002EFF" w:usb1="C000605B" w:usb2="00000029" w:usb3="00000000" w:csb0="200101FF" w:csb1="20280000"/>
  </w:font>
  <w:font w:name="Roboto">
    <w:altName w:val="Segoe Print"/>
    <w:panose1 w:val="00000000000000000000"/>
    <w:charset w:val="00"/>
    <w:family w:val="auto"/>
    <w:pitch w:val="default"/>
    <w:sig w:usb0="00000000" w:usb1="00000000" w:usb2="00000020" w:usb3="00000000" w:csb0="0000019F" w:csb1="00000000"/>
  </w:font>
  <w:font w:name="微软雅黑">
    <w:panose1 w:val="020B0503020204020204"/>
    <w:charset w:val="86"/>
    <w:family w:val="modern"/>
    <w:pitch w:val="default"/>
    <w:sig w:usb0="80000287" w:usb1="280F3C52" w:usb2="00000016" w:usb3="00000000" w:csb0="0004001F" w:csb1="00000000"/>
  </w:font>
  <w:font w:name="Consolas">
    <w:panose1 w:val="020B0609020204030204"/>
    <w:charset w:val="00"/>
    <w:family w:val="roman"/>
    <w:pitch w:val="default"/>
    <w:sig w:usb0="E10002FF" w:usb1="4000FCFF" w:usb2="00000009" w:usb3="00000000" w:csb0="6000019F" w:csb1="DFD70000"/>
  </w:font>
  <w:font w:name="Georgia">
    <w:panose1 w:val="02040502050405020303"/>
    <w:charset w:val="00"/>
    <w:family w:val="decorative"/>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inherit">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Georgia">
    <w:panose1 w:val="02040502050405020303"/>
    <w:charset w:val="00"/>
    <w:family w:val="roman"/>
    <w:pitch w:val="default"/>
    <w:sig w:usb0="00000287" w:usb1="00000000" w:usb2="00000000" w:usb3="00000000" w:csb0="2000009F"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inherit">
    <w:altName w:val="Times New Roman"/>
    <w:panose1 w:val="00000000000000000000"/>
    <w:charset w:val="00"/>
    <w:family w:val="modern"/>
    <w:pitch w:val="default"/>
    <w:sig w:usb0="00000000" w:usb1="00000000" w:usb2="00000000" w:usb3="00000000" w:csb0="00000000" w:csb1="00000000"/>
  </w:font>
  <w:font w:name="Tahoma">
    <w:panose1 w:val="020B0604030504040204"/>
    <w:charset w:val="00"/>
    <w:family w:val="decorative"/>
    <w:pitch w:val="default"/>
    <w:sig w:usb0="E1002EFF" w:usb1="C000605B" w:usb2="00000029" w:usb3="00000000" w:csb0="200101FF" w:csb1="20280000"/>
  </w:font>
  <w:font w:name="微软雅黑">
    <w:panose1 w:val="020B0503020204020204"/>
    <w:charset w:val="86"/>
    <w:family w:val="decorative"/>
    <w:pitch w:val="default"/>
    <w:sig w:usb0="80000287" w:usb1="280F3C52" w:usb2="00000016" w:usb3="00000000" w:csb0="0004001F" w:csb1="00000000"/>
  </w:font>
  <w:font w:name="Consolas">
    <w:panose1 w:val="020B0609020204030204"/>
    <w:charset w:val="00"/>
    <w:family w:val="swiss"/>
    <w:pitch w:val="default"/>
    <w:sig w:usb0="E10002FF" w:usb1="4000FCFF" w:usb2="00000009" w:usb3="00000000" w:csb0="6000019F" w:csb1="DFD70000"/>
  </w:font>
  <w:font w:name="Georgia">
    <w:panose1 w:val="02040502050405020303"/>
    <w:charset w:val="00"/>
    <w:family w:val="modern"/>
    <w:pitch w:val="default"/>
    <w:sig w:usb0="00000287" w:usb1="00000000" w:usb2="00000000" w:usb3="00000000" w:csb0="2000009F" w:csb1="00000000"/>
  </w:font>
  <w:font w:name="Courier New">
    <w:panose1 w:val="02070309020205020404"/>
    <w:charset w:val="00"/>
    <w:family w:val="decorative"/>
    <w:pitch w:val="default"/>
    <w:sig w:usb0="E0002AFF" w:usb1="C0007843" w:usb2="00000009" w:usb3="00000000" w:csb0="400001FF" w:csb1="FFFF0000"/>
  </w:font>
  <w:font w:name="Arial">
    <w:panose1 w:val="020B0604020202020204"/>
    <w:charset w:val="00"/>
    <w:family w:val="roman"/>
    <w:pitch w:val="default"/>
    <w:sig w:usb0="E0002AFF" w:usb1="C0007843" w:usb2="00000009" w:usb3="00000000" w:csb0="400001FF" w:csb1="FFFF0000"/>
  </w:font>
  <w:font w:name="inherit">
    <w:altName w:val="Times New Roman"/>
    <w:panose1 w:val="00000000000000000000"/>
    <w:charset w:val="00"/>
    <w:family w:val="swiss"/>
    <w:pitch w:val="default"/>
    <w:sig w:usb0="00000000" w:usb1="00000000" w:usb2="00000000" w:usb3="00000000" w:csb0="00000000" w:csb1="00000000"/>
  </w:font>
  <w:font w:name="Tahoma">
    <w:panose1 w:val="020B0604030504040204"/>
    <w:charset w:val="00"/>
    <w:family w:val="roman"/>
    <w:pitch w:val="default"/>
    <w:sig w:usb0="E1002EFF" w:usb1="C000605B" w:usb2="00000029" w:usb3="00000000" w:csb0="200101FF" w:csb1="20280000"/>
  </w:font>
  <w:font w:name="微软雅黑">
    <w:panose1 w:val="020B0503020204020204"/>
    <w:charset w:val="86"/>
    <w:family w:val="roman"/>
    <w:pitch w:val="default"/>
    <w:sig w:usb0="80000287" w:usb1="280F3C52" w:usb2="00000016" w:usb3="00000000" w:csb0="0004001F" w:csb1="00000000"/>
  </w:font>
  <w:font w:name="Consolas">
    <w:panose1 w:val="020B0609020204030204"/>
    <w:charset w:val="00"/>
    <w:family w:val="decorative"/>
    <w:pitch w:val="default"/>
    <w:sig w:usb0="E10002FF" w:usb1="4000FCFF" w:usb2="00000009" w:usb3="00000000" w:csb0="6000019F" w:csb1="DFD70000"/>
  </w:font>
  <w:font w:name="Georgia">
    <w:panose1 w:val="02040502050405020303"/>
    <w:charset w:val="00"/>
    <w:family w:val="swiss"/>
    <w:pitch w:val="default"/>
    <w:sig w:usb0="00000287" w:usb1="00000000" w:usb2="00000000" w:usb3="00000000" w:csb0="2000009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0198247"/>
    </w:sdtPr>
    <w:sdtContent>
      <w:p>
        <w:pPr>
          <w:pStyle w:val="10"/>
        </w:pPr>
        <w:r>
          <w:fldChar w:fldCharType="begin"/>
        </w:r>
        <w:r>
          <w:instrText xml:space="preserve">PAGE   \* MERGEFORMAT</w:instrText>
        </w:r>
        <w:r>
          <w:fldChar w:fldCharType="separate"/>
        </w:r>
        <w:r>
          <w:rPr>
            <w:lang w:val="zh-CN"/>
          </w:rPr>
          <w:t>35</w:t>
        </w:r>
        <w:r>
          <w:fldChar w:fldCharType="end"/>
        </w:r>
      </w:p>
    </w:sdtContent>
  </w:sdt>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0"/>
    </w:pPr>
    <w:r>
      <w:rPr>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1"/>
      <w:rPr>
        <w:rFonts w:hint="eastAsia"/>
        <w:lang w:eastAsia="zh-CN"/>
      </w:rPr>
    </w:pPr>
    <w:r>
      <w:rPr>
        <w:rFonts w:hint="eastAsia"/>
        <w:lang w:eastAsia="zh-CN"/>
      </w:rPr>
      <w:t>第一财经传媒有限公司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96521128">
    <w:nsid w:val="77007EA8"/>
    <w:multiLevelType w:val="multilevel"/>
    <w:tmpl w:val="77007EA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794715693">
    <w:nsid w:val="2F5E662D"/>
    <w:multiLevelType w:val="multilevel"/>
    <w:tmpl w:val="2F5E662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966157711">
    <w:nsid w:val="75312F8F"/>
    <w:multiLevelType w:val="multilevel"/>
    <w:tmpl w:val="75312F8F"/>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107728059">
    <w:nsid w:val="7DA160BB"/>
    <w:multiLevelType w:val="multilevel"/>
    <w:tmpl w:val="7DA160B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610432492">
    <w:nsid w:val="5FFD3FEC"/>
    <w:multiLevelType w:val="multilevel"/>
    <w:tmpl w:val="5FFD3FE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0005249">
    <w:nsid w:val="055D5F01"/>
    <w:multiLevelType w:val="multilevel"/>
    <w:tmpl w:val="055D5F0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42343858">
    <w:nsid w:val="382B06B2"/>
    <w:multiLevelType w:val="multilevel"/>
    <w:tmpl w:val="382B06B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67317964">
    <w:nsid w:val="39A819CC"/>
    <w:multiLevelType w:val="multilevel"/>
    <w:tmpl w:val="39A819C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861626826">
    <w:nsid w:val="6EF62BCA"/>
    <w:multiLevelType w:val="multilevel"/>
    <w:tmpl w:val="6EF62BC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012147658">
    <w:nsid w:val="3C5425CA"/>
    <w:multiLevelType w:val="multilevel"/>
    <w:tmpl w:val="3C5425C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16015252">
    <w:nsid w:val="36994894"/>
    <w:multiLevelType w:val="multilevel"/>
    <w:tmpl w:val="36994894"/>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907644262">
    <w:nsid w:val="71B45766"/>
    <w:multiLevelType w:val="multilevel"/>
    <w:tmpl w:val="71B4576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167210324">
    <w:nsid w:val="45923754"/>
    <w:multiLevelType w:val="multilevel"/>
    <w:tmpl w:val="45923754"/>
    <w:lvl w:ilvl="0" w:tentative="1">
      <w:start w:val="1"/>
      <w:numFmt w:val="decimal"/>
      <w:lvlText w:val="%1."/>
      <w:lvlJc w:val="left"/>
      <w:pPr>
        <w:ind w:left="420" w:hanging="420"/>
      </w:pPr>
      <w:rPr>
        <w:color w:val="auto"/>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794715693"/>
  </w:num>
  <w:num w:numId="2">
    <w:abstractNumId w:val="1966157711"/>
  </w:num>
  <w:num w:numId="3">
    <w:abstractNumId w:val="2107728059"/>
  </w:num>
  <w:num w:numId="4">
    <w:abstractNumId w:val="1610432492"/>
  </w:num>
  <w:num w:numId="5">
    <w:abstractNumId w:val="90005249"/>
  </w:num>
  <w:num w:numId="6">
    <w:abstractNumId w:val="942343858"/>
  </w:num>
  <w:num w:numId="7">
    <w:abstractNumId w:val="967317964"/>
  </w:num>
  <w:num w:numId="8">
    <w:abstractNumId w:val="1861626826"/>
  </w:num>
  <w:num w:numId="9">
    <w:abstractNumId w:val="1012147658"/>
  </w:num>
  <w:num w:numId="10">
    <w:abstractNumId w:val="916015252"/>
  </w:num>
  <w:num w:numId="11">
    <w:abstractNumId w:val="1907644262"/>
  </w:num>
  <w:num w:numId="12">
    <w:abstractNumId w:val="1996521128"/>
  </w:num>
  <w:num w:numId="13">
    <w:abstractNumId w:val="11672103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17F"/>
    <w:rsid w:val="000262C8"/>
    <w:rsid w:val="000673CA"/>
    <w:rsid w:val="000720C8"/>
    <w:rsid w:val="00074E40"/>
    <w:rsid w:val="00086AC2"/>
    <w:rsid w:val="000F2512"/>
    <w:rsid w:val="000F6A46"/>
    <w:rsid w:val="00100D7A"/>
    <w:rsid w:val="001301FF"/>
    <w:rsid w:val="00147852"/>
    <w:rsid w:val="0015458F"/>
    <w:rsid w:val="001952E1"/>
    <w:rsid w:val="001A50E1"/>
    <w:rsid w:val="001B3542"/>
    <w:rsid w:val="001D53BE"/>
    <w:rsid w:val="001F50D7"/>
    <w:rsid w:val="00224097"/>
    <w:rsid w:val="002A6746"/>
    <w:rsid w:val="002B361E"/>
    <w:rsid w:val="002B638E"/>
    <w:rsid w:val="002C497D"/>
    <w:rsid w:val="002E4002"/>
    <w:rsid w:val="002F402E"/>
    <w:rsid w:val="002F4989"/>
    <w:rsid w:val="00302360"/>
    <w:rsid w:val="003241DA"/>
    <w:rsid w:val="003C39C4"/>
    <w:rsid w:val="00413964"/>
    <w:rsid w:val="00426D4D"/>
    <w:rsid w:val="00516F8E"/>
    <w:rsid w:val="0052084C"/>
    <w:rsid w:val="00545BEC"/>
    <w:rsid w:val="00567985"/>
    <w:rsid w:val="005946F3"/>
    <w:rsid w:val="00595E22"/>
    <w:rsid w:val="005A709B"/>
    <w:rsid w:val="005C0554"/>
    <w:rsid w:val="005E0001"/>
    <w:rsid w:val="005E4510"/>
    <w:rsid w:val="005F2AB5"/>
    <w:rsid w:val="006137C9"/>
    <w:rsid w:val="006B4C83"/>
    <w:rsid w:val="006D72F3"/>
    <w:rsid w:val="006F7069"/>
    <w:rsid w:val="00700EFF"/>
    <w:rsid w:val="00701AAB"/>
    <w:rsid w:val="0073550B"/>
    <w:rsid w:val="007458FE"/>
    <w:rsid w:val="00752927"/>
    <w:rsid w:val="007823B4"/>
    <w:rsid w:val="007F3832"/>
    <w:rsid w:val="00854C36"/>
    <w:rsid w:val="008F405E"/>
    <w:rsid w:val="00944CF4"/>
    <w:rsid w:val="00950F5F"/>
    <w:rsid w:val="00956F80"/>
    <w:rsid w:val="009B7B75"/>
    <w:rsid w:val="009C1906"/>
    <w:rsid w:val="009C5EF2"/>
    <w:rsid w:val="00A028E3"/>
    <w:rsid w:val="00A4761B"/>
    <w:rsid w:val="00A619F7"/>
    <w:rsid w:val="00A702A9"/>
    <w:rsid w:val="00A80B56"/>
    <w:rsid w:val="00A925A6"/>
    <w:rsid w:val="00AC77D1"/>
    <w:rsid w:val="00B12869"/>
    <w:rsid w:val="00B412CB"/>
    <w:rsid w:val="00B53B42"/>
    <w:rsid w:val="00B97F62"/>
    <w:rsid w:val="00BD317F"/>
    <w:rsid w:val="00C00587"/>
    <w:rsid w:val="00C8310E"/>
    <w:rsid w:val="00CB48C2"/>
    <w:rsid w:val="00D335F1"/>
    <w:rsid w:val="00D51895"/>
    <w:rsid w:val="00DA1029"/>
    <w:rsid w:val="00DF7D76"/>
    <w:rsid w:val="00E04BC4"/>
    <w:rsid w:val="00E34A66"/>
    <w:rsid w:val="00E441D0"/>
    <w:rsid w:val="00E5093A"/>
    <w:rsid w:val="00E85F37"/>
    <w:rsid w:val="00EA4441"/>
    <w:rsid w:val="00EA4E23"/>
    <w:rsid w:val="00F11D77"/>
    <w:rsid w:val="00F455D5"/>
    <w:rsid w:val="00F45D97"/>
    <w:rsid w:val="00F979F4"/>
    <w:rsid w:val="00FC17B6"/>
    <w:rsid w:val="00FC60A1"/>
    <w:rsid w:val="04662845"/>
    <w:rsid w:val="15AB431C"/>
    <w:rsid w:val="1F4E1B6A"/>
    <w:rsid w:val="24593831"/>
    <w:rsid w:val="49F87B19"/>
    <w:rsid w:val="4CE0002E"/>
    <w:rsid w:val="5D2466DF"/>
    <w:rsid w:val="5E522DFC"/>
    <w:rsid w:val="622050BB"/>
    <w:rsid w:val="66E97CE4"/>
    <w:rsid w:val="724E2F94"/>
    <w:rsid w:val="7E2C179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4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5"/>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46"/>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7">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8">
    <w:name w:val="toc 3"/>
    <w:basedOn w:val="1"/>
    <w:next w:val="1"/>
    <w:unhideWhenUsed/>
    <w:qFormat/>
    <w:uiPriority w:val="39"/>
    <w:pPr>
      <w:ind w:left="840" w:leftChars="400"/>
    </w:pPr>
  </w:style>
  <w:style w:type="paragraph" w:styleId="9">
    <w:name w:val="Balloon Text"/>
    <w:basedOn w:val="1"/>
    <w:link w:val="31"/>
    <w:unhideWhenUsed/>
    <w:qFormat/>
    <w:uiPriority w:val="99"/>
    <w:rPr>
      <w:sz w:val="18"/>
      <w:szCs w:val="18"/>
    </w:rPr>
  </w:style>
  <w:style w:type="paragraph" w:styleId="10">
    <w:name w:val="footer"/>
    <w:basedOn w:val="1"/>
    <w:link w:val="25"/>
    <w:unhideWhenUsed/>
    <w:qFormat/>
    <w:uiPriority w:val="99"/>
    <w:pPr>
      <w:tabs>
        <w:tab w:val="center" w:pos="4153"/>
        <w:tab w:val="right" w:pos="8306"/>
      </w:tabs>
      <w:snapToGrid w:val="0"/>
      <w:jc w:val="left"/>
    </w:pPr>
    <w:rPr>
      <w:sz w:val="18"/>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4"/>
    <w:basedOn w:val="1"/>
    <w:next w:val="1"/>
    <w:unhideWhenUsed/>
    <w:qFormat/>
    <w:uiPriority w:val="39"/>
    <w:pPr>
      <w:ind w:left="1260" w:leftChars="600"/>
    </w:pPr>
  </w:style>
  <w:style w:type="paragraph" w:styleId="14">
    <w:name w:val="toc 2"/>
    <w:basedOn w:val="1"/>
    <w:next w:val="1"/>
    <w:unhideWhenUsed/>
    <w:qFormat/>
    <w:uiPriority w:val="39"/>
    <w:pPr>
      <w:ind w:left="420" w:leftChars="200"/>
    </w:pPr>
  </w:style>
  <w:style w:type="paragraph" w:styleId="15">
    <w:name w:val="HTML Preformatted"/>
    <w:basedOn w:val="1"/>
    <w:link w:val="3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8">
    <w:name w:val="Strong"/>
    <w:basedOn w:val="17"/>
    <w:qFormat/>
    <w:uiPriority w:val="22"/>
    <w:rPr>
      <w:b/>
      <w:bCs/>
    </w:rPr>
  </w:style>
  <w:style w:type="character" w:styleId="19">
    <w:name w:val="FollowedHyperlink"/>
    <w:basedOn w:val="17"/>
    <w:unhideWhenUsed/>
    <w:qFormat/>
    <w:uiPriority w:val="99"/>
    <w:rPr>
      <w:color w:val="800080"/>
      <w:u w:val="single"/>
    </w:rPr>
  </w:style>
  <w:style w:type="character" w:styleId="20">
    <w:name w:val="Emphasis"/>
    <w:basedOn w:val="17"/>
    <w:qFormat/>
    <w:uiPriority w:val="20"/>
    <w:rPr>
      <w:i/>
      <w:iCs/>
    </w:rPr>
  </w:style>
  <w:style w:type="character" w:styleId="21">
    <w:name w:val="Hyperlink"/>
    <w:basedOn w:val="17"/>
    <w:unhideWhenUsed/>
    <w:qFormat/>
    <w:uiPriority w:val="99"/>
    <w:rPr>
      <w:color w:val="0000FF"/>
      <w:u w:val="single"/>
    </w:rPr>
  </w:style>
  <w:style w:type="character" w:styleId="22">
    <w:name w:val="HTML Code"/>
    <w:basedOn w:val="17"/>
    <w:unhideWhenUsed/>
    <w:qFormat/>
    <w:uiPriority w:val="99"/>
    <w:rPr>
      <w:rFonts w:ascii="宋体" w:hAnsi="宋体" w:eastAsia="宋体" w:cs="宋体"/>
      <w:sz w:val="24"/>
      <w:szCs w:val="24"/>
    </w:rPr>
  </w:style>
  <w:style w:type="character" w:customStyle="1" w:styleId="24">
    <w:name w:val="页眉 Char"/>
    <w:basedOn w:val="17"/>
    <w:link w:val="11"/>
    <w:qFormat/>
    <w:uiPriority w:val="99"/>
    <w:rPr>
      <w:sz w:val="18"/>
      <w:szCs w:val="18"/>
    </w:rPr>
  </w:style>
  <w:style w:type="character" w:customStyle="1" w:styleId="25">
    <w:name w:val="页脚 Char"/>
    <w:basedOn w:val="17"/>
    <w:link w:val="10"/>
    <w:qFormat/>
    <w:uiPriority w:val="99"/>
    <w:rPr>
      <w:sz w:val="18"/>
      <w:szCs w:val="18"/>
    </w:rPr>
  </w:style>
  <w:style w:type="character" w:customStyle="1" w:styleId="26">
    <w:name w:val="标题 1 Char"/>
    <w:basedOn w:val="17"/>
    <w:link w:val="2"/>
    <w:qFormat/>
    <w:uiPriority w:val="9"/>
    <w:rPr>
      <w:b/>
      <w:bCs/>
      <w:kern w:val="44"/>
      <w:sz w:val="44"/>
      <w:szCs w:val="44"/>
    </w:rPr>
  </w:style>
  <w:style w:type="paragraph" w:customStyle="1" w:styleId="27">
    <w:name w:val="List Paragraph"/>
    <w:basedOn w:val="1"/>
    <w:qFormat/>
    <w:uiPriority w:val="34"/>
    <w:pPr>
      <w:ind w:firstLine="420" w:firstLineChars="200"/>
    </w:pPr>
  </w:style>
  <w:style w:type="character" w:customStyle="1" w:styleId="28">
    <w:name w:val="标题 2 Char"/>
    <w:basedOn w:val="17"/>
    <w:link w:val="3"/>
    <w:qFormat/>
    <w:uiPriority w:val="9"/>
    <w:rPr>
      <w:rFonts w:asciiTheme="majorHAnsi" w:hAnsiTheme="majorHAnsi" w:eastAsiaTheme="majorEastAsia" w:cstheme="majorBidi"/>
      <w:b/>
      <w:bCs/>
      <w:sz w:val="32"/>
      <w:szCs w:val="32"/>
    </w:rPr>
  </w:style>
  <w:style w:type="character" w:customStyle="1" w:styleId="29">
    <w:name w:val="apple-converted-space"/>
    <w:basedOn w:val="17"/>
    <w:qFormat/>
    <w:uiPriority w:val="0"/>
  </w:style>
  <w:style w:type="paragraph" w:customStyle="1" w:styleId="30">
    <w:name w:val="note"/>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1">
    <w:name w:val="批注框文本 Char"/>
    <w:basedOn w:val="17"/>
    <w:link w:val="9"/>
    <w:semiHidden/>
    <w:qFormat/>
    <w:uiPriority w:val="99"/>
    <w:rPr>
      <w:sz w:val="18"/>
      <w:szCs w:val="18"/>
    </w:rPr>
  </w:style>
  <w:style w:type="character" w:customStyle="1" w:styleId="32">
    <w:name w:val="标题 3 Char"/>
    <w:basedOn w:val="17"/>
    <w:link w:val="4"/>
    <w:qFormat/>
    <w:uiPriority w:val="9"/>
    <w:rPr>
      <w:b/>
      <w:bCs/>
      <w:sz w:val="32"/>
      <w:szCs w:val="32"/>
    </w:rPr>
  </w:style>
  <w:style w:type="paragraph" w:customStyle="1" w:styleId="33">
    <w:name w:val="filename"/>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4">
    <w:name w:val="HTML 预设格式 Char"/>
    <w:basedOn w:val="17"/>
    <w:link w:val="15"/>
    <w:semiHidden/>
    <w:qFormat/>
    <w:uiPriority w:val="99"/>
    <w:rPr>
      <w:rFonts w:ascii="宋体" w:hAnsi="宋体" w:eastAsia="宋体" w:cs="宋体"/>
      <w:kern w:val="0"/>
      <w:sz w:val="24"/>
      <w:szCs w:val="24"/>
    </w:rPr>
  </w:style>
  <w:style w:type="character" w:customStyle="1" w:styleId="35">
    <w:name w:val="tag"/>
    <w:basedOn w:val="17"/>
    <w:qFormat/>
    <w:uiPriority w:val="0"/>
  </w:style>
  <w:style w:type="character" w:customStyle="1" w:styleId="36">
    <w:name w:val="pln"/>
    <w:basedOn w:val="17"/>
    <w:qFormat/>
    <w:uiPriority w:val="0"/>
  </w:style>
  <w:style w:type="character" w:customStyle="1" w:styleId="37">
    <w:name w:val="atn"/>
    <w:basedOn w:val="17"/>
    <w:qFormat/>
    <w:uiPriority w:val="0"/>
  </w:style>
  <w:style w:type="character" w:customStyle="1" w:styleId="38">
    <w:name w:val="pun"/>
    <w:basedOn w:val="17"/>
    <w:qFormat/>
    <w:uiPriority w:val="0"/>
  </w:style>
  <w:style w:type="character" w:customStyle="1" w:styleId="39">
    <w:name w:val="atv"/>
    <w:basedOn w:val="17"/>
    <w:qFormat/>
    <w:uiPriority w:val="0"/>
  </w:style>
  <w:style w:type="paragraph" w:customStyle="1" w:styleId="40">
    <w:name w:val="img-caption"/>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1">
    <w:name w:val="str"/>
    <w:basedOn w:val="17"/>
    <w:qFormat/>
    <w:uiPriority w:val="0"/>
  </w:style>
  <w:style w:type="character" w:customStyle="1" w:styleId="42">
    <w:name w:val="标题 4 Char"/>
    <w:basedOn w:val="17"/>
    <w:link w:val="5"/>
    <w:qFormat/>
    <w:uiPriority w:val="9"/>
    <w:rPr>
      <w:rFonts w:asciiTheme="majorHAnsi" w:hAnsiTheme="majorHAnsi" w:eastAsiaTheme="majorEastAsia" w:cstheme="majorBidi"/>
      <w:b/>
      <w:bCs/>
      <w:sz w:val="28"/>
      <w:szCs w:val="28"/>
    </w:rPr>
  </w:style>
  <w:style w:type="character" w:customStyle="1" w:styleId="43">
    <w:name w:val="com"/>
    <w:basedOn w:val="17"/>
    <w:qFormat/>
    <w:uiPriority w:val="0"/>
  </w:style>
  <w:style w:type="paragraph" w:customStyle="1" w:styleId="44">
    <w:name w:val="caution"/>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5">
    <w:name w:val="标题 5 Char"/>
    <w:basedOn w:val="17"/>
    <w:link w:val="6"/>
    <w:qFormat/>
    <w:uiPriority w:val="9"/>
    <w:rPr>
      <w:b/>
      <w:bCs/>
      <w:sz w:val="28"/>
      <w:szCs w:val="28"/>
    </w:rPr>
  </w:style>
  <w:style w:type="character" w:customStyle="1" w:styleId="46">
    <w:name w:val="标题 6 Char"/>
    <w:basedOn w:val="17"/>
    <w:link w:val="7"/>
    <w:qFormat/>
    <w:uiPriority w:val="9"/>
    <w:rPr>
      <w:rFonts w:asciiTheme="majorHAnsi" w:hAnsiTheme="majorHAnsi" w:eastAsiaTheme="majorEastAsia" w:cstheme="majorBidi"/>
      <w:b/>
      <w:bCs/>
      <w:sz w:val="24"/>
      <w:szCs w:val="24"/>
    </w:rPr>
  </w:style>
  <w:style w:type="paragraph" w:customStyle="1" w:styleId="47">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48">
    <w:name w:val="No Spacing"/>
    <w:link w:val="49"/>
    <w:qFormat/>
    <w:uiPriority w:val="1"/>
    <w:rPr>
      <w:rFonts w:asciiTheme="minorHAnsi" w:hAnsiTheme="minorHAnsi" w:eastAsiaTheme="minorEastAsia" w:cstheme="minorBidi"/>
      <w:kern w:val="0"/>
      <w:sz w:val="22"/>
      <w:szCs w:val="22"/>
      <w:lang w:val="en-US" w:eastAsia="zh-CN" w:bidi="ar-SA"/>
    </w:rPr>
  </w:style>
  <w:style w:type="character" w:customStyle="1" w:styleId="49">
    <w:name w:val="无间隔 Char"/>
    <w:basedOn w:val="17"/>
    <w:link w:val="48"/>
    <w:qFormat/>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hyperlink" Target="http://isux.tencent.com/wp-content/uploads/2014/06/20140630193233262.png" TargetMode="External"/><Relationship Id="rId6" Type="http://schemas.openxmlformats.org/officeDocument/2006/relationships/theme" Target="theme/theme1.xml"/><Relationship Id="rId5" Type="http://schemas.openxmlformats.org/officeDocument/2006/relationships/footer" Target="footer2.xml"/><Relationship Id="rId41" Type="http://schemas.openxmlformats.org/officeDocument/2006/relationships/fontTable" Target="fontTable.xml"/><Relationship Id="rId40" Type="http://schemas.openxmlformats.org/officeDocument/2006/relationships/customXml" Target="../customXml/item3.xml"/><Relationship Id="rId4" Type="http://schemas.openxmlformats.org/officeDocument/2006/relationships/footer" Target="footer1.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27.GIF"/><Relationship Id="rId35" Type="http://schemas.openxmlformats.org/officeDocument/2006/relationships/image" Target="media/image26.GIF"/><Relationship Id="rId34" Type="http://schemas.openxmlformats.org/officeDocument/2006/relationships/image" Target="media/image25.GIF"/><Relationship Id="rId33" Type="http://schemas.openxmlformats.org/officeDocument/2006/relationships/image" Target="media/image24.png"/><Relationship Id="rId32" Type="http://schemas.openxmlformats.org/officeDocument/2006/relationships/hyperlink" Target="http://www.creativefreedom.co.uk/icon-design-projects/app-icon-design/" TargetMode="External"/><Relationship Id="rId31" Type="http://schemas.openxmlformats.org/officeDocument/2006/relationships/image" Target="media/image23.jpeg"/><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http://chart.googleapis.com/chart?cht=p&amp;chs=400x250&amp;chl=ldpi|mdpi|tvdpi|hdpi|xhdpi|xxhdpi&amp;chco=c4df9b,6fad0c&amp;chd=t:3.1,13.6,2.3,42.1,23.7,15.2&amp;chf=bg,s,00000000" TargetMode="External"/><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overPageProperties xmlns="http://schemas.microsoft.com/office/2006/coverPageProps">
  <PublishDate>2014-12-05T00:00:00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0B31590F-F3A5-47AB-A43E-9B2B94D5E790}">
  <ds:schemaRefs/>
</ds:datastoreItem>
</file>

<file path=docProps/app.xml><?xml version="1.0" encoding="utf-8"?>
<Properties xmlns="http://schemas.openxmlformats.org/officeDocument/2006/extended-properties" xmlns:vt="http://schemas.openxmlformats.org/officeDocument/2006/docPropsVTypes">
  <Template>Normal.dotm</Template>
  <Company>第一财经传媒有限公司</Company>
  <Pages>41</Pages>
  <Words>5184</Words>
  <Characters>29555</Characters>
  <Lines>246</Lines>
  <Paragraphs>69</Paragraphs>
  <ScaleCrop>false</ScaleCrop>
  <LinksUpToDate>false</LinksUpToDate>
  <CharactersWithSpaces>34670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2014-12-03T01:48:00Z</dcterms:created>
  <dc:creator>lixingwang</dc:creator>
  <cp:lastModifiedBy>lixingwang</cp:lastModifiedBy>
  <dcterms:modified xsi:type="dcterms:W3CDTF">2015-12-28T10:02:00Z</dcterms:modified>
  <dc:subject>Android屏幕适配初探</dc:subject>
  <dc:title>Android屏幕适配建议文档</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