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86BCFC" w14:textId="585F13E6" w:rsidR="003C06BD" w:rsidRDefault="003C06BD" w:rsidP="003C06BD">
      <w:pPr>
        <w:rPr>
          <w:rFonts w:ascii="Times New Roman" w:hAnsi="Times New Roman" w:cs="Times New Roman"/>
          <w:sz w:val="28"/>
          <w:szCs w:val="28"/>
        </w:rPr>
      </w:pPr>
      <w:r w:rsidRPr="003C06BD">
        <w:rPr>
          <w:rFonts w:ascii="Times New Roman" w:hAnsi="Times New Roman" w:cs="Times New Roman"/>
          <w:sz w:val="28"/>
          <w:szCs w:val="28"/>
        </w:rPr>
        <w:t>4) Should network segmentation be implemented to isolate traffic across different areas, such as laboratories, classrooms, and the student lounge, for optimal security and performance?</w:t>
      </w:r>
    </w:p>
    <w:p w14:paraId="4CBD5EA2" w14:textId="2C3179BB" w:rsidR="003C06BD" w:rsidRPr="003C06BD" w:rsidRDefault="007850C1" w:rsidP="003C06BD">
      <w:pPr>
        <w:rPr>
          <w:rFonts w:ascii="Times New Roman" w:hAnsi="Times New Roman" w:cs="Times New Roman"/>
          <w:sz w:val="28"/>
          <w:szCs w:val="28"/>
        </w:rPr>
      </w:pPr>
      <w:r>
        <w:rPr>
          <w:rFonts w:ascii="Times New Roman" w:hAnsi="Times New Roman" w:cs="Times New Roman" w:hint="eastAsia"/>
          <w:sz w:val="28"/>
          <w:szCs w:val="28"/>
        </w:rPr>
        <w:t>Yes. F</w:t>
      </w:r>
      <w:r w:rsidR="003C06BD">
        <w:rPr>
          <w:rFonts w:ascii="Times New Roman" w:hAnsi="Times New Roman" w:cs="Times New Roman" w:hint="eastAsia"/>
          <w:sz w:val="28"/>
          <w:szCs w:val="28"/>
        </w:rPr>
        <w:t>or our plan, the network segmentation using Virtual LANs</w:t>
      </w:r>
      <w:r w:rsidR="00242E2A">
        <w:rPr>
          <w:rFonts w:ascii="Times New Roman" w:hAnsi="Times New Roman" w:cs="Times New Roman" w:hint="eastAsia"/>
          <w:sz w:val="28"/>
          <w:szCs w:val="28"/>
        </w:rPr>
        <w:t xml:space="preserve"> (VLANs)</w:t>
      </w:r>
      <w:r w:rsidR="003C06BD">
        <w:rPr>
          <w:rFonts w:ascii="Times New Roman" w:hAnsi="Times New Roman" w:cs="Times New Roman" w:hint="eastAsia"/>
          <w:sz w:val="28"/>
          <w:szCs w:val="28"/>
        </w:rPr>
        <w:t xml:space="preserve"> </w:t>
      </w:r>
      <w:r w:rsidR="00242E2A">
        <w:rPr>
          <w:rFonts w:ascii="Times New Roman" w:hAnsi="Times New Roman" w:cs="Times New Roman" w:hint="eastAsia"/>
          <w:sz w:val="28"/>
          <w:szCs w:val="28"/>
        </w:rPr>
        <w:t xml:space="preserve">will be </w:t>
      </w:r>
      <w:r w:rsidR="003C06BD">
        <w:rPr>
          <w:rFonts w:ascii="Times New Roman" w:hAnsi="Times New Roman" w:cs="Times New Roman" w:hint="eastAsia"/>
          <w:sz w:val="28"/>
          <w:szCs w:val="28"/>
        </w:rPr>
        <w:t xml:space="preserve">highly recommended to enhance the network security and performance. By segmenting the network, the network traffic in each area like the labs, classrooms, and student lounge will be isolated, which is able to reduce the problem of </w:t>
      </w:r>
      <w:r w:rsidR="003C06BD">
        <w:rPr>
          <w:rFonts w:ascii="Times New Roman" w:hAnsi="Times New Roman" w:cs="Times New Roman"/>
          <w:sz w:val="28"/>
          <w:szCs w:val="28"/>
        </w:rPr>
        <w:t>network</w:t>
      </w:r>
      <w:r w:rsidR="003C06BD">
        <w:rPr>
          <w:rFonts w:ascii="Times New Roman" w:hAnsi="Times New Roman" w:cs="Times New Roman" w:hint="eastAsia"/>
          <w:sz w:val="28"/>
          <w:szCs w:val="28"/>
        </w:rPr>
        <w:t xml:space="preserve"> congestion. </w:t>
      </w:r>
      <w:r w:rsidR="00242E2A">
        <w:rPr>
          <w:rFonts w:ascii="Times New Roman" w:hAnsi="Times New Roman" w:cs="Times New Roman" w:hint="eastAsia"/>
          <w:sz w:val="28"/>
          <w:szCs w:val="28"/>
        </w:rPr>
        <w:t xml:space="preserve">Therefore, this can </w:t>
      </w:r>
      <w:r w:rsidR="0058321D">
        <w:rPr>
          <w:rFonts w:ascii="Times New Roman" w:hAnsi="Times New Roman" w:cs="Times New Roman" w:hint="eastAsia"/>
          <w:sz w:val="28"/>
          <w:szCs w:val="28"/>
        </w:rPr>
        <w:t xml:space="preserve">maximize the </w:t>
      </w:r>
      <w:r w:rsidR="00242E2A">
        <w:rPr>
          <w:rFonts w:ascii="Times New Roman" w:hAnsi="Times New Roman" w:cs="Times New Roman" w:hint="eastAsia"/>
          <w:sz w:val="28"/>
          <w:szCs w:val="28"/>
        </w:rPr>
        <w:t xml:space="preserve">use of bandwidth </w:t>
      </w:r>
      <w:r w:rsidR="0058321D">
        <w:rPr>
          <w:rFonts w:ascii="Times New Roman" w:hAnsi="Times New Roman" w:cs="Times New Roman" w:hint="eastAsia"/>
          <w:sz w:val="28"/>
          <w:szCs w:val="28"/>
        </w:rPr>
        <w:t>in</w:t>
      </w:r>
      <w:r w:rsidR="00242E2A">
        <w:rPr>
          <w:rFonts w:ascii="Times New Roman" w:hAnsi="Times New Roman" w:cs="Times New Roman" w:hint="eastAsia"/>
          <w:sz w:val="28"/>
          <w:szCs w:val="28"/>
        </w:rPr>
        <w:t xml:space="preserve"> each area. Moreover, VLANs </w:t>
      </w:r>
      <w:r w:rsidR="0058321D">
        <w:rPr>
          <w:rFonts w:ascii="Times New Roman" w:hAnsi="Times New Roman" w:cs="Times New Roman" w:hint="eastAsia"/>
          <w:sz w:val="28"/>
          <w:szCs w:val="28"/>
        </w:rPr>
        <w:t xml:space="preserve">can </w:t>
      </w:r>
      <w:r w:rsidR="00242E2A">
        <w:rPr>
          <w:rFonts w:ascii="Times New Roman" w:hAnsi="Times New Roman" w:cs="Times New Roman" w:hint="eastAsia"/>
          <w:sz w:val="28"/>
          <w:szCs w:val="28"/>
        </w:rPr>
        <w:t>provide a security</w:t>
      </w:r>
      <w:r w:rsidR="0058321D">
        <w:rPr>
          <w:rFonts w:ascii="Times New Roman" w:hAnsi="Times New Roman" w:cs="Times New Roman" w:hint="eastAsia"/>
          <w:sz w:val="28"/>
          <w:szCs w:val="28"/>
        </w:rPr>
        <w:t xml:space="preserve"> layer</w:t>
      </w:r>
      <w:r w:rsidR="00242E2A">
        <w:rPr>
          <w:rFonts w:ascii="Times New Roman" w:hAnsi="Times New Roman" w:cs="Times New Roman" w:hint="eastAsia"/>
          <w:sz w:val="28"/>
          <w:szCs w:val="28"/>
        </w:rPr>
        <w:t xml:space="preserve"> </w:t>
      </w:r>
      <w:r w:rsidR="0058321D">
        <w:rPr>
          <w:rFonts w:ascii="Times New Roman" w:hAnsi="Times New Roman" w:cs="Times New Roman" w:hint="eastAsia"/>
          <w:sz w:val="28"/>
          <w:szCs w:val="28"/>
        </w:rPr>
        <w:t>to each</w:t>
      </w:r>
      <w:r w:rsidR="0058321D" w:rsidRPr="0058321D">
        <w:rPr>
          <w:rFonts w:ascii="Times New Roman" w:hAnsi="Times New Roman" w:cs="Times New Roman" w:hint="eastAsia"/>
          <w:sz w:val="28"/>
          <w:szCs w:val="28"/>
        </w:rPr>
        <w:t xml:space="preserve"> </w:t>
      </w:r>
      <w:r w:rsidR="0058321D">
        <w:rPr>
          <w:rFonts w:ascii="Times New Roman" w:hAnsi="Times New Roman" w:cs="Times New Roman" w:hint="eastAsia"/>
          <w:sz w:val="28"/>
          <w:szCs w:val="28"/>
        </w:rPr>
        <w:t xml:space="preserve">dedicated lab environment like the Cisco Networking </w:t>
      </w:r>
      <w:proofErr w:type="gramStart"/>
      <w:r w:rsidR="0058321D">
        <w:rPr>
          <w:rFonts w:ascii="Times New Roman" w:hAnsi="Times New Roman" w:cs="Times New Roman" w:hint="eastAsia"/>
          <w:sz w:val="28"/>
          <w:szCs w:val="28"/>
        </w:rPr>
        <w:t>Lab(</w:t>
      </w:r>
      <w:proofErr w:type="gramEnd"/>
      <w:r w:rsidR="0058321D">
        <w:rPr>
          <w:rFonts w:ascii="Times New Roman" w:hAnsi="Times New Roman" w:cs="Times New Roman" w:hint="eastAsia"/>
          <w:sz w:val="28"/>
          <w:szCs w:val="28"/>
        </w:rPr>
        <w:t xml:space="preserve">CNL) and Embedded System Lab(ESL) </w:t>
      </w:r>
      <w:r w:rsidR="00242E2A">
        <w:rPr>
          <w:rFonts w:ascii="Times New Roman" w:hAnsi="Times New Roman" w:cs="Times New Roman" w:hint="eastAsia"/>
          <w:sz w:val="28"/>
          <w:szCs w:val="28"/>
        </w:rPr>
        <w:t xml:space="preserve">by isolating the </w:t>
      </w:r>
      <w:r w:rsidR="0058321D">
        <w:rPr>
          <w:rFonts w:ascii="Times New Roman" w:hAnsi="Times New Roman" w:cs="Times New Roman" w:hint="eastAsia"/>
          <w:sz w:val="28"/>
          <w:szCs w:val="28"/>
        </w:rPr>
        <w:t>essential</w:t>
      </w:r>
      <w:r w:rsidR="00242E2A">
        <w:rPr>
          <w:rFonts w:ascii="Times New Roman" w:hAnsi="Times New Roman" w:cs="Times New Roman" w:hint="eastAsia"/>
          <w:sz w:val="28"/>
          <w:szCs w:val="28"/>
        </w:rPr>
        <w:t xml:space="preserve"> data from unauthorized accessing. As the result, VLANs provide a secure and manageable network infrastructure which able to support the unique needs </w:t>
      </w:r>
      <w:r w:rsidR="0058321D">
        <w:rPr>
          <w:rFonts w:ascii="Times New Roman" w:hAnsi="Times New Roman" w:cs="Times New Roman" w:hint="eastAsia"/>
          <w:sz w:val="28"/>
          <w:szCs w:val="28"/>
        </w:rPr>
        <w:t>for</w:t>
      </w:r>
      <w:r w:rsidR="00242E2A">
        <w:rPr>
          <w:rFonts w:ascii="Times New Roman" w:hAnsi="Times New Roman" w:cs="Times New Roman" w:hint="eastAsia"/>
          <w:sz w:val="28"/>
          <w:szCs w:val="28"/>
        </w:rPr>
        <w:t xml:space="preserve"> each facility in the building.</w:t>
      </w:r>
    </w:p>
    <w:p w14:paraId="2D616FFD" w14:textId="77777777" w:rsidR="003C06BD" w:rsidRDefault="003C06BD" w:rsidP="003C06BD">
      <w:pPr>
        <w:rPr>
          <w:rFonts w:ascii="Times New Roman" w:hAnsi="Times New Roman" w:cs="Times New Roman"/>
          <w:sz w:val="28"/>
          <w:szCs w:val="28"/>
        </w:rPr>
      </w:pPr>
    </w:p>
    <w:p w14:paraId="656D2787" w14:textId="77777777" w:rsidR="003C06BD" w:rsidRPr="003C06BD" w:rsidRDefault="003C06BD" w:rsidP="003C06BD">
      <w:pPr>
        <w:rPr>
          <w:rFonts w:ascii="Times New Roman" w:hAnsi="Times New Roman" w:cs="Times New Roman"/>
          <w:sz w:val="28"/>
          <w:szCs w:val="28"/>
        </w:rPr>
      </w:pPr>
    </w:p>
    <w:p w14:paraId="7F1ED714" w14:textId="2400495C" w:rsidR="003C06BD" w:rsidRDefault="003C06BD" w:rsidP="003C06BD">
      <w:pPr>
        <w:rPr>
          <w:rFonts w:ascii="Times New Roman" w:hAnsi="Times New Roman" w:cs="Times New Roman"/>
          <w:sz w:val="28"/>
          <w:szCs w:val="28"/>
        </w:rPr>
      </w:pPr>
      <w:r w:rsidRPr="003C06BD">
        <w:rPr>
          <w:rFonts w:ascii="Times New Roman" w:hAnsi="Times New Roman" w:cs="Times New Roman"/>
          <w:sz w:val="28"/>
          <w:szCs w:val="28"/>
        </w:rPr>
        <w:t>5) type of cabling is most suitable for use within this network infrastructure, considering factors like speed, durability, and cost?</w:t>
      </w:r>
    </w:p>
    <w:p w14:paraId="55AD6B32" w14:textId="17A1A846" w:rsidR="00BE11CC" w:rsidRDefault="00BE11CC" w:rsidP="003C06BD">
      <w:pPr>
        <w:rPr>
          <w:rFonts w:ascii="Times New Roman" w:hAnsi="Times New Roman" w:cs="Times New Roman"/>
          <w:sz w:val="28"/>
          <w:szCs w:val="28"/>
        </w:rPr>
      </w:pPr>
      <w:r>
        <w:rPr>
          <w:rFonts w:ascii="Times New Roman" w:hAnsi="Times New Roman" w:cs="Times New Roman" w:hint="eastAsia"/>
          <w:sz w:val="28"/>
          <w:szCs w:val="28"/>
        </w:rPr>
        <w:t xml:space="preserve">Since the cost is around RM2.5 million budget, we are decided to use the combination of Category 6a (Cat6a) twisted-pair and </w:t>
      </w:r>
      <w:proofErr w:type="spellStart"/>
      <w:r>
        <w:rPr>
          <w:rFonts w:ascii="Times New Roman" w:hAnsi="Times New Roman" w:cs="Times New Roman" w:hint="eastAsia"/>
          <w:sz w:val="28"/>
          <w:szCs w:val="28"/>
        </w:rPr>
        <w:t>fiber</w:t>
      </w:r>
      <w:proofErr w:type="spellEnd"/>
      <w:r>
        <w:rPr>
          <w:rFonts w:ascii="Times New Roman" w:hAnsi="Times New Roman" w:cs="Times New Roman" w:hint="eastAsia"/>
          <w:sz w:val="28"/>
          <w:szCs w:val="28"/>
        </w:rPr>
        <w:t xml:space="preserve"> optic cabling for the building. </w:t>
      </w:r>
      <w:r w:rsidR="00D01457">
        <w:rPr>
          <w:rFonts w:ascii="Times New Roman" w:hAnsi="Times New Roman" w:cs="Times New Roman" w:hint="eastAsia"/>
          <w:sz w:val="28"/>
          <w:szCs w:val="28"/>
        </w:rPr>
        <w:t xml:space="preserve">The </w:t>
      </w:r>
      <w:r>
        <w:rPr>
          <w:rFonts w:ascii="Times New Roman" w:hAnsi="Times New Roman" w:cs="Times New Roman" w:hint="eastAsia"/>
          <w:sz w:val="28"/>
          <w:szCs w:val="28"/>
        </w:rPr>
        <w:t xml:space="preserve">Cat6a is more cost-effective which is capable to support 10 Gbps speed. Therefore, this type of cabling will be ideal for most internal connection within each lab, classroom and student lounge. While for the </w:t>
      </w:r>
      <w:proofErr w:type="spellStart"/>
      <w:r>
        <w:rPr>
          <w:rFonts w:ascii="Times New Roman" w:hAnsi="Times New Roman" w:cs="Times New Roman" w:hint="eastAsia"/>
          <w:sz w:val="28"/>
          <w:szCs w:val="28"/>
        </w:rPr>
        <w:t>fiber</w:t>
      </w:r>
      <w:proofErr w:type="spellEnd"/>
      <w:r>
        <w:rPr>
          <w:rFonts w:ascii="Times New Roman" w:hAnsi="Times New Roman" w:cs="Times New Roman" w:hint="eastAsia"/>
          <w:sz w:val="28"/>
          <w:szCs w:val="28"/>
        </w:rPr>
        <w:t xml:space="preserve"> optic cabling, it will be more expensive</w:t>
      </w:r>
      <w:r w:rsidR="007850C1">
        <w:rPr>
          <w:rFonts w:ascii="Times New Roman" w:hAnsi="Times New Roman" w:cs="Times New Roman" w:hint="eastAsia"/>
          <w:sz w:val="28"/>
          <w:szCs w:val="28"/>
        </w:rPr>
        <w:t xml:space="preserve"> since it </w:t>
      </w:r>
      <w:r w:rsidR="007850C1" w:rsidRPr="007850C1">
        <w:rPr>
          <w:rFonts w:ascii="Times New Roman" w:hAnsi="Times New Roman" w:cs="Times New Roman"/>
          <w:sz w:val="28"/>
          <w:szCs w:val="28"/>
        </w:rPr>
        <w:t>offer higher speeds</w:t>
      </w:r>
      <w:r>
        <w:rPr>
          <w:rFonts w:ascii="Times New Roman" w:hAnsi="Times New Roman" w:cs="Times New Roman" w:hint="eastAsia"/>
          <w:sz w:val="28"/>
          <w:szCs w:val="28"/>
        </w:rPr>
        <w:t xml:space="preserve">, thus it will be only used for critical area like the Cisco Networking </w:t>
      </w:r>
      <w:proofErr w:type="gramStart"/>
      <w:r>
        <w:rPr>
          <w:rFonts w:ascii="Times New Roman" w:hAnsi="Times New Roman" w:cs="Times New Roman" w:hint="eastAsia"/>
          <w:sz w:val="28"/>
          <w:szCs w:val="28"/>
        </w:rPr>
        <w:t>Lab(</w:t>
      </w:r>
      <w:proofErr w:type="gramEnd"/>
      <w:r>
        <w:rPr>
          <w:rFonts w:ascii="Times New Roman" w:hAnsi="Times New Roman" w:cs="Times New Roman" w:hint="eastAsia"/>
          <w:sz w:val="28"/>
          <w:szCs w:val="28"/>
        </w:rPr>
        <w:t>CNL) and Embedded System Lab(ESL) to ensure high-speed and low-latency network performance. This combination of cabling will provide a reliable connectivity, while controlling the cost and allow for future scalability.</w:t>
      </w:r>
    </w:p>
    <w:p w14:paraId="0A7DC4A8" w14:textId="77777777" w:rsidR="001C783A" w:rsidRDefault="001C783A" w:rsidP="003C06BD">
      <w:pPr>
        <w:rPr>
          <w:rFonts w:ascii="Times New Roman" w:hAnsi="Times New Roman" w:cs="Times New Roman"/>
          <w:sz w:val="28"/>
          <w:szCs w:val="28"/>
        </w:rPr>
      </w:pPr>
    </w:p>
    <w:p w14:paraId="6A700711" w14:textId="77777777" w:rsidR="001C783A" w:rsidRDefault="001C783A" w:rsidP="003C06BD">
      <w:pPr>
        <w:rPr>
          <w:rFonts w:ascii="Times New Roman" w:hAnsi="Times New Roman" w:cs="Times New Roman"/>
          <w:sz w:val="28"/>
          <w:szCs w:val="28"/>
        </w:rPr>
      </w:pPr>
    </w:p>
    <w:p w14:paraId="3DA7018D" w14:textId="77777777" w:rsidR="001C783A" w:rsidRDefault="001C783A" w:rsidP="003C06BD">
      <w:pPr>
        <w:rPr>
          <w:rFonts w:ascii="Times New Roman" w:hAnsi="Times New Roman" w:cs="Times New Roman"/>
          <w:sz w:val="28"/>
          <w:szCs w:val="28"/>
        </w:rPr>
      </w:pPr>
    </w:p>
    <w:p w14:paraId="728C463E" w14:textId="77777777" w:rsidR="001C783A" w:rsidRDefault="001C783A" w:rsidP="003C06BD">
      <w:pPr>
        <w:rPr>
          <w:rFonts w:ascii="Times New Roman" w:hAnsi="Times New Roman" w:cs="Times New Roman"/>
          <w:sz w:val="28"/>
          <w:szCs w:val="28"/>
        </w:rPr>
      </w:pPr>
    </w:p>
    <w:p w14:paraId="7A73504C" w14:textId="77777777" w:rsidR="001C783A" w:rsidRDefault="001C783A" w:rsidP="003C06BD">
      <w:pPr>
        <w:rPr>
          <w:rFonts w:ascii="Times New Roman" w:hAnsi="Times New Roman" w:cs="Times New Roman"/>
          <w:sz w:val="28"/>
          <w:szCs w:val="28"/>
        </w:rPr>
      </w:pPr>
    </w:p>
    <w:p w14:paraId="0828A62E" w14:textId="77777777" w:rsidR="001C783A" w:rsidRDefault="001C783A" w:rsidP="003C06BD">
      <w:pPr>
        <w:rPr>
          <w:rFonts w:ascii="Times New Roman" w:hAnsi="Times New Roman" w:cs="Times New Roman"/>
          <w:sz w:val="28"/>
          <w:szCs w:val="28"/>
        </w:rPr>
      </w:pPr>
    </w:p>
    <w:p w14:paraId="1BED4BA0" w14:textId="77777777" w:rsidR="001C783A" w:rsidRDefault="001C783A" w:rsidP="003C06BD">
      <w:pPr>
        <w:rPr>
          <w:rFonts w:ascii="Times New Roman" w:hAnsi="Times New Roman" w:cs="Times New Roman"/>
          <w:sz w:val="28"/>
          <w:szCs w:val="28"/>
        </w:rPr>
      </w:pPr>
    </w:p>
    <w:p w14:paraId="23CD6845" w14:textId="77777777" w:rsidR="001C783A" w:rsidRPr="001C783A" w:rsidRDefault="001C783A" w:rsidP="001C783A">
      <w:pPr>
        <w:rPr>
          <w:rFonts w:ascii="Times New Roman" w:hAnsi="Times New Roman" w:cs="Times New Roman"/>
          <w:sz w:val="28"/>
          <w:szCs w:val="28"/>
        </w:rPr>
      </w:pPr>
      <w:r w:rsidRPr="001C783A">
        <w:rPr>
          <w:rFonts w:ascii="Times New Roman" w:hAnsi="Times New Roman" w:cs="Times New Roman"/>
          <w:sz w:val="28"/>
          <w:szCs w:val="28"/>
        </w:rPr>
        <w:lastRenderedPageBreak/>
        <w:t>**Technical Feasibility**</w:t>
      </w:r>
    </w:p>
    <w:p w14:paraId="1A25F3F6" w14:textId="77777777" w:rsidR="001C783A" w:rsidRPr="001C783A" w:rsidRDefault="001C783A" w:rsidP="001C783A">
      <w:pPr>
        <w:rPr>
          <w:rFonts w:ascii="Times New Roman" w:hAnsi="Times New Roman" w:cs="Times New Roman"/>
          <w:sz w:val="28"/>
          <w:szCs w:val="28"/>
        </w:rPr>
      </w:pPr>
    </w:p>
    <w:p w14:paraId="3D0CF67D" w14:textId="77777777" w:rsidR="001C783A" w:rsidRPr="001C783A" w:rsidRDefault="001C783A" w:rsidP="001C783A">
      <w:pPr>
        <w:rPr>
          <w:rFonts w:ascii="Times New Roman" w:hAnsi="Times New Roman" w:cs="Times New Roman"/>
          <w:sz w:val="28"/>
          <w:szCs w:val="28"/>
        </w:rPr>
      </w:pPr>
      <w:r w:rsidRPr="001C783A">
        <w:rPr>
          <w:rFonts w:ascii="Times New Roman" w:hAnsi="Times New Roman" w:cs="Times New Roman"/>
          <w:sz w:val="28"/>
          <w:szCs w:val="28"/>
        </w:rPr>
        <w:t xml:space="preserve">The proposed network infrastructure for the Faculty of Computing’s new Block N28C building is technically feasible and capable of meeting the demands outlined. By implementing a combination of Category 6a (Cat6a) twisted-pair and </w:t>
      </w:r>
      <w:proofErr w:type="spellStart"/>
      <w:r w:rsidRPr="001C783A">
        <w:rPr>
          <w:rFonts w:ascii="Times New Roman" w:hAnsi="Times New Roman" w:cs="Times New Roman"/>
          <w:sz w:val="28"/>
          <w:szCs w:val="28"/>
        </w:rPr>
        <w:t>fiber</w:t>
      </w:r>
      <w:proofErr w:type="spellEnd"/>
      <w:r w:rsidRPr="001C783A">
        <w:rPr>
          <w:rFonts w:ascii="Times New Roman" w:hAnsi="Times New Roman" w:cs="Times New Roman"/>
          <w:sz w:val="28"/>
          <w:szCs w:val="28"/>
        </w:rPr>
        <w:t xml:space="preserve"> optic cabling, the project will provide high-speed connectivity within budget constraints. Cat6a cabling, which supports speeds up to 10 Gbps, will be used in classrooms, labs, and the student lounge for cost-effective performance. Fiber optic cabling, with its higher speed and long-distance capability, will be used selectively in critical areas such as the Cisco Networking Lab and Embedded Systems Lab to ensure low-latency network performance where required.</w:t>
      </w:r>
    </w:p>
    <w:p w14:paraId="3558F63F" w14:textId="77777777" w:rsidR="001C783A" w:rsidRPr="001C783A" w:rsidRDefault="001C783A" w:rsidP="001C783A">
      <w:pPr>
        <w:rPr>
          <w:rFonts w:ascii="Times New Roman" w:hAnsi="Times New Roman" w:cs="Times New Roman"/>
          <w:sz w:val="28"/>
          <w:szCs w:val="28"/>
        </w:rPr>
      </w:pPr>
    </w:p>
    <w:p w14:paraId="30EBAAC0" w14:textId="77777777" w:rsidR="001C783A" w:rsidRPr="001C783A" w:rsidRDefault="001C783A" w:rsidP="001C783A">
      <w:pPr>
        <w:rPr>
          <w:rFonts w:ascii="Times New Roman" w:hAnsi="Times New Roman" w:cs="Times New Roman"/>
          <w:sz w:val="28"/>
          <w:szCs w:val="28"/>
        </w:rPr>
      </w:pPr>
      <w:r w:rsidRPr="001C783A">
        <w:rPr>
          <w:rFonts w:ascii="Times New Roman" w:hAnsi="Times New Roman" w:cs="Times New Roman"/>
          <w:sz w:val="28"/>
          <w:szCs w:val="28"/>
        </w:rPr>
        <w:t>Network segmentation will be achieved using Virtual LANs (VLANs), which will isolate traffic across different areas, such as labs and communal spaces, to reduce congestion and optimize bandwidth. VLANs will also add a layer of security, preventing unauthorized access to sensitive lab environments, thus providing a manageable and secure network infrastructure.</w:t>
      </w:r>
    </w:p>
    <w:p w14:paraId="5C0255C0" w14:textId="77777777" w:rsidR="001C783A" w:rsidRPr="001C783A" w:rsidRDefault="001C783A" w:rsidP="001C783A">
      <w:pPr>
        <w:rPr>
          <w:rFonts w:ascii="Times New Roman" w:hAnsi="Times New Roman" w:cs="Times New Roman"/>
          <w:sz w:val="28"/>
          <w:szCs w:val="28"/>
        </w:rPr>
      </w:pPr>
    </w:p>
    <w:p w14:paraId="60A083F6" w14:textId="77777777" w:rsidR="001C783A" w:rsidRPr="001C783A" w:rsidRDefault="001C783A" w:rsidP="001C783A">
      <w:pPr>
        <w:rPr>
          <w:rFonts w:ascii="Times New Roman" w:hAnsi="Times New Roman" w:cs="Times New Roman"/>
          <w:sz w:val="28"/>
          <w:szCs w:val="28"/>
        </w:rPr>
      </w:pPr>
      <w:r w:rsidRPr="001C783A">
        <w:rPr>
          <w:rFonts w:ascii="Times New Roman" w:hAnsi="Times New Roman" w:cs="Times New Roman"/>
          <w:sz w:val="28"/>
          <w:szCs w:val="28"/>
        </w:rPr>
        <w:t xml:space="preserve">Backup power, using uninterruptible power supplies (UPS) and generators, will ensure 24-hour operation of critical areas, such as the server room and Network Operations </w:t>
      </w:r>
      <w:proofErr w:type="spellStart"/>
      <w:r w:rsidRPr="001C783A">
        <w:rPr>
          <w:rFonts w:ascii="Times New Roman" w:hAnsi="Times New Roman" w:cs="Times New Roman"/>
          <w:sz w:val="28"/>
          <w:szCs w:val="28"/>
        </w:rPr>
        <w:t>Center</w:t>
      </w:r>
      <w:proofErr w:type="spellEnd"/>
      <w:r w:rsidRPr="001C783A">
        <w:rPr>
          <w:rFonts w:ascii="Times New Roman" w:hAnsi="Times New Roman" w:cs="Times New Roman"/>
          <w:sz w:val="28"/>
          <w:szCs w:val="28"/>
        </w:rPr>
        <w:t xml:space="preserve"> (NOC), supporting continuous access to network services during outages. This solution protects critical data and maintains academic and research continuity.</w:t>
      </w:r>
    </w:p>
    <w:p w14:paraId="08F34CB6" w14:textId="77777777" w:rsidR="001C783A" w:rsidRPr="001C783A" w:rsidRDefault="001C783A" w:rsidP="001C783A">
      <w:pPr>
        <w:rPr>
          <w:rFonts w:ascii="Times New Roman" w:hAnsi="Times New Roman" w:cs="Times New Roman"/>
          <w:sz w:val="28"/>
          <w:szCs w:val="28"/>
        </w:rPr>
      </w:pPr>
    </w:p>
    <w:p w14:paraId="78D29B82" w14:textId="77777777" w:rsidR="001C783A" w:rsidRPr="001C783A" w:rsidRDefault="001C783A" w:rsidP="001C783A">
      <w:pPr>
        <w:rPr>
          <w:rFonts w:ascii="Times New Roman" w:hAnsi="Times New Roman" w:cs="Times New Roman"/>
          <w:sz w:val="28"/>
          <w:szCs w:val="28"/>
        </w:rPr>
      </w:pPr>
      <w:r w:rsidRPr="001C783A">
        <w:rPr>
          <w:rFonts w:ascii="Times New Roman" w:hAnsi="Times New Roman" w:cs="Times New Roman"/>
          <w:sz w:val="28"/>
          <w:szCs w:val="28"/>
        </w:rPr>
        <w:t>The computer specifications are tailored to meet each lab's unique requirements, with more powerful configurations provided for the Cisco Networking and Embedded Systems Labs. This ensures that each lab can efficiently support its specialized applications, from network simulations to IoT projects.</w:t>
      </w:r>
    </w:p>
    <w:p w14:paraId="42A4CFAD" w14:textId="77777777" w:rsidR="001C783A" w:rsidRPr="001C783A" w:rsidRDefault="001C783A" w:rsidP="001C783A">
      <w:pPr>
        <w:rPr>
          <w:rFonts w:ascii="Times New Roman" w:hAnsi="Times New Roman" w:cs="Times New Roman"/>
          <w:sz w:val="28"/>
          <w:szCs w:val="28"/>
        </w:rPr>
      </w:pPr>
    </w:p>
    <w:p w14:paraId="47BFE6A8" w14:textId="77777777" w:rsidR="001C783A" w:rsidRPr="001C783A" w:rsidRDefault="001C783A" w:rsidP="001C783A">
      <w:pPr>
        <w:rPr>
          <w:rFonts w:ascii="Times New Roman" w:hAnsi="Times New Roman" w:cs="Times New Roman"/>
          <w:sz w:val="28"/>
          <w:szCs w:val="28"/>
        </w:rPr>
      </w:pPr>
      <w:r w:rsidRPr="001C783A">
        <w:rPr>
          <w:rFonts w:ascii="Times New Roman" w:hAnsi="Times New Roman" w:cs="Times New Roman"/>
          <w:sz w:val="28"/>
          <w:szCs w:val="28"/>
        </w:rPr>
        <w:t>In terms of data storage, a hybrid model will be implemented, with critical data on local servers for control and security, while less sensitive data is hosted in the cloud for scalability. This approach balances data accessibility and security, preparing the faculty for both current needs and future growth.</w:t>
      </w:r>
    </w:p>
    <w:p w14:paraId="28008776" w14:textId="77777777" w:rsidR="001C783A" w:rsidRPr="001C783A" w:rsidRDefault="001C783A" w:rsidP="001C783A">
      <w:pPr>
        <w:rPr>
          <w:rFonts w:ascii="Times New Roman" w:hAnsi="Times New Roman" w:cs="Times New Roman"/>
          <w:sz w:val="28"/>
          <w:szCs w:val="28"/>
        </w:rPr>
      </w:pPr>
    </w:p>
    <w:p w14:paraId="1513870C" w14:textId="375977D5" w:rsidR="001C783A" w:rsidRDefault="001C783A" w:rsidP="001C783A">
      <w:pPr>
        <w:rPr>
          <w:rFonts w:ascii="Times New Roman" w:hAnsi="Times New Roman" w:cs="Times New Roman"/>
          <w:sz w:val="28"/>
          <w:szCs w:val="28"/>
        </w:rPr>
      </w:pPr>
      <w:r w:rsidRPr="001C783A">
        <w:rPr>
          <w:rFonts w:ascii="Times New Roman" w:hAnsi="Times New Roman" w:cs="Times New Roman"/>
          <w:sz w:val="28"/>
          <w:szCs w:val="28"/>
        </w:rPr>
        <w:lastRenderedPageBreak/>
        <w:t xml:space="preserve">Overall, the technical solutions proposed—including network segmentation, a mix of Cat6a and </w:t>
      </w:r>
      <w:proofErr w:type="spellStart"/>
      <w:r w:rsidRPr="001C783A">
        <w:rPr>
          <w:rFonts w:ascii="Times New Roman" w:hAnsi="Times New Roman" w:cs="Times New Roman"/>
          <w:sz w:val="28"/>
          <w:szCs w:val="28"/>
        </w:rPr>
        <w:t>fiber</w:t>
      </w:r>
      <w:proofErr w:type="spellEnd"/>
      <w:r w:rsidRPr="001C783A">
        <w:rPr>
          <w:rFonts w:ascii="Times New Roman" w:hAnsi="Times New Roman" w:cs="Times New Roman"/>
          <w:sz w:val="28"/>
          <w:szCs w:val="28"/>
        </w:rPr>
        <w:t xml:space="preserve"> optic cabling, dedicated power backup, tailored computing resources, and a hybrid data storage model—are achievable and align with the requirements outlined in the case study. This infrastructure setup will meet the demands of a growing faculty, providing reliable, high-speed, and secure connectivity for students and staff.</w:t>
      </w:r>
    </w:p>
    <w:p w14:paraId="456DAF5F" w14:textId="77777777" w:rsidR="001C783A" w:rsidRDefault="001C783A" w:rsidP="003C06BD">
      <w:pPr>
        <w:rPr>
          <w:rFonts w:ascii="Times New Roman" w:hAnsi="Times New Roman" w:cs="Times New Roman"/>
          <w:sz w:val="28"/>
          <w:szCs w:val="28"/>
        </w:rPr>
      </w:pPr>
    </w:p>
    <w:p w14:paraId="0905022C" w14:textId="77777777" w:rsidR="001C783A" w:rsidRDefault="001C783A" w:rsidP="003C06BD">
      <w:pPr>
        <w:rPr>
          <w:rFonts w:ascii="Times New Roman" w:hAnsi="Times New Roman" w:cs="Times New Roman"/>
          <w:sz w:val="28"/>
          <w:szCs w:val="28"/>
        </w:rPr>
      </w:pPr>
    </w:p>
    <w:p w14:paraId="6BEF47A8" w14:textId="77777777" w:rsidR="001C783A" w:rsidRDefault="001C783A" w:rsidP="003C06BD">
      <w:pPr>
        <w:rPr>
          <w:rFonts w:ascii="Times New Roman" w:hAnsi="Times New Roman" w:cs="Times New Roman"/>
          <w:sz w:val="28"/>
          <w:szCs w:val="28"/>
        </w:rPr>
      </w:pPr>
    </w:p>
    <w:p w14:paraId="024DA327" w14:textId="77777777" w:rsidR="001C783A" w:rsidRDefault="001C783A" w:rsidP="003C06BD">
      <w:pPr>
        <w:rPr>
          <w:rFonts w:ascii="Times New Roman" w:hAnsi="Times New Roman" w:cs="Times New Roman"/>
          <w:sz w:val="28"/>
          <w:szCs w:val="28"/>
        </w:rPr>
      </w:pPr>
    </w:p>
    <w:p w14:paraId="6C0A058F" w14:textId="77777777" w:rsidR="001C783A" w:rsidRDefault="001C783A" w:rsidP="003C06BD">
      <w:pPr>
        <w:rPr>
          <w:rFonts w:ascii="Times New Roman" w:hAnsi="Times New Roman" w:cs="Times New Roman"/>
          <w:sz w:val="28"/>
          <w:szCs w:val="28"/>
        </w:rPr>
      </w:pPr>
    </w:p>
    <w:p w14:paraId="026A071E" w14:textId="77777777" w:rsidR="001C783A" w:rsidRDefault="001C783A" w:rsidP="003C06BD">
      <w:pPr>
        <w:rPr>
          <w:rFonts w:ascii="Times New Roman" w:hAnsi="Times New Roman" w:cs="Times New Roman"/>
          <w:sz w:val="28"/>
          <w:szCs w:val="28"/>
        </w:rPr>
      </w:pPr>
    </w:p>
    <w:p w14:paraId="605F5E02" w14:textId="77777777" w:rsidR="001C783A" w:rsidRDefault="001C783A" w:rsidP="003C06BD">
      <w:pPr>
        <w:rPr>
          <w:rFonts w:ascii="Times New Roman" w:hAnsi="Times New Roman" w:cs="Times New Roman"/>
          <w:sz w:val="28"/>
          <w:szCs w:val="28"/>
        </w:rPr>
      </w:pPr>
    </w:p>
    <w:p w14:paraId="1AFEC3E1" w14:textId="77777777" w:rsidR="001C783A" w:rsidRDefault="001C783A" w:rsidP="003C06BD">
      <w:pPr>
        <w:rPr>
          <w:rFonts w:ascii="Times New Roman" w:hAnsi="Times New Roman" w:cs="Times New Roman"/>
          <w:sz w:val="28"/>
          <w:szCs w:val="28"/>
        </w:rPr>
      </w:pPr>
    </w:p>
    <w:p w14:paraId="27D15B9D" w14:textId="77777777" w:rsidR="001C783A" w:rsidRDefault="001C783A" w:rsidP="003C06BD">
      <w:pPr>
        <w:rPr>
          <w:rFonts w:ascii="Times New Roman" w:hAnsi="Times New Roman" w:cs="Times New Roman"/>
          <w:sz w:val="28"/>
          <w:szCs w:val="28"/>
        </w:rPr>
      </w:pPr>
    </w:p>
    <w:p w14:paraId="14BF06DD" w14:textId="77777777" w:rsidR="001C783A" w:rsidRDefault="001C783A" w:rsidP="003C06BD">
      <w:pPr>
        <w:rPr>
          <w:rFonts w:ascii="Times New Roman" w:hAnsi="Times New Roman" w:cs="Times New Roman"/>
          <w:sz w:val="28"/>
          <w:szCs w:val="28"/>
        </w:rPr>
      </w:pPr>
    </w:p>
    <w:p w14:paraId="12F9B09E" w14:textId="77777777" w:rsidR="001C783A" w:rsidRDefault="001C783A" w:rsidP="003C06BD">
      <w:pPr>
        <w:rPr>
          <w:rFonts w:ascii="Times New Roman" w:hAnsi="Times New Roman" w:cs="Times New Roman"/>
          <w:sz w:val="28"/>
          <w:szCs w:val="28"/>
        </w:rPr>
      </w:pPr>
    </w:p>
    <w:p w14:paraId="6DE7CD48" w14:textId="77777777" w:rsidR="001C783A" w:rsidRDefault="001C783A" w:rsidP="003C06BD">
      <w:pPr>
        <w:rPr>
          <w:rFonts w:ascii="Times New Roman" w:hAnsi="Times New Roman" w:cs="Times New Roman"/>
          <w:sz w:val="28"/>
          <w:szCs w:val="28"/>
        </w:rPr>
      </w:pPr>
    </w:p>
    <w:p w14:paraId="58E64B42" w14:textId="77777777" w:rsidR="001C783A" w:rsidRDefault="001C783A" w:rsidP="003C06BD">
      <w:pPr>
        <w:rPr>
          <w:rFonts w:ascii="Times New Roman" w:hAnsi="Times New Roman" w:cs="Times New Roman"/>
          <w:sz w:val="28"/>
          <w:szCs w:val="28"/>
        </w:rPr>
      </w:pPr>
    </w:p>
    <w:p w14:paraId="19BDEED3" w14:textId="77777777" w:rsidR="001C783A" w:rsidRDefault="001C783A" w:rsidP="003C06BD">
      <w:pPr>
        <w:rPr>
          <w:rFonts w:ascii="Times New Roman" w:hAnsi="Times New Roman" w:cs="Times New Roman"/>
          <w:sz w:val="28"/>
          <w:szCs w:val="28"/>
        </w:rPr>
      </w:pPr>
    </w:p>
    <w:p w14:paraId="112754E7" w14:textId="77777777" w:rsidR="001C783A" w:rsidRDefault="001C783A" w:rsidP="003C06BD">
      <w:pPr>
        <w:rPr>
          <w:rFonts w:ascii="Times New Roman" w:hAnsi="Times New Roman" w:cs="Times New Roman"/>
          <w:sz w:val="28"/>
          <w:szCs w:val="28"/>
        </w:rPr>
      </w:pPr>
    </w:p>
    <w:p w14:paraId="2EB00FEF" w14:textId="77777777" w:rsidR="001C783A" w:rsidRDefault="001C783A" w:rsidP="003C06BD">
      <w:pPr>
        <w:rPr>
          <w:rFonts w:ascii="Times New Roman" w:hAnsi="Times New Roman" w:cs="Times New Roman"/>
          <w:sz w:val="28"/>
          <w:szCs w:val="28"/>
        </w:rPr>
      </w:pPr>
    </w:p>
    <w:p w14:paraId="065C7718" w14:textId="77777777" w:rsidR="001C783A" w:rsidRDefault="001C783A" w:rsidP="003C06BD">
      <w:pPr>
        <w:rPr>
          <w:rFonts w:ascii="Times New Roman" w:hAnsi="Times New Roman" w:cs="Times New Roman"/>
          <w:sz w:val="28"/>
          <w:szCs w:val="28"/>
        </w:rPr>
      </w:pPr>
    </w:p>
    <w:p w14:paraId="6574A994" w14:textId="77777777" w:rsidR="001C783A" w:rsidRDefault="001C783A" w:rsidP="003C06BD">
      <w:pPr>
        <w:rPr>
          <w:rFonts w:ascii="Times New Roman" w:hAnsi="Times New Roman" w:cs="Times New Roman"/>
          <w:sz w:val="28"/>
          <w:szCs w:val="28"/>
        </w:rPr>
      </w:pPr>
    </w:p>
    <w:p w14:paraId="0B9E3877" w14:textId="77777777" w:rsidR="001C783A" w:rsidRDefault="001C783A" w:rsidP="003C06BD">
      <w:pPr>
        <w:rPr>
          <w:rFonts w:ascii="Times New Roman" w:hAnsi="Times New Roman" w:cs="Times New Roman"/>
          <w:sz w:val="28"/>
          <w:szCs w:val="28"/>
        </w:rPr>
      </w:pPr>
    </w:p>
    <w:p w14:paraId="34910AF6" w14:textId="77777777" w:rsidR="001C783A" w:rsidRDefault="001C783A" w:rsidP="003C06BD">
      <w:pPr>
        <w:rPr>
          <w:rFonts w:ascii="Times New Roman" w:hAnsi="Times New Roman" w:cs="Times New Roman"/>
          <w:sz w:val="28"/>
          <w:szCs w:val="28"/>
        </w:rPr>
      </w:pPr>
    </w:p>
    <w:p w14:paraId="2B5DB146" w14:textId="77777777" w:rsidR="001C783A" w:rsidRDefault="001C783A" w:rsidP="003C06BD">
      <w:pPr>
        <w:rPr>
          <w:rFonts w:ascii="Times New Roman" w:hAnsi="Times New Roman" w:cs="Times New Roman"/>
          <w:sz w:val="28"/>
          <w:szCs w:val="28"/>
        </w:rPr>
      </w:pPr>
    </w:p>
    <w:p w14:paraId="45F23D69" w14:textId="77777777" w:rsidR="001C783A" w:rsidRDefault="001C783A" w:rsidP="003C06BD">
      <w:pPr>
        <w:rPr>
          <w:rFonts w:ascii="Times New Roman" w:hAnsi="Times New Roman" w:cs="Times New Roman"/>
          <w:sz w:val="28"/>
          <w:szCs w:val="28"/>
        </w:rPr>
      </w:pPr>
    </w:p>
    <w:p w14:paraId="7FA604D7" w14:textId="56A11673" w:rsidR="00246661" w:rsidRDefault="001C783A" w:rsidP="003C06BD">
      <w:pPr>
        <w:rPr>
          <w:rFonts w:ascii="Times New Roman" w:hAnsi="Times New Roman" w:cs="Times New Roman"/>
          <w:sz w:val="28"/>
          <w:szCs w:val="28"/>
        </w:rPr>
      </w:pPr>
      <w:r>
        <w:rPr>
          <w:rFonts w:ascii="Times New Roman" w:hAnsi="Times New Roman" w:cs="Times New Roman" w:hint="eastAsia"/>
          <w:sz w:val="28"/>
          <w:szCs w:val="28"/>
        </w:rPr>
        <w:lastRenderedPageBreak/>
        <w:t xml:space="preserve">The network infrastructure for the new </w:t>
      </w:r>
      <w:r>
        <w:rPr>
          <w:rFonts w:ascii="Times New Roman" w:hAnsi="Times New Roman" w:cs="Times New Roman"/>
          <w:sz w:val="28"/>
          <w:szCs w:val="28"/>
        </w:rPr>
        <w:t>building</w:t>
      </w:r>
      <w:r>
        <w:rPr>
          <w:rFonts w:ascii="Times New Roman" w:hAnsi="Times New Roman" w:cs="Times New Roman" w:hint="eastAsia"/>
          <w:sz w:val="28"/>
          <w:szCs w:val="28"/>
        </w:rPr>
        <w:t xml:space="preserve"> we designed for the Faculty of Computing is technically feasible and capable to meet the demands. </w:t>
      </w:r>
    </w:p>
    <w:p w14:paraId="79312CDA" w14:textId="1865994C" w:rsidR="00246661" w:rsidRDefault="00246661" w:rsidP="003C06BD">
      <w:pPr>
        <w:rPr>
          <w:rFonts w:ascii="Times New Roman" w:hAnsi="Times New Roman" w:cs="Times New Roman"/>
          <w:sz w:val="28"/>
          <w:szCs w:val="28"/>
        </w:rPr>
      </w:pPr>
      <w:r>
        <w:rPr>
          <w:rFonts w:ascii="Times New Roman" w:hAnsi="Times New Roman" w:cs="Times New Roman" w:hint="eastAsia"/>
          <w:sz w:val="28"/>
          <w:szCs w:val="28"/>
        </w:rPr>
        <w:t xml:space="preserve">The </w:t>
      </w:r>
      <w:r>
        <w:rPr>
          <w:rFonts w:ascii="Times New Roman" w:hAnsi="Times New Roman" w:cs="Times New Roman"/>
          <w:sz w:val="28"/>
          <w:szCs w:val="28"/>
        </w:rPr>
        <w:t>hybrid</w:t>
      </w:r>
      <w:r>
        <w:rPr>
          <w:rFonts w:ascii="Times New Roman" w:hAnsi="Times New Roman" w:cs="Times New Roman" w:hint="eastAsia"/>
          <w:sz w:val="28"/>
          <w:szCs w:val="28"/>
        </w:rPr>
        <w:t xml:space="preserve"> backup strategy which combines the on-premises and cloud storage is highly feasible for the new FC</w:t>
      </w:r>
      <w:r>
        <w:rPr>
          <w:rFonts w:ascii="Times New Roman" w:hAnsi="Times New Roman" w:cs="Times New Roman"/>
          <w:sz w:val="28"/>
          <w:szCs w:val="28"/>
        </w:rPr>
        <w:t>’</w:t>
      </w:r>
      <w:r>
        <w:rPr>
          <w:rFonts w:ascii="Times New Roman" w:hAnsi="Times New Roman" w:cs="Times New Roman" w:hint="eastAsia"/>
          <w:sz w:val="28"/>
          <w:szCs w:val="28"/>
        </w:rPr>
        <w:t xml:space="preserve">s building. On-premises solutions like NAS and SAN provide fast data retrieval with low latency, which is </w:t>
      </w:r>
      <w:r>
        <w:rPr>
          <w:rFonts w:ascii="Times New Roman" w:hAnsi="Times New Roman" w:cs="Times New Roman"/>
          <w:sz w:val="28"/>
          <w:szCs w:val="28"/>
        </w:rPr>
        <w:t>su</w:t>
      </w:r>
      <w:r>
        <w:rPr>
          <w:rFonts w:ascii="Times New Roman" w:hAnsi="Times New Roman" w:cs="Times New Roman" w:hint="eastAsia"/>
          <w:sz w:val="28"/>
          <w:szCs w:val="28"/>
        </w:rPr>
        <w:t xml:space="preserve">itable for high-usage areas like CNL and ESL. The cloud </w:t>
      </w:r>
      <w:r>
        <w:rPr>
          <w:rFonts w:ascii="Times New Roman" w:hAnsi="Times New Roman" w:cs="Times New Roman"/>
          <w:sz w:val="28"/>
          <w:szCs w:val="28"/>
        </w:rPr>
        <w:t>component</w:t>
      </w:r>
      <w:r>
        <w:rPr>
          <w:rFonts w:ascii="Times New Roman" w:hAnsi="Times New Roman" w:cs="Times New Roman" w:hint="eastAsia"/>
          <w:sz w:val="28"/>
          <w:szCs w:val="28"/>
        </w:rPr>
        <w:t xml:space="preserve"> like AWS services provide a secure and scalable backup solution for disaster recovery. This approach can minimize the risk on disaster while keeping the operational costs manageable. In </w:t>
      </w:r>
      <w:r>
        <w:rPr>
          <w:rFonts w:ascii="Times New Roman" w:hAnsi="Times New Roman" w:cs="Times New Roman"/>
          <w:sz w:val="28"/>
          <w:szCs w:val="28"/>
        </w:rPr>
        <w:t>addition</w:t>
      </w:r>
      <w:r>
        <w:rPr>
          <w:rFonts w:ascii="Times New Roman" w:hAnsi="Times New Roman" w:cs="Times New Roman" w:hint="eastAsia"/>
          <w:sz w:val="28"/>
          <w:szCs w:val="28"/>
        </w:rPr>
        <w:t xml:space="preserve">, the data redundancy across the two locations which is on-premises and cloud ensure the </w:t>
      </w:r>
      <w:r w:rsidR="00BD444F">
        <w:rPr>
          <w:rFonts w:ascii="Times New Roman" w:hAnsi="Times New Roman" w:cs="Times New Roman" w:hint="eastAsia"/>
          <w:sz w:val="28"/>
          <w:szCs w:val="28"/>
        </w:rPr>
        <w:t>continuity of network service even during major outages.</w:t>
      </w:r>
    </w:p>
    <w:p w14:paraId="74F659AB" w14:textId="77777777" w:rsidR="004868E2" w:rsidRDefault="00BD444F" w:rsidP="003C06BD">
      <w:pPr>
        <w:rPr>
          <w:rFonts w:ascii="Times New Roman" w:hAnsi="Times New Roman" w:cs="Times New Roman"/>
          <w:sz w:val="28"/>
          <w:szCs w:val="28"/>
        </w:rPr>
      </w:pPr>
      <w:r>
        <w:rPr>
          <w:rFonts w:ascii="Times New Roman" w:hAnsi="Times New Roman" w:cs="Times New Roman" w:hint="eastAsia"/>
          <w:sz w:val="28"/>
          <w:szCs w:val="28"/>
        </w:rPr>
        <w:t xml:space="preserve">To ensure the network scalability can </w:t>
      </w:r>
      <w:r>
        <w:rPr>
          <w:rFonts w:ascii="Times New Roman" w:hAnsi="Times New Roman" w:cs="Times New Roman"/>
          <w:sz w:val="28"/>
          <w:szCs w:val="28"/>
        </w:rPr>
        <w:t>accommodate</w:t>
      </w:r>
      <w:r>
        <w:rPr>
          <w:rFonts w:ascii="Times New Roman" w:hAnsi="Times New Roman" w:cs="Times New Roman" w:hint="eastAsia"/>
          <w:sz w:val="28"/>
          <w:szCs w:val="28"/>
        </w:rPr>
        <w:t xml:space="preserve"> future growth like increasing of student numbers and demand of network resources, a modular architecture which segmented into core, distribution, and access layer will be mainly considered. This architecture enables easy expansion if new areas or services are added. Moreover, </w:t>
      </w:r>
      <w:r w:rsidR="00064C81">
        <w:rPr>
          <w:rFonts w:ascii="Times New Roman" w:hAnsi="Times New Roman" w:cs="Times New Roman" w:hint="eastAsia"/>
          <w:sz w:val="28"/>
          <w:szCs w:val="28"/>
        </w:rPr>
        <w:t xml:space="preserve">hybrid or multi-cloud system allow dynamic resource allocation which can ensure that the network can handle surges in demand without over-provisioning the physical hardware. Furthermore, applying of IPv6 is important to handle the growing number of connected devices which is able to avoid address exhaustion in the future. </w:t>
      </w:r>
    </w:p>
    <w:p w14:paraId="4CDF6E36" w14:textId="2285756B" w:rsidR="00064C81" w:rsidRDefault="00064C81" w:rsidP="003C06BD">
      <w:pPr>
        <w:rPr>
          <w:rFonts w:ascii="Times New Roman" w:hAnsi="Times New Roman" w:cs="Times New Roman"/>
          <w:sz w:val="28"/>
          <w:szCs w:val="28"/>
        </w:rPr>
      </w:pPr>
      <w:r>
        <w:rPr>
          <w:rFonts w:ascii="Times New Roman" w:hAnsi="Times New Roman" w:cs="Times New Roman" w:hint="eastAsia"/>
          <w:sz w:val="28"/>
          <w:szCs w:val="28"/>
        </w:rPr>
        <w:t xml:space="preserve">To enhance both network security and performance, network segmentation using Virtual LANs (VLANs) will be applied. This technique used to isolate traffic between the labs, classrooms and student lounge, which is able to minimize network congestion and optimize bandwidth usage. Moreover, VLANs provide a security layer </w:t>
      </w:r>
      <w:r w:rsidR="00972F07">
        <w:rPr>
          <w:rFonts w:ascii="Times New Roman" w:hAnsi="Times New Roman" w:cs="Times New Roman" w:hint="eastAsia"/>
          <w:sz w:val="28"/>
          <w:szCs w:val="28"/>
        </w:rPr>
        <w:t>by segmenting the sensitive data within the labs like CNL and ESL from unauthorized access. This network architecture aligns with the FC</w:t>
      </w:r>
      <w:r w:rsidR="00972F07">
        <w:rPr>
          <w:rFonts w:ascii="Times New Roman" w:hAnsi="Times New Roman" w:cs="Times New Roman"/>
          <w:sz w:val="28"/>
          <w:szCs w:val="28"/>
        </w:rPr>
        <w:t>’</w:t>
      </w:r>
      <w:r w:rsidR="00972F07">
        <w:rPr>
          <w:rFonts w:ascii="Times New Roman" w:hAnsi="Times New Roman" w:cs="Times New Roman" w:hint="eastAsia"/>
          <w:sz w:val="28"/>
          <w:szCs w:val="28"/>
        </w:rPr>
        <w:t>s needs for a secure, efficient and manageable network infrastructure.</w:t>
      </w:r>
    </w:p>
    <w:p w14:paraId="1ABD6F3C" w14:textId="7CE70AEC" w:rsidR="006F5EEA" w:rsidRDefault="004868E2" w:rsidP="003C06BD">
      <w:pPr>
        <w:rPr>
          <w:rFonts w:ascii="Times New Roman" w:hAnsi="Times New Roman" w:cs="Times New Roman"/>
          <w:sz w:val="28"/>
          <w:szCs w:val="28"/>
        </w:rPr>
      </w:pPr>
      <w:r>
        <w:rPr>
          <w:rFonts w:ascii="Times New Roman" w:hAnsi="Times New Roman" w:cs="Times New Roman" w:hint="eastAsia"/>
          <w:sz w:val="28"/>
          <w:szCs w:val="28"/>
        </w:rPr>
        <w:t>For the building</w:t>
      </w:r>
      <w:r>
        <w:rPr>
          <w:rFonts w:ascii="Times New Roman" w:hAnsi="Times New Roman" w:cs="Times New Roman"/>
          <w:sz w:val="28"/>
          <w:szCs w:val="28"/>
        </w:rPr>
        <w:t>’</w:t>
      </w:r>
      <w:r>
        <w:rPr>
          <w:rFonts w:ascii="Times New Roman" w:hAnsi="Times New Roman" w:cs="Times New Roman" w:hint="eastAsia"/>
          <w:sz w:val="28"/>
          <w:szCs w:val="28"/>
        </w:rPr>
        <w:t xml:space="preserve">s network architecture, we will combine the Client-Server (CS) for general labs and Peer-to-Peer (P2P) for the CNL which provide a balanced solution for security and functionality. The CS architecture in general labs ensures the centralized control of resources, which makes data management and security easier. The P2P in CNL allows student to simulate direct device-to-device communication and hand-on networking tasks, while the CS will provide administrative control over the sensitive data. This combination of network architecture </w:t>
      </w:r>
      <w:proofErr w:type="gramStart"/>
      <w:r>
        <w:rPr>
          <w:rFonts w:ascii="Times New Roman" w:hAnsi="Times New Roman" w:cs="Times New Roman" w:hint="eastAsia"/>
          <w:sz w:val="28"/>
          <w:szCs w:val="28"/>
        </w:rPr>
        <w:t>ensure</w:t>
      </w:r>
      <w:proofErr w:type="gramEnd"/>
      <w:r>
        <w:rPr>
          <w:rFonts w:ascii="Times New Roman" w:hAnsi="Times New Roman" w:cs="Times New Roman" w:hint="eastAsia"/>
          <w:sz w:val="28"/>
          <w:szCs w:val="28"/>
        </w:rPr>
        <w:t xml:space="preserve"> the scalability, security and efficiency for specialized needs for each facility.</w:t>
      </w:r>
    </w:p>
    <w:p w14:paraId="41B89EC3" w14:textId="77777777" w:rsidR="00986026" w:rsidRDefault="00986026" w:rsidP="003C06BD">
      <w:pPr>
        <w:rPr>
          <w:rFonts w:ascii="Times New Roman" w:hAnsi="Times New Roman" w:cs="Times New Roman" w:hint="eastAsia"/>
          <w:sz w:val="28"/>
          <w:szCs w:val="28"/>
        </w:rPr>
      </w:pPr>
    </w:p>
    <w:p w14:paraId="2311B961" w14:textId="59BCF03C" w:rsidR="001C783A" w:rsidRDefault="001C783A" w:rsidP="003C06BD">
      <w:pPr>
        <w:rPr>
          <w:rFonts w:ascii="Times New Roman" w:hAnsi="Times New Roman" w:cs="Times New Roman"/>
          <w:sz w:val="28"/>
          <w:szCs w:val="28"/>
        </w:rPr>
      </w:pPr>
      <w:r>
        <w:rPr>
          <w:rFonts w:ascii="Times New Roman" w:hAnsi="Times New Roman" w:cs="Times New Roman" w:hint="eastAsia"/>
          <w:sz w:val="28"/>
          <w:szCs w:val="28"/>
        </w:rPr>
        <w:t xml:space="preserve">By applying the combination of Category 6a (Cat6a) twisted-pair and </w:t>
      </w:r>
      <w:proofErr w:type="spellStart"/>
      <w:r>
        <w:rPr>
          <w:rFonts w:ascii="Times New Roman" w:hAnsi="Times New Roman" w:cs="Times New Roman" w:hint="eastAsia"/>
          <w:sz w:val="28"/>
          <w:szCs w:val="28"/>
        </w:rPr>
        <w:t>fiber</w:t>
      </w:r>
      <w:proofErr w:type="spellEnd"/>
      <w:r>
        <w:rPr>
          <w:rFonts w:ascii="Times New Roman" w:hAnsi="Times New Roman" w:cs="Times New Roman" w:hint="eastAsia"/>
          <w:sz w:val="28"/>
          <w:szCs w:val="28"/>
        </w:rPr>
        <w:t xml:space="preserve"> optic cabling, it </w:t>
      </w:r>
      <w:r w:rsidR="00972F07">
        <w:rPr>
          <w:rFonts w:ascii="Times New Roman" w:hAnsi="Times New Roman" w:cs="Times New Roman" w:hint="eastAsia"/>
          <w:sz w:val="28"/>
          <w:szCs w:val="28"/>
        </w:rPr>
        <w:t>can</w:t>
      </w:r>
      <w:r>
        <w:rPr>
          <w:rFonts w:ascii="Times New Roman" w:hAnsi="Times New Roman" w:cs="Times New Roman" w:hint="eastAsia"/>
          <w:sz w:val="28"/>
          <w:szCs w:val="28"/>
        </w:rPr>
        <w:t xml:space="preserve"> provide high-speed and stable connectivity to meet FC</w:t>
      </w:r>
      <w:r>
        <w:rPr>
          <w:rFonts w:ascii="Times New Roman" w:hAnsi="Times New Roman" w:cs="Times New Roman"/>
          <w:sz w:val="28"/>
          <w:szCs w:val="28"/>
        </w:rPr>
        <w:t>’</w:t>
      </w:r>
      <w:r>
        <w:rPr>
          <w:rFonts w:ascii="Times New Roman" w:hAnsi="Times New Roman" w:cs="Times New Roman" w:hint="eastAsia"/>
          <w:sz w:val="28"/>
          <w:szCs w:val="28"/>
        </w:rPr>
        <w:t xml:space="preserve">s performance and scalability requirement. For Cat6a, it supports speeds up to 10 Gbps and </w:t>
      </w:r>
      <w:r>
        <w:rPr>
          <w:rFonts w:ascii="Times New Roman" w:hAnsi="Times New Roman" w:cs="Times New Roman"/>
          <w:sz w:val="28"/>
          <w:szCs w:val="28"/>
        </w:rPr>
        <w:t>bandwidth</w:t>
      </w:r>
      <w:r>
        <w:rPr>
          <w:rFonts w:ascii="Times New Roman" w:hAnsi="Times New Roman" w:cs="Times New Roman" w:hint="eastAsia"/>
          <w:sz w:val="28"/>
          <w:szCs w:val="28"/>
        </w:rPr>
        <w:t xml:space="preserve"> up to 500 MHz, which will be used for most internal connections for each facility</w:t>
      </w:r>
      <w:r w:rsidR="00D01457">
        <w:rPr>
          <w:rFonts w:ascii="Times New Roman" w:hAnsi="Times New Roman" w:cs="Times New Roman" w:hint="eastAsia"/>
          <w:sz w:val="28"/>
          <w:szCs w:val="28"/>
        </w:rPr>
        <w:t xml:space="preserve">. While the </w:t>
      </w:r>
      <w:proofErr w:type="spellStart"/>
      <w:r w:rsidR="00D01457">
        <w:rPr>
          <w:rFonts w:ascii="Times New Roman" w:hAnsi="Times New Roman" w:cs="Times New Roman" w:hint="eastAsia"/>
          <w:sz w:val="28"/>
          <w:szCs w:val="28"/>
        </w:rPr>
        <w:t>fiber</w:t>
      </w:r>
      <w:proofErr w:type="spellEnd"/>
      <w:r w:rsidR="00D01457">
        <w:rPr>
          <w:rFonts w:ascii="Times New Roman" w:hAnsi="Times New Roman" w:cs="Times New Roman" w:hint="eastAsia"/>
          <w:sz w:val="28"/>
          <w:szCs w:val="28"/>
        </w:rPr>
        <w:t xml:space="preserve"> optic cabling which provide higher speed and long-distance capability will be embedded in those critical facilities like </w:t>
      </w:r>
      <w:r w:rsidR="00972F07">
        <w:rPr>
          <w:rFonts w:ascii="Times New Roman" w:hAnsi="Times New Roman" w:cs="Times New Roman" w:hint="eastAsia"/>
          <w:sz w:val="28"/>
          <w:szCs w:val="28"/>
        </w:rPr>
        <w:t>CNL</w:t>
      </w:r>
      <w:r w:rsidR="00D01457">
        <w:rPr>
          <w:rFonts w:ascii="Times New Roman" w:hAnsi="Times New Roman" w:cs="Times New Roman" w:hint="eastAsia"/>
          <w:sz w:val="28"/>
          <w:szCs w:val="28"/>
        </w:rPr>
        <w:t xml:space="preserve"> and </w:t>
      </w:r>
      <w:r w:rsidR="00972F07">
        <w:rPr>
          <w:rFonts w:ascii="Times New Roman" w:hAnsi="Times New Roman" w:cs="Times New Roman" w:hint="eastAsia"/>
          <w:sz w:val="28"/>
          <w:szCs w:val="28"/>
        </w:rPr>
        <w:t>ESL</w:t>
      </w:r>
      <w:r w:rsidR="00D01457">
        <w:rPr>
          <w:rFonts w:ascii="Times New Roman" w:hAnsi="Times New Roman" w:cs="Times New Roman" w:hint="eastAsia"/>
          <w:sz w:val="28"/>
          <w:szCs w:val="28"/>
        </w:rPr>
        <w:t xml:space="preserve"> to ensure low-latency network performance </w:t>
      </w:r>
      <w:r w:rsidR="00D01457">
        <w:rPr>
          <w:rFonts w:ascii="Times New Roman" w:hAnsi="Times New Roman" w:cs="Times New Roman"/>
          <w:sz w:val="28"/>
          <w:szCs w:val="28"/>
        </w:rPr>
        <w:t>where</w:t>
      </w:r>
      <w:r w:rsidR="00D01457">
        <w:rPr>
          <w:rFonts w:ascii="Times New Roman" w:hAnsi="Times New Roman" w:cs="Times New Roman" w:hint="eastAsia"/>
          <w:sz w:val="28"/>
          <w:szCs w:val="28"/>
        </w:rPr>
        <w:t xml:space="preserve"> required for specific </w:t>
      </w:r>
      <w:r w:rsidR="00972F07">
        <w:rPr>
          <w:rFonts w:ascii="Times New Roman" w:hAnsi="Times New Roman" w:cs="Times New Roman" w:hint="eastAsia"/>
          <w:sz w:val="28"/>
          <w:szCs w:val="28"/>
        </w:rPr>
        <w:t>task which require extremely high data throughput</w:t>
      </w:r>
      <w:r w:rsidR="00D01457">
        <w:rPr>
          <w:rFonts w:ascii="Times New Roman" w:hAnsi="Times New Roman" w:cs="Times New Roman" w:hint="eastAsia"/>
          <w:sz w:val="28"/>
          <w:szCs w:val="28"/>
        </w:rPr>
        <w:t>.</w:t>
      </w:r>
    </w:p>
    <w:p w14:paraId="3E4759D8" w14:textId="53F2E676" w:rsidR="00972F07" w:rsidRDefault="006F5EEA" w:rsidP="003C06BD">
      <w:pPr>
        <w:rPr>
          <w:rFonts w:ascii="Times New Roman" w:hAnsi="Times New Roman" w:cs="Times New Roman"/>
          <w:sz w:val="28"/>
          <w:szCs w:val="28"/>
        </w:rPr>
      </w:pPr>
      <w:r>
        <w:rPr>
          <w:rFonts w:ascii="Times New Roman" w:hAnsi="Times New Roman" w:cs="Times New Roman" w:hint="eastAsia"/>
          <w:sz w:val="28"/>
          <w:szCs w:val="28"/>
        </w:rPr>
        <w:t xml:space="preserve">The Uninterruptible Power Supplies (UPS) and </w:t>
      </w:r>
      <w:r>
        <w:rPr>
          <w:rFonts w:ascii="Times New Roman" w:hAnsi="Times New Roman" w:cs="Times New Roman"/>
          <w:sz w:val="28"/>
          <w:szCs w:val="28"/>
        </w:rPr>
        <w:t>generator</w:t>
      </w:r>
      <w:r>
        <w:rPr>
          <w:rFonts w:ascii="Times New Roman" w:hAnsi="Times New Roman" w:cs="Times New Roman" w:hint="eastAsia"/>
          <w:sz w:val="28"/>
          <w:szCs w:val="28"/>
        </w:rPr>
        <w:t xml:space="preserve">s will be used for backup power system to ensure the servers and network operation </w:t>
      </w:r>
      <w:proofErr w:type="spellStart"/>
      <w:r>
        <w:rPr>
          <w:rFonts w:ascii="Times New Roman" w:hAnsi="Times New Roman" w:cs="Times New Roman" w:hint="eastAsia"/>
          <w:sz w:val="28"/>
          <w:szCs w:val="28"/>
        </w:rPr>
        <w:t>center</w:t>
      </w:r>
      <w:proofErr w:type="spellEnd"/>
      <w:r>
        <w:rPr>
          <w:rFonts w:ascii="Times New Roman" w:hAnsi="Times New Roman" w:cs="Times New Roman" w:hint="eastAsia"/>
          <w:sz w:val="28"/>
          <w:szCs w:val="28"/>
        </w:rPr>
        <w:t xml:space="preserve"> (NOC) operate for 24/7. The use of UPS will provide immediate protection against the short-term power outages, which is able to protect the data and system. For longer power outages, the generators will ensure the </w:t>
      </w:r>
      <w:r>
        <w:rPr>
          <w:rFonts w:ascii="Times New Roman" w:hAnsi="Times New Roman" w:cs="Times New Roman"/>
          <w:sz w:val="28"/>
          <w:szCs w:val="28"/>
        </w:rPr>
        <w:t>building</w:t>
      </w:r>
      <w:r>
        <w:rPr>
          <w:rFonts w:ascii="Times New Roman" w:hAnsi="Times New Roman" w:cs="Times New Roman" w:hint="eastAsia"/>
          <w:sz w:val="28"/>
          <w:szCs w:val="28"/>
        </w:rPr>
        <w:t xml:space="preserve"> continue to function without disruption. This is important for the areas like server room and NOC which will conduct critical educational activities.</w:t>
      </w:r>
    </w:p>
    <w:p w14:paraId="553EAC10" w14:textId="77777777" w:rsidR="006F5EEA" w:rsidRPr="006F5EEA" w:rsidRDefault="006F5EEA" w:rsidP="003C06BD">
      <w:pPr>
        <w:rPr>
          <w:rFonts w:ascii="Times New Roman" w:hAnsi="Times New Roman" w:cs="Times New Roman" w:hint="eastAsia"/>
          <w:sz w:val="28"/>
          <w:szCs w:val="28"/>
        </w:rPr>
      </w:pPr>
    </w:p>
    <w:p w14:paraId="28C1CAF8" w14:textId="327EED61" w:rsidR="004575CD" w:rsidRDefault="004575CD" w:rsidP="003C06BD">
      <w:pPr>
        <w:rPr>
          <w:rFonts w:ascii="Times New Roman" w:hAnsi="Times New Roman" w:cs="Times New Roman"/>
          <w:sz w:val="28"/>
          <w:szCs w:val="28"/>
        </w:rPr>
      </w:pPr>
    </w:p>
    <w:p w14:paraId="6161ADF9" w14:textId="77777777" w:rsidR="00845A86" w:rsidRPr="00D01457" w:rsidRDefault="00845A86" w:rsidP="003C06BD">
      <w:pPr>
        <w:rPr>
          <w:rFonts w:ascii="Times New Roman" w:hAnsi="Times New Roman" w:cs="Times New Roman"/>
          <w:sz w:val="28"/>
          <w:szCs w:val="28"/>
        </w:rPr>
      </w:pPr>
    </w:p>
    <w:p w14:paraId="09DA9B92" w14:textId="77777777" w:rsidR="001C783A" w:rsidRDefault="001C783A" w:rsidP="003C06BD">
      <w:pPr>
        <w:rPr>
          <w:rFonts w:ascii="Times New Roman" w:hAnsi="Times New Roman" w:cs="Times New Roman"/>
          <w:sz w:val="28"/>
          <w:szCs w:val="28"/>
        </w:rPr>
      </w:pPr>
    </w:p>
    <w:p w14:paraId="60282033" w14:textId="77777777" w:rsidR="001C783A" w:rsidRDefault="001C783A" w:rsidP="003C06BD">
      <w:pPr>
        <w:rPr>
          <w:rFonts w:ascii="Times New Roman" w:hAnsi="Times New Roman" w:cs="Times New Roman"/>
          <w:sz w:val="28"/>
          <w:szCs w:val="28"/>
        </w:rPr>
      </w:pPr>
    </w:p>
    <w:p w14:paraId="7D5E96ED" w14:textId="77777777" w:rsidR="001C783A" w:rsidRDefault="001C783A" w:rsidP="003C06BD">
      <w:pPr>
        <w:rPr>
          <w:rFonts w:ascii="Times New Roman" w:hAnsi="Times New Roman" w:cs="Times New Roman"/>
          <w:sz w:val="28"/>
          <w:szCs w:val="28"/>
        </w:rPr>
      </w:pPr>
    </w:p>
    <w:p w14:paraId="5D2F9745" w14:textId="77777777" w:rsidR="001C783A" w:rsidRDefault="001C783A" w:rsidP="003C06BD">
      <w:pPr>
        <w:rPr>
          <w:rFonts w:ascii="Times New Roman" w:hAnsi="Times New Roman" w:cs="Times New Roman"/>
          <w:sz w:val="28"/>
          <w:szCs w:val="28"/>
        </w:rPr>
      </w:pPr>
    </w:p>
    <w:p w14:paraId="5C38168F" w14:textId="77777777" w:rsidR="001C783A" w:rsidRDefault="001C783A" w:rsidP="003C06BD">
      <w:pPr>
        <w:rPr>
          <w:rFonts w:ascii="Times New Roman" w:hAnsi="Times New Roman" w:cs="Times New Roman"/>
          <w:sz w:val="28"/>
          <w:szCs w:val="28"/>
        </w:rPr>
      </w:pPr>
    </w:p>
    <w:p w14:paraId="4BB756C8" w14:textId="77777777" w:rsidR="001C783A" w:rsidRDefault="001C783A" w:rsidP="003C06BD">
      <w:pPr>
        <w:rPr>
          <w:rFonts w:ascii="Times New Roman" w:hAnsi="Times New Roman" w:cs="Times New Roman"/>
          <w:sz w:val="28"/>
          <w:szCs w:val="28"/>
        </w:rPr>
      </w:pPr>
    </w:p>
    <w:p w14:paraId="4CA6A5AB" w14:textId="77777777" w:rsidR="001C783A" w:rsidRDefault="001C783A" w:rsidP="003C06BD">
      <w:pPr>
        <w:rPr>
          <w:rFonts w:ascii="Times New Roman" w:hAnsi="Times New Roman" w:cs="Times New Roman"/>
          <w:sz w:val="28"/>
          <w:szCs w:val="28"/>
        </w:rPr>
      </w:pPr>
    </w:p>
    <w:p w14:paraId="02F4CC93" w14:textId="77777777" w:rsidR="001C783A" w:rsidRPr="00BE11CC" w:rsidRDefault="001C783A" w:rsidP="003C06BD">
      <w:pPr>
        <w:rPr>
          <w:rFonts w:ascii="Times New Roman" w:hAnsi="Times New Roman" w:cs="Times New Roman"/>
          <w:sz w:val="28"/>
          <w:szCs w:val="28"/>
        </w:rPr>
      </w:pPr>
    </w:p>
    <w:sectPr w:rsidR="001C783A" w:rsidRPr="00BE11C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06BD"/>
    <w:rsid w:val="00064C81"/>
    <w:rsid w:val="001C783A"/>
    <w:rsid w:val="00242E2A"/>
    <w:rsid w:val="00246661"/>
    <w:rsid w:val="002D56A8"/>
    <w:rsid w:val="00377305"/>
    <w:rsid w:val="003C06BD"/>
    <w:rsid w:val="004575CD"/>
    <w:rsid w:val="004868E2"/>
    <w:rsid w:val="0058321D"/>
    <w:rsid w:val="006F5EEA"/>
    <w:rsid w:val="007850C1"/>
    <w:rsid w:val="00845A86"/>
    <w:rsid w:val="00972F07"/>
    <w:rsid w:val="00986026"/>
    <w:rsid w:val="00BD444F"/>
    <w:rsid w:val="00BE11CC"/>
    <w:rsid w:val="00CB49F4"/>
    <w:rsid w:val="00D01457"/>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450F1"/>
  <w15:chartTrackingRefBased/>
  <w15:docId w15:val="{F1C99CC5-9851-4C3F-AB60-92045E5C5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MY"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3897931">
      <w:bodyDiv w:val="1"/>
      <w:marLeft w:val="0"/>
      <w:marRight w:val="0"/>
      <w:marTop w:val="0"/>
      <w:marBottom w:val="0"/>
      <w:divBdr>
        <w:top w:val="none" w:sz="0" w:space="0" w:color="auto"/>
        <w:left w:val="none" w:sz="0" w:space="0" w:color="auto"/>
        <w:bottom w:val="none" w:sz="0" w:space="0" w:color="auto"/>
        <w:right w:val="none" w:sz="0" w:space="0" w:color="auto"/>
      </w:divBdr>
    </w:div>
    <w:div w:id="868563382">
      <w:bodyDiv w:val="1"/>
      <w:marLeft w:val="0"/>
      <w:marRight w:val="0"/>
      <w:marTop w:val="0"/>
      <w:marBottom w:val="0"/>
      <w:divBdr>
        <w:top w:val="none" w:sz="0" w:space="0" w:color="auto"/>
        <w:left w:val="none" w:sz="0" w:space="0" w:color="auto"/>
        <w:bottom w:val="none" w:sz="0" w:space="0" w:color="auto"/>
        <w:right w:val="none" w:sz="0" w:space="0" w:color="auto"/>
      </w:divBdr>
    </w:div>
    <w:div w:id="1339118466">
      <w:bodyDiv w:val="1"/>
      <w:marLeft w:val="0"/>
      <w:marRight w:val="0"/>
      <w:marTop w:val="0"/>
      <w:marBottom w:val="0"/>
      <w:divBdr>
        <w:top w:val="none" w:sz="0" w:space="0" w:color="auto"/>
        <w:left w:val="none" w:sz="0" w:space="0" w:color="auto"/>
        <w:bottom w:val="none" w:sz="0" w:space="0" w:color="auto"/>
        <w:right w:val="none" w:sz="0" w:space="0" w:color="auto"/>
      </w:divBdr>
    </w:div>
    <w:div w:id="20851782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583</TotalTime>
  <Pages>1</Pages>
  <Words>1198</Words>
  <Characters>6832</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 Yin Shen</dc:creator>
  <cp:keywords/>
  <dc:description/>
  <cp:lastModifiedBy>Lee Yin Shen</cp:lastModifiedBy>
  <cp:revision>3</cp:revision>
  <dcterms:created xsi:type="dcterms:W3CDTF">2024-11-07T14:16:00Z</dcterms:created>
  <dcterms:modified xsi:type="dcterms:W3CDTF">2024-11-08T09:07:00Z</dcterms:modified>
</cp:coreProperties>
</file>