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기말과제 프로젝트 요약문 — TubeBrief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0"/>
        <w:gridCol w:w="510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항목</w:t>
            </w:r>
          </w:p>
        </w:tc>
        <w:tc>
          <w:tcPr>
            <w:tcW w:type="dxa" w:w="7654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내용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작성자 / 학번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이용주 / _(제출 전 본인 학번 기입)_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TubeBrief — 유튜브 구독 채널 자동 요약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GitHub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https://github.com/leeyongjoo9-rgb/tubebrief_mvp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URL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https://tubebrief-mvp.vercel.app/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1. 서비스 개요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구독한 유튜브 채널의 신규 영상을 매일 자동 감지해 AI 로 구조화된 한 장짜리 요약 보고서로 변환·아카이빙하는 개인용 콘텐츠 다이제스트.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2. 문제와 사용자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0"/>
        <w:gridCol w:w="5100"/>
      </w:tblGrid>
      <w:tr>
        <w:tc>
          <w:tcPr>
            <w:tcW w:type="dxa" w:w="1531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항목</w:t>
            </w:r>
          </w:p>
        </w:tc>
        <w:tc>
          <w:tcPr>
            <w:tcW w:type="dxa" w:w="8107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내용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</w:t>
            </w:r>
          </w:p>
        </w:tc>
        <w:tc>
          <w:tcPr>
            <w:tcW w:type="dxa" w:w="810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 채널 8개 이상 / 콘텐츠 중심 시청 / 시간 부족한 개인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상황</w:t>
            </w:r>
          </w:p>
        </w:tc>
        <w:tc>
          <w:tcPr>
            <w:tcW w:type="dxa" w:w="810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매일 채널마다 1~5편 신규 영상 누적. 무엇부터 볼지 판단 어려움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한계</w:t>
            </w:r>
          </w:p>
        </w:tc>
        <w:tc>
          <w:tcPr>
            <w:tcW w:type="dxa" w:w="810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유튜브 자막은 길고 비구조화. 한 줄 캡션은 정보 부족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차별점</w:t>
            </w:r>
          </w:p>
        </w:tc>
        <w:tc>
          <w:tcPr>
            <w:tcW w:type="dxa" w:w="810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헤드라인·본문·출연자·거론된 인물·기업·시각 점프 링크 분리된 한 장 보고서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3. 핵심 기능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0"/>
        <w:gridCol w:w="510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기능</w:t>
            </w:r>
          </w:p>
        </w:tc>
        <w:tc>
          <w:tcPr>
            <w:tcW w:type="dxa" w:w="7654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설명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감지 cron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Vercel Cron 일 1회. RSS → 자막 (실패 시 메타데이터 폴백) → LLM 요약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코너 단위 구독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제목 + RSS 설명문 함께 키워드 AND 필터. 설명문 해시태그(#곽재식)로 호스트 매치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출연자 ↔ 거론 인물 분리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‘직접 출연’ / ‘대화 중 거론’ 별도 필드. 환각 방지 + 채널 호스트 자동 제외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/>
          <w:sz w:val="18"/>
        </w:rPr>
        <w:t>비고: 검색·필터·텍스트 내보내기는 v2 후보 (미구현).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4. 기술스택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417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영역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선택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선택 이유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Framework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Next.js 16 (App Router)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API Routes 로 백엔드 통합. Vercel native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언어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TypeScript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LLM 응답 스키마와 코드 타입 일치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스타일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Tailwind v4 + shadcn/ui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코딩 친화, 디자인 시스템 즉시 사용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Supabase (PostgreSQL)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jsonb 로 LLM 출력 그대로 저장. RLS 보안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LLM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gpt-5-mini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structured outputs JSON Schema strict 강제. 한국어 분량 준수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youtube-transcript + 폴백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클라우드 IP 봇 차단 회피용 폴백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 감지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YouTube RSS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API 키·쿼터 불필요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Vercel (Hobby)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Cron + 함수 + 정적 호스팅 + GitHub 자동 빌드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5. MCP / API 활용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API / Platform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활용 목적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연동 흐름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Chat (gpt-5-mini)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자막 → 구조화 JSON 요약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자막 + 시스템 프롬프트 + JSON Schema → API → Supabase jsonb 저장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Supabase REST + JS SDK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채널/구독/영상/요약 저장 조회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서버는 service role, 클라이언트는 publishable key (RLS)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YouTube RSS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 영상 감지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feeds/videos.xml 폴링 → XML 파싱 → 키워드 매치 → INSERT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YouTube 페이지 스크래핑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URL → channel_id 추출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 패턴 fallback (canonical / og:url / Schema.org / JSON channelId)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Vercel Platform (인프라)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Cron 자동화 + Serverless Functions + 환경변수 + GitHub 자동 빌드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vercel.json 의 crons → 매일 0시 UTC /api/cron 자동 트리거. push 시 자동 재배포 (GitHub webhook)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/>
          <w:sz w:val="18"/>
        </w:rPr>
        <w:t>한계: LLM 비용 영상당 ~$0.025, Vercel Hobby 60초 timeout. → 보수적 limit + temperature 0.2 로 retry 최소화.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6. 컨텍스트 엔지니어링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Context 파일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주요 역할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실제 활용 방식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CLAUDE.md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절대 규칙 6개 + 작업 순서 8단계 + 코딩 스타일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규칙 1번(키 보안) → 서버 액션 + service role 분리. 규칙 6번(&lt;form&gt; 금지) → onClick 사용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TubeBrief_PRD.md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문제·기능 P0/P1/P2·사용자 흐름·파이프라인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자막 폴백 3단계 그대로 코드 구현 (transcript_ok / metadata_fallback / failed)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SUMMARY_SCHEMA.json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LLM 출력 JSON 스키마 진실 공급원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response_format.json_schema 에 그대로 전달. strict mode 강제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PRESENTATION.md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발표 콘텐츠 원자료 + 옛/새 규칙 비교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9슬라이드 70% 사전 정리. 비교용 두 URL 박혀 있어 GitHub 리뷰 시 노출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7. 개발기록 — 가장 어려웠던 점과 해결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문제: </w:t>
      </w:r>
      <w:r>
        <w:rPr>
          <w:rFonts w:ascii="맑은 고딕" w:hAnsi="맑은 고딕" w:eastAsia="맑은 고딕"/>
          <w:b w:val="0"/>
          <w:sz w:val="20"/>
        </w:rPr>
        <w:t>LLM 이 한국어 요약에서 약속한 분량·문단·시각 마커 규칙을 끝까지 안 지킴. gpt-4o-mini 평균 brief 290자 / 1문단 / (mm:ss) 마커 0개 (목표 1000자+ / 5~8문단 / 2~5마커).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해결 과정: </w:t>
      </w:r>
      <w:r>
        <w:rPr>
          <w:rFonts w:ascii="맑은 고딕" w:hAnsi="맑은 고딕" w:eastAsia="맑은 고딕"/>
          <w:b w:val="0"/>
          <w:sz w:val="20"/>
        </w:rPr>
        <w:t>(1) 프롬프트를 ‘가이드’ → ‘반드시 ~’ 명령조로 강화 → (2) validateSummary 후처리 검증 + 위반 시 자동 재시도 (MAX 2회) → (3) gpt-5-mini 로 모델 교체.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결과: </w:t>
      </w:r>
      <w:r>
        <w:rPr>
          <w:rFonts w:ascii="맑은 고딕" w:hAnsi="맑은 고딕" w:eastAsia="맑은 고딕"/>
          <w:b w:val="0"/>
          <w:sz w:val="20"/>
        </w:rPr>
        <w:t xml:space="preserve">같은 영상(인터넷 검열, 자막 13,641자)에서 brief 264자 / 1문단 / 시각마커 0 → </w:t>
      </w:r>
      <w:r>
        <w:rPr>
          <w:rFonts w:ascii="맑은 고딕" w:hAnsi="맑은 고딕" w:eastAsia="맑은 고딕"/>
          <w:b/>
          <w:sz w:val="20"/>
        </w:rPr>
        <w:t>2,122자 / 10문단 / 시각마커 5개 + 기업 7개 추출</w:t>
      </w:r>
      <w:r>
        <w:rPr>
          <w:rFonts w:ascii="맑은 고딕" w:hAnsi="맑은 고딕" w:eastAsia="맑은 고딕"/>
          <w:b w:val="0"/>
          <w:sz w:val="20"/>
        </w:rPr>
        <w:t>. 약 8배 정보 밀도 증가. 두 영상을 라이브 비교 가능하도록 보존 (8Khu3IoZric vs muA-MB0k7SE — tubebrief-mvp.vercel.app/videos/{video_id}).</w:t>
      </w:r>
    </w:p>
    <w:p>
      <w:pPr>
        <w:spacing w:after="60"/>
      </w:pPr>
      <w:r>
        <w:rPr>
          <w:rFonts w:ascii="맑은 고딕" w:hAnsi="맑은 고딕" w:eastAsia="맑은 고딕"/>
          <w:b/>
          <w:sz w:val="20"/>
        </w:rPr>
        <w:t xml:space="preserve">배운 점: </w:t>
      </w:r>
      <w:r>
        <w:rPr>
          <w:rFonts w:ascii="맑은 고딕" w:hAnsi="맑은 고딕" w:eastAsia="맑은 고딕"/>
          <w:b w:val="0"/>
          <w:sz w:val="20"/>
        </w:rPr>
        <w:t>프롬프트 단독으로는 부족. 검증·재시도·모델 선택의 3겹 가드레일이 신뢰할 수 있는 LLM 시스템의 필수 구성.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864"/>
          <w:sz w:val="26"/>
        </w:rPr>
        <w:t>8. 한계와 개선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운영 비용 / 데이터: </w:t>
      </w:r>
      <w:r>
        <w:rPr>
          <w:rFonts w:ascii="맑은 고딕" w:hAnsi="맑은 고딕" w:eastAsia="맑은 고딕"/>
          <w:b w:val="0"/>
          <w:sz w:val="20"/>
        </w:rPr>
        <w:t>영상 mp4 는 저장 안 함 (YouTube 호스팅). DB 에는 영상 1편당 ~20~55KB (메타 + 자막 + 요약). Supabase Free 500MB 안에서 약 1만 편 보관 가능 → 월 100편 처리 시 8~10년 무료 운영. 실제 월 운영비 ≈ $2.5 (OpenAI 만), Supabase/Vercel/GitHub 모두 무료 tier.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0"/>
        <w:gridCol w:w="5100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한계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향후 개선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 등록 채널의 RSS 15편 이전 영상 백필 불가 (단, 일일 cron 운영 중에는 신규 영상 누락 없음 → 정상 운영에선 한계 아님)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YouTube Data API 도입 시 등록 직후 백필 가능 (쿼터·인증 부담)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Vercel Hobby 60초 / 일 1회 cron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Pro 업그레이드 또는 외부 워커 분리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자막 음성 인식 오류 (곽재식→곽제식)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description 해시태그를 정답 표기로 LLM 에 전달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인증 부재 — 배포 URL 공개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Vercel Password Protection 또는 Supabase Auth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검색·필터·텍스트 내보내기 미구현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v2 후보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최적화 부족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v0.dev 기반 재설계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  <w:rFonts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