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Overlap w:val="never"/>
        <w:tblW w:w="8507" w:type="dxa"/>
        <w:tblCellMar>
          <w:top w:w="15" w:type="dxa"/>
          <w:left w:w="15" w:type="dxa"/>
          <w:bottom w:w="15" w:type="dxa"/>
          <w:right w:w="15" w:type="dxa"/>
        </w:tblCellMar>
        <w:tblLook w:val="04A0" w:firstRow="1" w:lastRow="0" w:firstColumn="1" w:lastColumn="0" w:noHBand="0" w:noVBand="1"/>
      </w:tblPr>
      <w:tblGrid>
        <w:gridCol w:w="8507"/>
      </w:tblGrid>
      <w:tr w:rsidR="00F7734F" w:rsidRPr="00F7734F" w14:paraId="0DCCA65E" w14:textId="77777777" w:rsidTr="00650E56">
        <w:trPr>
          <w:trHeight w:val="699"/>
        </w:trPr>
        <w:tc>
          <w:tcPr>
            <w:tcW w:w="8507" w:type="dxa"/>
            <w:tcBorders>
              <w:top w:val="single" w:sz="36" w:space="0" w:color="A5C9EB"/>
              <w:left w:val="nil"/>
              <w:bottom w:val="single" w:sz="36" w:space="0" w:color="A5C9EB"/>
              <w:right w:val="nil"/>
            </w:tcBorders>
            <w:tcMar>
              <w:top w:w="0" w:type="dxa"/>
              <w:left w:w="108" w:type="dxa"/>
              <w:bottom w:w="0" w:type="dxa"/>
              <w:right w:w="108" w:type="dxa"/>
            </w:tcMar>
            <w:vAlign w:val="center"/>
            <w:hideMark/>
          </w:tcPr>
          <w:p w14:paraId="28137718" w14:textId="77777777" w:rsidR="00F7734F" w:rsidRPr="00F7734F" w:rsidRDefault="00F7734F" w:rsidP="00F7734F">
            <w:pPr>
              <w:jc w:val="center"/>
              <w:textAlignment w:val="baseline"/>
              <w:rPr>
                <w:rFonts w:eastAsia="Gulim" w:hAnsi="Gulim" w:cs="Gulim"/>
                <w:color w:val="000000"/>
                <w:sz w:val="32"/>
                <w:szCs w:val="32"/>
              </w:rPr>
            </w:pPr>
            <w:r w:rsidRPr="00F7734F">
              <w:rPr>
                <w:rFonts w:ascii="HY헤드라인M" w:eastAsia="HY헤드라인M" w:hAnsi="Gulim" w:cs="Gulim"/>
                <w:b/>
                <w:bCs/>
                <w:color w:val="000000"/>
                <w:sz w:val="32"/>
                <w:szCs w:val="32"/>
              </w:rPr>
              <w:t>202</w:t>
            </w:r>
            <w:r w:rsidRPr="00F7734F">
              <w:rPr>
                <w:rFonts w:ascii="HY헤드라인M" w:eastAsia="HY헤드라인M" w:hAnsi="Gulim" w:cs="Gulim" w:hint="eastAsia"/>
                <w:b/>
                <w:bCs/>
                <w:color w:val="000000"/>
                <w:sz w:val="32"/>
                <w:szCs w:val="32"/>
              </w:rPr>
              <w:t>6</w:t>
            </w:r>
            <w:r w:rsidRPr="00F7734F">
              <w:rPr>
                <w:rFonts w:ascii="HY헤드라인M" w:eastAsia="HY헤드라인M" w:hAnsi="Gulim" w:cs="Gulim"/>
                <w:b/>
                <w:bCs/>
                <w:color w:val="000000"/>
                <w:sz w:val="32"/>
                <w:szCs w:val="32"/>
              </w:rPr>
              <w:t>년 오픈소스 개발자대회 결과보고서</w:t>
            </w:r>
          </w:p>
        </w:tc>
      </w:tr>
    </w:tbl>
    <w:p w14:paraId="7F172508" w14:textId="77777777" w:rsidR="00F7734F" w:rsidRDefault="00F7734F" w:rsidP="00FC63E0">
      <w:pPr>
        <w:rPr>
          <w:b/>
          <w:bCs/>
          <w:sz w:val="24"/>
          <w:szCs w:val="24"/>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555"/>
        <w:gridCol w:w="2692"/>
        <w:gridCol w:w="1553"/>
        <w:gridCol w:w="2693"/>
      </w:tblGrid>
      <w:tr w:rsidR="00F7734F" w:rsidRPr="00F7734F" w14:paraId="4CA36C96" w14:textId="77777777" w:rsidTr="001F6699">
        <w:trPr>
          <w:trHeight w:val="380"/>
        </w:trPr>
        <w:tc>
          <w:tcPr>
            <w:tcW w:w="155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35F4AFA6" w14:textId="77777777" w:rsidR="00F7734F" w:rsidRPr="00F7734F" w:rsidRDefault="00F7734F" w:rsidP="001F6699">
            <w:pPr>
              <w:jc w:val="center"/>
              <w:rPr>
                <w:b/>
                <w:bCs/>
                <w:sz w:val="24"/>
                <w:szCs w:val="24"/>
              </w:rPr>
            </w:pPr>
            <w:r>
              <w:rPr>
                <w:rFonts w:hint="eastAsia"/>
                <w:b/>
                <w:bCs/>
                <w:sz w:val="24"/>
                <w:szCs w:val="24"/>
              </w:rPr>
              <w:t>항    목</w:t>
            </w:r>
          </w:p>
        </w:tc>
        <w:tc>
          <w:tcPr>
            <w:tcW w:w="2692"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07034402" w14:textId="77777777" w:rsidR="00F7734F" w:rsidRPr="00F7734F" w:rsidRDefault="00F7734F" w:rsidP="001F6699">
            <w:pPr>
              <w:jc w:val="center"/>
              <w:rPr>
                <w:b/>
                <w:bCs/>
                <w:sz w:val="24"/>
                <w:szCs w:val="24"/>
              </w:rPr>
            </w:pPr>
            <w:r>
              <w:rPr>
                <w:rFonts w:hint="eastAsia"/>
                <w:b/>
                <w:bCs/>
                <w:sz w:val="24"/>
                <w:szCs w:val="24"/>
              </w:rPr>
              <w:t>내    용</w:t>
            </w:r>
          </w:p>
        </w:tc>
        <w:tc>
          <w:tcPr>
            <w:tcW w:w="1553"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2354A5E5" w14:textId="77777777" w:rsidR="00F7734F" w:rsidRPr="00F7734F" w:rsidRDefault="00F7734F" w:rsidP="001F6699">
            <w:pPr>
              <w:jc w:val="center"/>
              <w:rPr>
                <w:b/>
                <w:bCs/>
                <w:sz w:val="24"/>
                <w:szCs w:val="24"/>
              </w:rPr>
            </w:pPr>
            <w:r>
              <w:rPr>
                <w:rFonts w:hint="eastAsia"/>
                <w:b/>
                <w:bCs/>
                <w:sz w:val="24"/>
                <w:szCs w:val="24"/>
              </w:rPr>
              <w:t>항    목</w:t>
            </w:r>
          </w:p>
        </w:tc>
        <w:tc>
          <w:tcPr>
            <w:tcW w:w="2693"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016CF945" w14:textId="77777777" w:rsidR="00F7734F" w:rsidRPr="00F7734F" w:rsidRDefault="00F7734F" w:rsidP="001F6699">
            <w:pPr>
              <w:jc w:val="center"/>
              <w:rPr>
                <w:b/>
                <w:bCs/>
                <w:sz w:val="24"/>
                <w:szCs w:val="24"/>
              </w:rPr>
            </w:pPr>
            <w:r>
              <w:rPr>
                <w:rFonts w:hint="eastAsia"/>
                <w:b/>
                <w:bCs/>
                <w:sz w:val="24"/>
                <w:szCs w:val="24"/>
              </w:rPr>
              <w:t>내    용</w:t>
            </w:r>
          </w:p>
        </w:tc>
      </w:tr>
      <w:tr w:rsidR="00F7734F" w:rsidRPr="00F7734F" w14:paraId="59441D11" w14:textId="77777777" w:rsidTr="001F6699">
        <w:trPr>
          <w:trHeight w:val="358"/>
        </w:trPr>
        <w:tc>
          <w:tcPr>
            <w:tcW w:w="1555"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348989E4" w14:textId="77777777" w:rsidR="00F7734F" w:rsidRPr="00F7734F" w:rsidRDefault="00F7734F" w:rsidP="001F6699">
            <w:pPr>
              <w:jc w:val="center"/>
              <w:rPr>
                <w:b/>
                <w:bCs/>
                <w:sz w:val="24"/>
                <w:szCs w:val="24"/>
              </w:rPr>
            </w:pPr>
            <w:r w:rsidRPr="00F7734F">
              <w:rPr>
                <w:b/>
                <w:bCs/>
                <w:sz w:val="24"/>
                <w:szCs w:val="24"/>
              </w:rPr>
              <w:t xml:space="preserve">팀 </w:t>
            </w:r>
            <w:r>
              <w:rPr>
                <w:rFonts w:hint="eastAsia"/>
                <w:b/>
                <w:bCs/>
                <w:sz w:val="24"/>
                <w:szCs w:val="24"/>
              </w:rPr>
              <w:t xml:space="preserve">  </w:t>
            </w:r>
            <w:r w:rsidRPr="00F7734F">
              <w:rPr>
                <w:b/>
                <w:bCs/>
                <w:sz w:val="24"/>
                <w:szCs w:val="24"/>
              </w:rPr>
              <w:t>명</w:t>
            </w:r>
          </w:p>
        </w:tc>
        <w:tc>
          <w:tcPr>
            <w:tcW w:w="26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7BB524" w14:textId="1CCB57DC" w:rsidR="008C2DA5" w:rsidRDefault="0062387D">
            <w:proofErr w:type="spellStart"/>
            <w:r w:rsidRPr="0062387D">
              <w:rPr>
                <w:color w:val="000000"/>
              </w:rPr>
              <w:t>FiTuna</w:t>
            </w:r>
            <w:proofErr w:type="spellEnd"/>
          </w:p>
        </w:tc>
        <w:tc>
          <w:tcPr>
            <w:tcW w:w="1553"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73E0DA3A" w14:textId="77777777" w:rsidR="00F7734F" w:rsidRPr="00F7734F" w:rsidRDefault="00F7734F" w:rsidP="001F6699">
            <w:pPr>
              <w:jc w:val="center"/>
              <w:rPr>
                <w:b/>
                <w:bCs/>
                <w:sz w:val="24"/>
                <w:szCs w:val="24"/>
              </w:rPr>
            </w:pPr>
            <w:r w:rsidRPr="00F7734F">
              <w:rPr>
                <w:b/>
                <w:bCs/>
                <w:sz w:val="24"/>
                <w:szCs w:val="24"/>
              </w:rPr>
              <w:t>팀 인 원</w:t>
            </w:r>
          </w:p>
          <w:p w14:paraId="1420CD19" w14:textId="77777777" w:rsidR="00F7734F" w:rsidRPr="00F7734F" w:rsidRDefault="00F7734F" w:rsidP="001F6699">
            <w:pPr>
              <w:jc w:val="center"/>
              <w:rPr>
                <w:b/>
                <w:bCs/>
                <w:sz w:val="24"/>
                <w:szCs w:val="24"/>
              </w:rPr>
            </w:pPr>
            <w:r w:rsidRPr="00F7734F">
              <w:rPr>
                <w:b/>
                <w:bCs/>
                <w:color w:val="595959" w:themeColor="text1" w:themeTint="A6"/>
                <w:sz w:val="22"/>
                <w:szCs w:val="22"/>
              </w:rPr>
              <w:t>(팀장 포함)</w:t>
            </w:r>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68EC75" w14:textId="733D5BAC" w:rsidR="008C2DA5" w:rsidRDefault="0062387D">
            <w:pPr>
              <w:rPr>
                <w:rFonts w:hint="eastAsia"/>
              </w:rPr>
            </w:pPr>
            <w:r>
              <w:rPr>
                <w:rFonts w:hint="eastAsia"/>
                <w:color w:val="000000"/>
              </w:rPr>
              <w:t>1명</w:t>
            </w:r>
          </w:p>
        </w:tc>
      </w:tr>
      <w:tr w:rsidR="00F7734F" w:rsidRPr="00F7734F" w14:paraId="30BA3B11" w14:textId="77777777" w:rsidTr="001F6699">
        <w:trPr>
          <w:trHeight w:val="77"/>
        </w:trPr>
        <w:tc>
          <w:tcPr>
            <w:tcW w:w="1555"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251C09D7" w14:textId="77777777" w:rsidR="00F7734F" w:rsidRPr="00F7734F" w:rsidRDefault="00F7734F" w:rsidP="001F6699">
            <w:pPr>
              <w:jc w:val="center"/>
              <w:rPr>
                <w:b/>
                <w:bCs/>
                <w:sz w:val="24"/>
                <w:szCs w:val="24"/>
              </w:rPr>
            </w:pPr>
            <w:r>
              <w:rPr>
                <w:rFonts w:hint="eastAsia"/>
                <w:b/>
                <w:bCs/>
                <w:sz w:val="24"/>
                <w:szCs w:val="24"/>
              </w:rPr>
              <w:t>참가부문</w:t>
            </w:r>
          </w:p>
        </w:tc>
        <w:tc>
          <w:tcPr>
            <w:tcW w:w="26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B24FD4" w14:textId="77777777" w:rsidR="008C2DA5" w:rsidRDefault="00000000">
            <w:r>
              <w:rPr>
                <w:color w:val="000000"/>
              </w:rPr>
              <w:t>학생</w:t>
            </w:r>
          </w:p>
        </w:tc>
        <w:tc>
          <w:tcPr>
            <w:tcW w:w="1553"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36AD3FDF" w14:textId="77777777" w:rsidR="00F7734F" w:rsidRPr="00F7734F" w:rsidRDefault="00F7734F" w:rsidP="001F6699">
            <w:pPr>
              <w:jc w:val="center"/>
              <w:rPr>
                <w:b/>
                <w:bCs/>
                <w:sz w:val="24"/>
                <w:szCs w:val="24"/>
              </w:rPr>
            </w:pPr>
            <w:r w:rsidRPr="00F7734F">
              <w:rPr>
                <w:b/>
                <w:bCs/>
                <w:sz w:val="24"/>
                <w:szCs w:val="24"/>
              </w:rPr>
              <w:t>과제유형</w:t>
            </w:r>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782F45" w14:textId="77777777" w:rsidR="008C2DA5" w:rsidRDefault="00000000">
            <w:r>
              <w:rPr>
                <w:color w:val="000000"/>
              </w:rPr>
              <w:t>자유과제</w:t>
            </w:r>
          </w:p>
        </w:tc>
      </w:tr>
    </w:tbl>
    <w:p w14:paraId="7378BC36" w14:textId="77777777" w:rsidR="00004F58" w:rsidRDefault="00004F58" w:rsidP="00FC63E0"/>
    <w:p w14:paraId="79D956EE" w14:textId="77777777" w:rsidR="00004F58" w:rsidRPr="001F6699" w:rsidRDefault="009666A8" w:rsidP="001F6699">
      <w:pPr>
        <w:rPr>
          <w:sz w:val="28"/>
          <w:szCs w:val="28"/>
        </w:rPr>
      </w:pPr>
      <w:r w:rsidRPr="001F6699">
        <w:rPr>
          <w:b/>
          <w:bCs/>
          <w:sz w:val="28"/>
          <w:szCs w:val="28"/>
        </w:rPr>
        <w:t>□ 결과보고서</w:t>
      </w:r>
    </w:p>
    <w:tbl>
      <w:tblPr>
        <w:tblOverlap w:val="never"/>
        <w:tblW w:w="8507" w:type="dxa"/>
        <w:tblInd w:w="-4" w:type="dxa"/>
        <w:tblCellMar>
          <w:top w:w="15" w:type="dxa"/>
          <w:left w:w="15" w:type="dxa"/>
          <w:bottom w:w="15" w:type="dxa"/>
          <w:right w:w="15" w:type="dxa"/>
        </w:tblCellMar>
        <w:tblLook w:val="04A0" w:firstRow="1" w:lastRow="0" w:firstColumn="1" w:lastColumn="0" w:noHBand="0" w:noVBand="1"/>
      </w:tblPr>
      <w:tblGrid>
        <w:gridCol w:w="1982"/>
        <w:gridCol w:w="6525"/>
      </w:tblGrid>
      <w:tr w:rsidR="001F6699" w:rsidRPr="001F6699" w14:paraId="7C97B181" w14:textId="77777777" w:rsidTr="00FC63E0">
        <w:trPr>
          <w:trHeight w:val="365"/>
        </w:trPr>
        <w:tc>
          <w:tcPr>
            <w:tcW w:w="8507" w:type="dxa"/>
            <w:gridSpan w:val="2"/>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21E8D748" w14:textId="77777777" w:rsidR="001F6699" w:rsidRPr="001F6699" w:rsidRDefault="001F6699" w:rsidP="001F6699">
            <w:pPr>
              <w:wordWrap/>
              <w:jc w:val="center"/>
              <w:textAlignment w:val="baseline"/>
              <w:rPr>
                <w:rFonts w:eastAsia="Gulim" w:hAnsi="Gulim" w:cs="Gulim"/>
                <w:color w:val="000000"/>
              </w:rPr>
            </w:pPr>
            <w:r w:rsidRPr="001F6699">
              <w:rPr>
                <w:rFonts w:cs="Gulim"/>
                <w:b/>
                <w:bCs/>
                <w:color w:val="000000"/>
              </w:rPr>
              <w:t>프로젝트 개요</w:t>
            </w:r>
          </w:p>
        </w:tc>
      </w:tr>
      <w:tr w:rsidR="001F6699" w:rsidRPr="001F6699" w14:paraId="60DFCA15" w14:textId="77777777" w:rsidTr="001F6699">
        <w:trPr>
          <w:trHeight w:val="103"/>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6281A596" w14:textId="77777777" w:rsidR="001F6699" w:rsidRPr="001F6699" w:rsidRDefault="001F6699" w:rsidP="001F6699">
            <w:pPr>
              <w:wordWrap/>
              <w:jc w:val="center"/>
              <w:textAlignment w:val="baseline"/>
              <w:rPr>
                <w:rFonts w:eastAsia="Gulim" w:hAnsi="Gulim" w:cs="Gulim"/>
                <w:color w:val="000000"/>
              </w:rPr>
            </w:pPr>
            <w:r w:rsidRPr="001F6699">
              <w:rPr>
                <w:rFonts w:cs="Gulim"/>
                <w:b/>
                <w:bCs/>
                <w:color w:val="000000"/>
              </w:rPr>
              <w:t>프로젝트명</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BA51C5" w14:textId="77777777" w:rsidR="008C2DA5" w:rsidRDefault="00000000">
            <w:r>
              <w:rPr>
                <w:color w:val="000000"/>
              </w:rPr>
              <w:t>FiTuna</w:t>
            </w:r>
          </w:p>
        </w:tc>
      </w:tr>
      <w:tr w:rsidR="001F6699" w:rsidRPr="001F6699" w14:paraId="75CDF32A" w14:textId="77777777" w:rsidTr="001F6699">
        <w:trPr>
          <w:trHeight w:val="493"/>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04586777" w14:textId="77777777" w:rsidR="001F6699" w:rsidRPr="001F6699" w:rsidRDefault="001F6699" w:rsidP="001F6699">
            <w:pPr>
              <w:wordWrap/>
              <w:jc w:val="center"/>
              <w:textAlignment w:val="baseline"/>
              <w:rPr>
                <w:rFonts w:cs="Gulim"/>
                <w:b/>
                <w:bCs/>
                <w:color w:val="000000"/>
              </w:rPr>
            </w:pPr>
            <w:r w:rsidRPr="001F6699">
              <w:rPr>
                <w:rFonts w:cs="Gulim"/>
                <w:b/>
                <w:bCs/>
                <w:color w:val="000000"/>
              </w:rPr>
              <w:t>프로젝트 등록</w:t>
            </w:r>
          </w:p>
          <w:p w14:paraId="4E85FFEB" w14:textId="77777777" w:rsidR="001F6699" w:rsidRPr="001F6699" w:rsidRDefault="001F6699" w:rsidP="001F6699">
            <w:pPr>
              <w:wordWrap/>
              <w:jc w:val="center"/>
              <w:textAlignment w:val="baseline"/>
              <w:rPr>
                <w:rFonts w:eastAsia="Gulim" w:hAnsi="Gulim" w:cs="Gulim"/>
                <w:color w:val="000000"/>
              </w:rPr>
            </w:pPr>
            <w:r w:rsidRPr="001F6699">
              <w:rPr>
                <w:rFonts w:hAnsi="Gulim" w:cs="Gulim"/>
                <w:b/>
                <w:bCs/>
                <w:color w:val="000000"/>
              </w:rPr>
              <w:t>URL</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B7C359" w14:textId="77777777" w:rsidR="008C2DA5" w:rsidRDefault="00000000">
            <w:r>
              <w:rPr>
                <w:color w:val="000000"/>
              </w:rPr>
              <w:t>https://github.com/leeyunseokarchive/fituna</w:t>
            </w:r>
          </w:p>
        </w:tc>
      </w:tr>
      <w:tr w:rsidR="001F6699" w:rsidRPr="001F6699" w14:paraId="217CF945" w14:textId="77777777" w:rsidTr="001F6699">
        <w:trPr>
          <w:trHeight w:val="507"/>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78F6772F" w14:textId="77777777" w:rsidR="001F6699" w:rsidRPr="001F6699" w:rsidRDefault="001F6699" w:rsidP="001F6699">
            <w:pPr>
              <w:wordWrap/>
              <w:jc w:val="center"/>
              <w:textAlignment w:val="baseline"/>
              <w:rPr>
                <w:rFonts w:eastAsia="Gulim" w:hAnsi="Gulim" w:cs="Gulim"/>
                <w:color w:val="000000"/>
              </w:rPr>
            </w:pPr>
            <w:r w:rsidRPr="001F6699">
              <w:rPr>
                <w:rFonts w:cs="Gulim"/>
                <w:b/>
                <w:bCs/>
                <w:color w:val="000000"/>
              </w:rPr>
              <w:t>시연영상</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4739B1" w14:textId="77777777" w:rsidR="008C2DA5" w:rsidRDefault="00000000">
            <w:r>
              <w:rPr>
                <w:color w:val="000000"/>
              </w:rPr>
              <w:t>(시연영상 촬영 후 YouTube URL 기재)</w:t>
            </w:r>
          </w:p>
        </w:tc>
      </w:tr>
      <w:tr w:rsidR="001F6699" w:rsidRPr="001F6699" w14:paraId="07EA39E1" w14:textId="77777777" w:rsidTr="001F6699">
        <w:trPr>
          <w:trHeight w:val="161"/>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527387DC" w14:textId="77777777" w:rsidR="001F6699" w:rsidRPr="001F6699" w:rsidRDefault="001F6699" w:rsidP="001F6699">
            <w:pPr>
              <w:wordWrap/>
              <w:jc w:val="center"/>
              <w:textAlignment w:val="baseline"/>
              <w:rPr>
                <w:rFonts w:eastAsia="Gulim" w:hAnsi="Gulim" w:cs="Gulim"/>
                <w:color w:val="000000"/>
              </w:rPr>
            </w:pPr>
            <w:r w:rsidRPr="001F6699">
              <w:rPr>
                <w:rFonts w:cs="Gulim"/>
                <w:b/>
                <w:bCs/>
                <w:color w:val="000000"/>
              </w:rPr>
              <w:t>프로젝트 소개</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2FDAD0" w14:textId="77777777" w:rsidR="008C2DA5" w:rsidRDefault="00000000">
            <w:r>
              <w:rPr>
                <w:color w:val="000000"/>
              </w:rPr>
              <w:t>오픈웨이트 LLM과 목표 하드웨어, 목표 추론 속도를 입력하면 llama.cpp 실측 벤치마크로 양자화 레벨·GPU 오프로드 레이어 수·컨텍스트 길이를 자동 탐색해 목표를 충족하는 최소 자원 실행 구성을 산출하는 오픈소스 CLI 도구</w:t>
            </w:r>
          </w:p>
        </w:tc>
      </w:tr>
      <w:tr w:rsidR="001F6699" w:rsidRPr="001F6699" w14:paraId="078DBE24" w14:textId="77777777" w:rsidTr="00FC63E0">
        <w:trPr>
          <w:trHeight w:val="437"/>
        </w:trPr>
        <w:tc>
          <w:tcPr>
            <w:tcW w:w="8507" w:type="dxa"/>
            <w:gridSpan w:val="2"/>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3FBB17D3" w14:textId="77777777" w:rsidR="001F6699" w:rsidRPr="00FC63E0" w:rsidRDefault="001F6699" w:rsidP="001F6699">
            <w:pPr>
              <w:wordWrap/>
              <w:jc w:val="center"/>
              <w:textAlignment w:val="baseline"/>
              <w:rPr>
                <w:rFonts w:eastAsia="Gulim" w:hAnsi="Gulim" w:cs="Gulim"/>
                <w:color w:val="000000"/>
              </w:rPr>
            </w:pPr>
            <w:r w:rsidRPr="00FC63E0">
              <w:rPr>
                <w:rFonts w:cs="Gulim"/>
                <w:b/>
                <w:bCs/>
                <w:color w:val="000000"/>
              </w:rPr>
              <w:t>프로젝트 세부 내용</w:t>
            </w:r>
          </w:p>
        </w:tc>
      </w:tr>
      <w:tr w:rsidR="001F6699" w:rsidRPr="001F6699" w14:paraId="56118346" w14:textId="77777777" w:rsidTr="002956E6">
        <w:trPr>
          <w:trHeight w:val="1098"/>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63C41F4D" w14:textId="77777777" w:rsidR="001F6699" w:rsidRPr="001F6699" w:rsidRDefault="001F6699" w:rsidP="001F6699">
            <w:pPr>
              <w:wordWrap/>
              <w:jc w:val="center"/>
              <w:textAlignment w:val="baseline"/>
              <w:rPr>
                <w:rFonts w:eastAsia="Gulim" w:hAnsi="Gulim" w:cs="Gulim"/>
                <w:color w:val="000000"/>
              </w:rPr>
            </w:pPr>
            <w:r w:rsidRPr="001F6699">
              <w:rPr>
                <w:rFonts w:cs="Gulim"/>
                <w:b/>
                <w:bCs/>
                <w:color w:val="000000"/>
              </w:rPr>
              <w:t>개발배경 및 목적</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F1BDF6" w14:textId="77777777" w:rsidR="008C2DA5" w:rsidRDefault="00000000">
            <w:r>
              <w:rPr>
                <w:color w:val="000000"/>
              </w:rPr>
              <w:t>로컬(오픈웨이트) LLM을 특정 하드웨어에서 목표 속도로 돌리려면 양자화 레벨·GPU 오프로드 레이어 수·컨텍스트 길이를 사용자가 직접 시행착오로 찾아야 한다. Ollama는 모델별 고정 프리셋(대부분 Q4_K_M)을 자동 적용할 뿐 목표 속도에 맞춘 설정을 실측 탐색해주지 않으며, 양자화 수준을 세밀하게 제어하게 해달라는 GitHub 이슈(ollama/ollama#14674)조차 'Closed as not planned'로 종료됐다 — 수동 제어 요청도 거절된 상황에서 목표 속도 기반 자동 탐색은 더더욱 기대하기 어렵다. NVIDIA Model Optimizer(舊 TensorRT Model Optimizer)의 AutoQuantize도 유사한 문제의식을 다루지만 NVIDIA GPU·CUDA 환경 전용이라 Apple Silicon 등에서는 쓸 수 없다. 최근 학계에서도 하드웨어 인지형 양자화 최적화를 다루는 연구(HAQA, arXiv:2601.03484)가 발표됐지만 본 보고서 작성 시점(2026년 7월) 기준 코드 미공개 상태다. 이에 하드웨어와 목표 속도를 입력하면 실측 벤치마크로 최적 실행 구성을 자동 산출하는 크로스플랫폼 오픈소스 CLI를 개발했다.</w:t>
            </w:r>
          </w:p>
        </w:tc>
      </w:tr>
      <w:tr w:rsidR="001F6699" w:rsidRPr="001F6699" w14:paraId="114A4CEC" w14:textId="77777777" w:rsidTr="00650E56">
        <w:trPr>
          <w:trHeight w:val="1757"/>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78E5E679" w14:textId="77777777" w:rsidR="001F6699" w:rsidRPr="001F6699" w:rsidRDefault="001F6699" w:rsidP="001F6699">
            <w:pPr>
              <w:wordWrap/>
              <w:jc w:val="center"/>
              <w:textAlignment w:val="baseline"/>
              <w:rPr>
                <w:rFonts w:eastAsia="Gulim" w:hAnsi="Gulim" w:cs="Gulim"/>
                <w:color w:val="000000"/>
              </w:rPr>
            </w:pPr>
            <w:r w:rsidRPr="001F6699">
              <w:rPr>
                <w:rFonts w:cs="Gulim"/>
                <w:b/>
                <w:bCs/>
                <w:color w:val="000000"/>
              </w:rPr>
              <w:lastRenderedPageBreak/>
              <w:t>개발환경</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C7AC31" w14:textId="77777777" w:rsidR="008C2DA5" w:rsidRDefault="00000000">
            <w:r>
              <w:rPr>
                <w:color w:val="000000"/>
              </w:rPr>
              <w:t>- 언어/런타임: Python 3.11+ (표준 라이브러리만 사용, 런타임 의존성 0개)</w:t>
            </w:r>
          </w:p>
          <w:p w14:paraId="55258D6B" w14:textId="77777777" w:rsidR="008C2DA5" w:rsidRDefault="00000000">
            <w:r>
              <w:rPr>
                <w:color w:val="000000"/>
              </w:rPr>
              <w:t>- 개발/검증 환경: macOS(Apple Silicon, M3 Pro), llama.cpp Homebrew 빌드(build 9960)</w:t>
            </w:r>
          </w:p>
          <w:p w14:paraId="1CAF35DD" w14:textId="77777777" w:rsidR="008C2DA5" w:rsidRDefault="00000000">
            <w:r>
              <w:rPr>
                <w:color w:val="000000"/>
              </w:rPr>
              <w:t>- 필수 외부 도구(서브프로세스 연동): llama-quantize / llama-bench / llama-perplexity (llama.cpp, MIT 라이선스)</w:t>
            </w:r>
          </w:p>
          <w:p w14:paraId="08B219A8" w14:textId="77777777" w:rsidR="008C2DA5" w:rsidRDefault="00000000">
            <w:r>
              <w:rPr>
                <w:color w:val="000000"/>
              </w:rPr>
              <w:t>- 테스트: pytest(개발 전용, 80개 테스트) + 모듈별 self-check, GitHub Actions CI(ubuntu/macos/windows × Python 3.11/3.13 매트릭스)</w:t>
            </w:r>
          </w:p>
          <w:p w14:paraId="338F089D" w14:textId="77777777" w:rsidR="008C2DA5" w:rsidRDefault="00000000">
            <w:r>
              <w:rPr>
                <w:color w:val="000000"/>
              </w:rPr>
              <w:t>- 버전관리: Git · 소스코드 라이선스: MIT</w:t>
            </w:r>
          </w:p>
        </w:tc>
      </w:tr>
      <w:tr w:rsidR="001F6699" w:rsidRPr="001F6699" w14:paraId="5BA36303" w14:textId="77777777" w:rsidTr="002956E6">
        <w:trPr>
          <w:trHeight w:val="1644"/>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6A75C410" w14:textId="77777777" w:rsidR="001F6699" w:rsidRPr="001F6699" w:rsidRDefault="001F6699" w:rsidP="001F6699">
            <w:pPr>
              <w:wordWrap/>
              <w:jc w:val="center"/>
              <w:textAlignment w:val="baseline"/>
              <w:rPr>
                <w:rFonts w:eastAsia="Gulim" w:hAnsi="Gulim" w:cs="Gulim"/>
                <w:color w:val="000000"/>
              </w:rPr>
            </w:pPr>
            <w:r w:rsidRPr="001F6699">
              <w:rPr>
                <w:rFonts w:cs="Gulim"/>
                <w:b/>
                <w:bCs/>
                <w:color w:val="000000"/>
              </w:rPr>
              <w:t>시스템 구성 및</w:t>
            </w:r>
          </w:p>
          <w:p w14:paraId="42EF7AD8" w14:textId="77777777" w:rsidR="001F6699" w:rsidRPr="001F6699" w:rsidRDefault="001F6699" w:rsidP="001F6699">
            <w:pPr>
              <w:wordWrap/>
              <w:jc w:val="center"/>
              <w:textAlignment w:val="baseline"/>
              <w:rPr>
                <w:rFonts w:eastAsia="Gulim" w:hAnsi="Gulim" w:cs="Gulim"/>
                <w:color w:val="000000"/>
              </w:rPr>
            </w:pPr>
            <w:r w:rsidRPr="001F6699">
              <w:rPr>
                <w:rFonts w:cs="Gulim"/>
                <w:b/>
                <w:bCs/>
                <w:color w:val="000000"/>
              </w:rPr>
              <w:t>아키텍처</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4892EC" w14:textId="77777777" w:rsidR="008C2DA5" w:rsidRDefault="00000000">
            <w:r>
              <w:rPr>
                <w:color w:val="000000"/>
              </w:rPr>
              <w:t>- hardware.py: nvidia-smi/rocm-smi/system_profiler/platform 기반 GPU·VRAM·CPU·RAM 자동감지(실패 시 CPU-only 폴백, 수동 오버라이드 지원)</w:t>
            </w:r>
          </w:p>
          <w:p w14:paraId="13395B80" w14:textId="77777777" w:rsidR="008C2DA5" w:rsidRDefault="00000000">
            <w:r>
              <w:rPr>
                <w:color w:val="000000"/>
              </w:rPr>
              <w:t>- binaries.py: llama.cpp 바이너리 탐색 + --help 파싱으로 지원 양자화 타입 동적 조회(버전별 하드코딩 없음)</w:t>
            </w:r>
          </w:p>
          <w:p w14:paraId="1A780968" w14:textId="77777777" w:rsidR="008C2DA5" w:rsidRDefault="00000000">
            <w:r>
              <w:rPr>
                <w:color w:val="000000"/>
              </w:rPr>
              <w:t>- model_info.py: GGUF 헤더 직접 파싱(struct), HF 디렉토리 입력 시 변환 스크립트 호출</w:t>
            </w:r>
          </w:p>
          <w:p w14:paraId="0A0D8E56" w14:textId="77777777" w:rsidR="008C2DA5" w:rsidRDefault="00000000">
            <w:r>
              <w:rPr>
                <w:color w:val="000000"/>
              </w:rPr>
              <w:t>- search.py(핵심): 전체 후보 실측 품질(perplexity) 측정 → 측정값 기준 재정렬 → ngl 이진탐색 + 3단계 조기종료로 목표 충족 최소 설정 탐색</w:t>
            </w:r>
          </w:p>
          <w:p w14:paraId="451A2B85" w14:textId="77777777" w:rsidR="008C2DA5" w:rsidRDefault="00000000">
            <w:r>
              <w:rPr>
                <w:color w:val="000000"/>
              </w:rPr>
              <w:t>- quantize.py/bench.py/quality.py: llama-quantize/llama-bench/llama-perplexity 서브프로세스 래퍼(원자적 파일쓰기)</w:t>
            </w:r>
          </w:p>
          <w:p w14:paraId="18046296" w14:textId="77777777" w:rsidR="008C2DA5" w:rsidRDefault="00000000">
            <w:r>
              <w:rPr>
                <w:color w:val="000000"/>
              </w:rPr>
              <w:t>- cache.py: sqlite3 결과 캐시(모델·하드웨어·llama.cpp 빌드·코퍼스 지문 키), --resume 지원</w:t>
            </w:r>
          </w:p>
          <w:p w14:paraId="7B46E317" w14:textId="77777777" w:rsidR="008C2DA5" w:rsidRDefault="00000000">
            <w:r>
              <w:rPr>
                <w:color w:val="000000"/>
              </w:rPr>
              <w:t>- cli.py: argparse 진입점, 예외→종료코드 매핑(0 성공/2 바이너리없음/3 목표불충족/1 기타오류)</w:t>
            </w:r>
          </w:p>
          <w:p w14:paraId="6982D7F3" w14:textId="77777777" w:rsidR="008C2DA5" w:rsidRDefault="00000000">
            <w:r>
              <w:rPr>
                <w:color w:val="000000"/>
              </w:rPr>
              <w:t>- 데이터 흐름: CLI 입력 → 하드웨어·바이너리 감지 → 품질 사전탐색(전 quant) → 실측 정렬 → 속도 탐색(이진탐색) → 결과·실행커맨드 출력</w:t>
            </w:r>
          </w:p>
        </w:tc>
      </w:tr>
      <w:tr w:rsidR="001F6699" w:rsidRPr="001F6699" w14:paraId="5FE3319B" w14:textId="77777777" w:rsidTr="002956E6">
        <w:trPr>
          <w:trHeight w:val="4353"/>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261A4CD9" w14:textId="77777777" w:rsidR="001F6699" w:rsidRPr="001F6699" w:rsidRDefault="001F6699" w:rsidP="001F6699">
            <w:pPr>
              <w:wordWrap/>
              <w:jc w:val="center"/>
              <w:textAlignment w:val="baseline"/>
              <w:rPr>
                <w:rFonts w:cs="Gulim"/>
                <w:b/>
                <w:bCs/>
                <w:color w:val="000000"/>
              </w:rPr>
            </w:pPr>
            <w:r w:rsidRPr="001F6699">
              <w:rPr>
                <w:rFonts w:cs="Gulim"/>
                <w:b/>
                <w:bCs/>
                <w:color w:val="000000"/>
              </w:rPr>
              <w:lastRenderedPageBreak/>
              <w:t xml:space="preserve">프로젝트 </w:t>
            </w:r>
          </w:p>
          <w:p w14:paraId="5A02E3BE" w14:textId="77777777" w:rsidR="001F6699" w:rsidRPr="001F6699" w:rsidRDefault="001F6699" w:rsidP="001F6699">
            <w:pPr>
              <w:wordWrap/>
              <w:jc w:val="center"/>
              <w:textAlignment w:val="baseline"/>
              <w:rPr>
                <w:rFonts w:eastAsia="Gulim" w:hAnsi="Gulim" w:cs="Gulim"/>
                <w:color w:val="000000"/>
              </w:rPr>
            </w:pPr>
            <w:r w:rsidRPr="001F6699">
              <w:rPr>
                <w:rFonts w:cs="Gulim"/>
                <w:b/>
                <w:bCs/>
                <w:color w:val="000000"/>
              </w:rPr>
              <w:t>주요기능</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E7D1BB" w14:textId="77777777" w:rsidR="008C2DA5" w:rsidRDefault="00000000">
            <w:r>
              <w:rPr>
                <w:color w:val="000000"/>
              </w:rPr>
              <w:t>프로젝트 상세 내용</w:t>
            </w:r>
          </w:p>
          <w:p w14:paraId="4765C761" w14:textId="77777777" w:rsidR="008C2DA5" w:rsidRDefault="00000000">
            <w:r>
              <w:rPr>
                <w:color w:val="000000"/>
              </w:rPr>
              <w:t>핵심 기능 및 특징: 오픈웨이트 모델·목표 하드웨어·목표 속도(tok/s)·허용 품질손실(%)을 입력하면 양자화 레벨(Q2~Q8)×GPU 오프로드 레이어 수×컨텍스트 길이 조합을 실측 벤치마크로 자동 탐색해 목표를 충족하는 최소 자원 설정과 실행 커맨드를 산출한다. (1) 가정된 순서가 아닌 실측 품질 기준 후보 재정렬 (2) ngl 이진탐색 + 3단계 조기종료로 벤치마크 호출 수 최소화 (3) sqlite3 캐시 + --resume로 재실행 비용 절감 (4) 원자적 파일쓰기로 크래시 안전성 확보.</w:t>
            </w:r>
          </w:p>
          <w:p w14:paraId="269EA2EA" w14:textId="77777777" w:rsidR="008C2DA5" w:rsidRDefault="008C2DA5"/>
          <w:p w14:paraId="2EDCBA35" w14:textId="77777777" w:rsidR="008C2DA5" w:rsidRDefault="00000000">
            <w:r>
              <w:rPr>
                <w:color w:val="000000"/>
              </w:rPr>
              <w:t>개발 과정: 아키텍처 설계 → 모듈별 병렬 구현 → 통합 → 대회 규정 준수 검증 → 코드 리뷰(보안/크로스플랫폼/완성도) → 실제 llama.cpp와 실제 모델(SmolLM2-135M, Qwen3-4B)로 엔드투엔드 검증 순으로 진행했으며, 검증 과정에서 실제 버그(perplexity 청크 미제한으로 3시간44분 소요, 모델별 캐시 미분리, llama-bench API 변경 대응, CPU-only 벤치 타임아웃 시 전체 탐색 중단 등)를 발견해 수정했다.</w:t>
            </w:r>
          </w:p>
          <w:p w14:paraId="64E05CDE" w14:textId="77777777" w:rsidR="008C2DA5" w:rsidRDefault="008C2DA5"/>
          <w:p w14:paraId="0E5793C8" w14:textId="77777777" w:rsidR="008C2DA5" w:rsidRDefault="00000000">
            <w:r>
              <w:rPr>
                <w:color w:val="000000"/>
              </w:rPr>
              <w:t>구동 및 시연:</w:t>
            </w:r>
          </w:p>
          <w:p w14:paraId="50CD1F0B" w14:textId="77777777" w:rsidR="008C2DA5" w:rsidRDefault="00000000">
            <w:r>
              <w:rPr>
                <w:color w:val="000000"/>
              </w:rPr>
              <w:t>$ fituna detect-hw</w:t>
            </w:r>
          </w:p>
          <w:p w14:paraId="682CDC75" w14:textId="77777777" w:rsidR="008C2DA5" w:rsidRDefault="00000000">
            <w:r>
              <w:rPr>
                <w:color w:val="000000"/>
              </w:rPr>
              <w:t xml:space="preserve">  → GPU/VRAM/CPU/RAM 자동감지 (예: Apple M3 Pro, 통합메모리 18432MB)</w:t>
            </w:r>
          </w:p>
          <w:p w14:paraId="1C127130" w14:textId="77777777" w:rsidR="008C2DA5" w:rsidRDefault="00000000">
            <w:r>
              <w:rPr>
                <w:color w:val="000000"/>
              </w:rPr>
              <w:t>$ fituna run --model Qwen3-4B-Instruct-2507-F16.gguf --target-tps 30 --max-quality-loss 5 --ctx 4096 --quant Q8_0,Q6_K,Q5_K_M,Q4_K_M --wikitext wikitext-2-raw-test.txt --out ./out --resume</w:t>
            </w:r>
          </w:p>
          <w:p w14:paraId="0A8CFB82" w14:textId="77777777" w:rsidR="008C2DA5" w:rsidRDefault="008C2DA5"/>
          <w:p w14:paraId="5D995F20" w14:textId="77777777" w:rsidR="008C2DA5" w:rsidRDefault="00000000">
            <w:r>
              <w:rPr>
                <w:color w:val="000000"/>
              </w:rPr>
              <w:t xml:space="preserve">실측 결과(Qwen3-4B, Apple M3 Pro, 품질손실 = F16 원본 대비 wikitext-2 perplexity 상대 증가율): 실측 품질 순서는 통념(Q8_0 최상)과 달리 Q6_K(-0.30%, F16보다 오히려 낮은 PPL) → Q8_0(+0.07%) → Q5_K_M(+1.53%) → Q4_K_M(+1.73%)로 재정렬됐다. 속도는 Q6_K 28.48, Q8_0 24.22, Q5_K_M 29.59 tok/s로 목표(30) 미달(Q5_K_M은 불과 0.41 차이) → Q4_K_M이 이진탐색으로 찾은 최소 오프로드 ngl=33에서 30.81 tok/s로 목표 충족, 품질손실 1.73%(허용 5% 이내). 소요: 품질 단계(콜드) 5분 1초, 속도 탐색 12분 53초, --resume 재실행 시 0.88초 만에 동일 결과 재현. 재실행 변동성도 실측·공개함: 동일 설정 반복 벤치 37.53±0.20 tok/s(안정 상태) vs 서멀 스로틀 시 이상치 관측 — 상세는 저장소 docs/RESULTS.md. 보조 검증(SmolLM2-135M, 목표 240 tok/s): Q8_0 205.91 미달 → Q6_K 249.50 충족(손실 0.53%), 이때 </w:t>
            </w:r>
            <w:r>
              <w:rPr>
                <w:color w:val="000000"/>
              </w:rPr>
              <w:lastRenderedPageBreak/>
              <w:t>더 작은 Q4_K_M(244.34)이 Q6_K보다 느린 역전도 실측됨.</w:t>
            </w:r>
          </w:p>
          <w:p>
            <w:r>
              <w:rPr>
                <w:rFonts w:ascii="맑은 고딕" w:hAnsi="맑은 고딕"/>
                <w:color w:val="000000"/>
                <w:sz w:val="20"/>
              </w:rPr>
            </w:r>
          </w:p>
          <w:p>
            <w:r>
              <w:rPr>
                <w:rFonts w:ascii="맑은 고딕" w:hAnsi="맑은 고딕"/>
                <w:color w:val="000000"/>
                <w:sz w:val="20"/>
              </w:rPr>
              <w:t>한국어 캘리브레이션 실측(--quality-corpus): 동일 모델(Qwen3-4B)·동일 양자화 파일을 영어(wikitext-2)와 한국어(한국어 위키백과) 코퍼스로 각각 품질 측정한 결과 손실 크기가 2배 이상 차이났다(Q4_K_M: 영어 1.73% vs 한국어 0.77%). 품질 예산 1% 기준 영어 코퍼스로는 실행 가능 조합이 없고(best-effort 보고) 한국어 코퍼스로는 Q4_K_M이 목표를 충족 — 같은 모델·하드웨어·목표에서 측정 코퍼스만으로 실행 가능성 판정이 뒤집힘을 실측으로 확인했다. 한국어 사용자는 한국어 텍스트로 게이트해야 하는 이유의 정량 실증이다.</w:t>
            </w:r>
          </w:p>
          <w:p>
            <w:r>
              <w:rPr>
                <w:rFonts w:ascii="맑은 고딕" w:hAnsi="맑은 고딕"/>
                <w:color w:val="000000"/>
                <w:sz w:val="20"/>
              </w:rPr>
            </w:r>
          </w:p>
          <w:p>
            <w:r>
              <w:rPr>
                <w:rFonts w:ascii="맑은 고딕" w:hAnsi="맑은 고딕"/>
                <w:color w:val="000000"/>
                <w:sz w:val="20"/>
              </w:rPr>
              <w:t>MCP 서버(구현 완료, fituna-mcp): 외부 SDK 없이 표준 라이브러리만으로 MCP 프로토콜(JSON-RPC 2.0/stdio)을 구현해, AI 코딩 에이전트가 fituna_recommend 툴로 실측 기반 로컬 모델 설정을 질의할 수 있다. 실제 프로토콜 왕복으로 검증: 목표 240 tok/s 질의 시 미달 사실을 best-effort 구성과 함께 정직 반환, 목표 140 질의 시 최고 품질 Q8_0 구성 반환을 확인했다.</w:t>
            </w:r>
          </w:p>
          <w:p>
            <w:r/>
          </w:p>
          <w:p>
            <w:r>
              <w:rPr>
                <w:rFonts w:ascii="맑은 고딕" w:hAnsi="맑은 고딕"/>
                <w:color w:val="000000"/>
                <w:sz w:val="20"/>
              </w:rPr>
              <w:t>크로스플랫폼 실측(NVIDIA Tesla T4/Linux, Google Colab 공개 노트북으로 재현): 동일 모델·동일 명령을 T4에서 실행한 결과 품질 게이트 판정 자체가 플랫폼별로 달랐다 — Q4_K_M 손실이 Metal 4.74%(통과) vs CUDA 5.22%(허용 5% 초과로 탈락). 속도 순위도 플랫폼별로 상이했고(T4: Q6_K 205.50 &gt; Q8_0 202.70 &gt; Q5_K_M 172.03 tok/s), M3 Pro에서 달성되는 목표 240 tok/s가 T4에서는 불가함을 best-effort로 정직 보고했다(콜드 탐색 61초, --resume 재실행 1.45초). 조회표 방식으로는 알 수 없는, 하드웨어별 실측이 필요한 이유의 교차 검증이다.</w:t>
            </w:r>
          </w:p>
        </w:tc>
      </w:tr>
      <w:tr w:rsidR="001F6699" w:rsidRPr="001F6699" w14:paraId="2CFDB1C3" w14:textId="77777777" w:rsidTr="002956E6">
        <w:trPr>
          <w:trHeight w:val="2859"/>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29F2DF20" w14:textId="77777777" w:rsidR="001F6699" w:rsidRPr="001F6699" w:rsidRDefault="001F6699" w:rsidP="001F6699">
            <w:pPr>
              <w:wordWrap/>
              <w:jc w:val="center"/>
              <w:textAlignment w:val="baseline"/>
              <w:rPr>
                <w:rFonts w:eastAsia="Gulim" w:hAnsi="Gulim" w:cs="Gulim"/>
                <w:color w:val="000000"/>
              </w:rPr>
            </w:pPr>
            <w:r w:rsidRPr="001F6699">
              <w:rPr>
                <w:rFonts w:cs="Gulim"/>
                <w:b/>
                <w:bCs/>
                <w:color w:val="000000"/>
              </w:rPr>
              <w:lastRenderedPageBreak/>
              <w:t>기대효과 및</w:t>
            </w:r>
          </w:p>
          <w:p w14:paraId="6566A3F7" w14:textId="77777777" w:rsidR="001F6699" w:rsidRPr="001F6699" w:rsidRDefault="001F6699" w:rsidP="001F6699">
            <w:pPr>
              <w:wordWrap/>
              <w:jc w:val="center"/>
              <w:textAlignment w:val="baseline"/>
              <w:rPr>
                <w:rFonts w:eastAsia="Gulim" w:hAnsi="Gulim" w:cs="Gulim"/>
                <w:color w:val="000000"/>
              </w:rPr>
            </w:pPr>
            <w:r w:rsidRPr="001F6699">
              <w:rPr>
                <w:rFonts w:cs="Gulim"/>
                <w:b/>
                <w:bCs/>
                <w:color w:val="000000"/>
              </w:rPr>
              <w:t>활용분야</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AD36AA" w14:textId="77777777" w:rsidR="008C2DA5" w:rsidRDefault="00000000">
            <w:r>
              <w:rPr>
                <w:color w:val="000000"/>
              </w:rPr>
              <w:t>향후 확장성 및 기대효과</w:t>
            </w:r>
          </w:p>
          <w:p w14:paraId="6916DBDE" w14:textId="77777777" w:rsidR="008C2DA5" w:rsidRDefault="00000000">
            <w:r>
              <w:rPr>
                <w:color w:val="000000"/>
              </w:rPr>
              <w:t>로컬 LLM 커뮤니티(Ollama·LM Studio 등)가 공통으로 겪는 '내 하드웨어에 맞는 설정을 수동 시행착오로 찾아야 하는' 문제를 해소한다. 국내에서도 LLM 온디바이스 추론을 위한 양자화 연구(정성훈, 한국통신학회 학술대회, 2025)와 엣지 디바이스 대상 LLM 양자화 연구 동향 분석(권성한 외, 대한전자공학회, 2025)이 발표되는 등 연구는 활발하나, 실사용 가능한 자동 탐색 도구는 조사 시점 기준 확인되지 않아 그 공백을 메운다. 개발자는 목표 속도만 입력해 로컬 AI를 즉시 도입할 수 있고, 구현을 마친 MCP 서버를 통해 AI 코딩 에이전트가 추측이 아닌 실측값을 받는 백엔드로도 쓸 수 있다.</w:t>
            </w:r>
          </w:p>
        </w:tc>
      </w:tr>
      <w:tr w:rsidR="001F6699" w:rsidRPr="001F6699" w14:paraId="156CB881" w14:textId="77777777" w:rsidTr="002956E6">
        <w:trPr>
          <w:trHeight w:val="5820"/>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1B993EB7" w14:textId="77777777" w:rsidR="001F6699" w:rsidRPr="001F6699" w:rsidRDefault="001F6699" w:rsidP="001F6699">
            <w:pPr>
              <w:wordWrap/>
              <w:jc w:val="center"/>
              <w:textAlignment w:val="baseline"/>
              <w:rPr>
                <w:rFonts w:eastAsia="Gulim" w:hAnsi="Gulim" w:cs="Gulim"/>
                <w:color w:val="000000"/>
              </w:rPr>
            </w:pPr>
            <w:r w:rsidRPr="001F6699">
              <w:rPr>
                <w:rFonts w:cs="Gulim"/>
                <w:b/>
                <w:bCs/>
                <w:color w:val="000000"/>
              </w:rPr>
              <w:lastRenderedPageBreak/>
              <w:t>기타</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07A0C9" w14:textId="77777777" w:rsidR="008C2DA5" w:rsidRDefault="00000000">
            <w:r>
              <w:rPr>
                <w:color w:val="000000"/>
              </w:rPr>
              <w:t>프로젝트의 혁신성 및 차별성</w:t>
            </w:r>
          </w:p>
          <w:p w14:paraId="7CB02299" w14:textId="77777777" w:rsidR="008C2DA5" w:rsidRDefault="00000000">
            <w:r>
              <w:rPr>
                <w:color w:val="000000"/>
              </w:rPr>
              <w:t>개발배경에서 밝힌 대로, 동일 조합(목표 하드웨어+목표속도 입력 → 실측 기반 자동탐색, 크로스플랫폼, 오픈소스)의 기존 도구는 조사 결과 확인되지 않았다. 차별성의 핵심 근거는 실측 데이터 자체다: 4B 모델 벤치마크에서 '최고 품질 후보가 가장 먼저 목표를 만족할 것'이라는 예상이 실측으로 빗나갔고(상세 수치는 주요기능 항목), 135M 모델에서는 더 작은 양자화(Q4_K_M, 244.34 tok/s)가 더 큰 양자화(Q6_K, 249.50 tok/s)보다 오히려 느리다는 역전 현상도 실측됐다. 파일 크기 기반 직관은 양방향으로 틀릴 수 있으며, 이것이 추정치 계산기가 아닌 실측 벤치마크가 필요한 이유다. 결과는 sqlite3 캐시에 저장돼 동일 커맨드 재실행 시 1초 미만으로 동일 결과가 재현된다.</w:t>
            </w:r>
          </w:p>
          <w:p w14:paraId="0C2C30C9" w14:textId="77777777" w:rsidR="008C2DA5" w:rsidRDefault="008C2DA5"/>
          <w:p w14:paraId="16584366" w14:textId="77777777" w:rsidR="008C2DA5" w:rsidRDefault="00000000">
            <w:r>
              <w:rPr>
                <w:color w:val="000000"/>
              </w:rPr>
              <w:t>한계점 및 향후 발전 로드맵</w:t>
            </w:r>
          </w:p>
          <w:p w14:paraId="531E5241" w14:textId="77777777" w:rsidR="008C2DA5" w:rsidRDefault="00000000">
            <w:r>
              <w:rPr>
                <w:color w:val="000000"/>
              </w:rPr>
              <w:t>(한계) 단일 GPU만 지원, 멀티 GPU tensor-split 미지원 · Windows AMD GPU 자동감지는 rocm-smi 부재로 제한적(수동 오버라이드로 해결 가능) · 실하드웨어 통합검증은 macOS(Apple Silicon/Metal)와 Linux(NVIDIA Tesla T4/CUDA, Colab 재현 노트북 공개) 2개 플랫폼에서 수행, Windows는 CI 단위검증 단계 — 단, 플랫폼 의존 로직은 hardware.py 한 모듈에 격리돼 있고 Linux/Windows 경로는 단위테스트와 3-OS CI(GitHub Actions)로 검증하며, 품질 지표는 perplexity 단일 축이나 --quality-corpus 옵션으로 측정 코퍼스를 교체할 수 있음(영어/한국어 비교 실측 완료, 하단 참조).</w:t>
            </w:r>
          </w:p>
          <w:p w14:paraId="4D467C47" w14:textId="77777777" w:rsidR="008C2DA5" w:rsidRDefault="00000000">
            <w:r>
              <w:rPr>
                <w:color w:val="000000"/>
              </w:rPr>
              <w:t>(로드맵) 멀티 GPU tensor-split 지원 · 벤치 표준편차 노출로 목표 경계선 판정(marginal) 자동 플래그 · Linux/NVIDIA 실기 검증 매트릭스 확대.</w:t>
            </w:r>
          </w:p>
          <w:p w14:paraId="241A8284" w14:textId="77777777" w:rsidR="008C2DA5" w:rsidRDefault="008C2DA5"/>
          <w:p w14:paraId="280DC9D0" w14:textId="77777777" w:rsidR="008C2DA5" w:rsidRDefault="00000000">
            <w:r>
              <w:rPr>
                <w:color w:val="000000"/>
              </w:rPr>
              <w:t>소감 및 후기</w:t>
            </w:r>
          </w:p>
          <w:p w14:paraId="3403EB75" w14:textId="77777777" w:rsidR="008C2DA5" w:rsidRDefault="00000000">
            <w:r>
              <w:rPr>
                <w:color w:val="000000"/>
              </w:rPr>
              <w:t>실제 llama.cpp로 처음 검증했을 때 최신 llama-bench가 -c 옵션 자체를 없앴다는 걸 발견해 벤치마크 커맨드 구성을 다시 설계해야 했고, 실모델로 첫 전체 탐색을 돌렸을 때는 품질 평가가 wikitext-2 전체를 제한 없이 처리하며 3시간44분이 걸리는 걸 확인하고서야 벤치마킹 도구조차 '실사용 가능한 속도'를 설계에 반영해야 한다는 걸 체감했다. 4B 모델 검증에서는 CPU-only 벤치 1회가 타임아웃되자 20분치 탐색 전체가 중단되는 문제를 실기에서 발견해 '타임아웃도 측정값(목표 미달)'으로 처리하도록 고쳤고, 코드 리뷰 과정에서는 서로 다른 모델이 같은 출력 파일명 규칙을 공유할 때 캐시가 다른 모델의 결과를 조용히 재사용하는 버그도 찾아 고쳤다. '실측 기반 자동화'라는 아이디어 자체를, 만드는 과정에서도 스스로에게 여러 번 적용해야 했다.</w:t>
            </w:r>
          </w:p>
        </w:tc>
      </w:tr>
    </w:tbl>
    <w:p w14:paraId="06EEEDE8" w14:textId="77777777" w:rsidR="00650E56" w:rsidRDefault="00650E56">
      <w:pPr>
        <w:spacing w:after="160"/>
        <w:rPr>
          <w:b/>
          <w:bCs/>
          <w:sz w:val="22"/>
          <w:szCs w:val="22"/>
        </w:rPr>
        <w:sectPr w:rsidR="00650E56" w:rsidSect="00FC0DCC">
          <w:pgSz w:w="11906" w:h="16838" w:code="9"/>
          <w:pgMar w:top="1985" w:right="1701" w:bottom="1701" w:left="1701" w:header="709" w:footer="709" w:gutter="0"/>
          <w:cols w:space="720"/>
          <w:docGrid w:linePitch="360"/>
        </w:sectPr>
      </w:pPr>
    </w:p>
    <w:tbl>
      <w:tblPr>
        <w:tblOverlap w:val="never"/>
        <w:tblW w:w="14514" w:type="dxa"/>
        <w:tblCellMar>
          <w:top w:w="15" w:type="dxa"/>
          <w:left w:w="15" w:type="dxa"/>
          <w:bottom w:w="15" w:type="dxa"/>
          <w:right w:w="15" w:type="dxa"/>
        </w:tblCellMar>
        <w:tblLook w:val="04A0" w:firstRow="1" w:lastRow="0" w:firstColumn="1" w:lastColumn="0" w:noHBand="0" w:noVBand="1"/>
      </w:tblPr>
      <w:tblGrid>
        <w:gridCol w:w="1361"/>
        <w:gridCol w:w="340"/>
        <w:gridCol w:w="12813"/>
      </w:tblGrid>
      <w:tr w:rsidR="00650E56" w:rsidRPr="00F7734F" w14:paraId="73B4BC83" w14:textId="77777777" w:rsidTr="00A0324E">
        <w:trPr>
          <w:trHeight w:val="672"/>
        </w:trPr>
        <w:tc>
          <w:tcPr>
            <w:tcW w:w="1361" w:type="dxa"/>
            <w:tcBorders>
              <w:top w:val="single" w:sz="18" w:space="0" w:color="auto"/>
              <w:left w:val="single" w:sz="18" w:space="0" w:color="auto"/>
              <w:bottom w:val="single" w:sz="18" w:space="0" w:color="auto"/>
              <w:right w:val="single" w:sz="18" w:space="0" w:color="auto"/>
            </w:tcBorders>
            <w:shd w:val="clear" w:color="auto" w:fill="A5C9EB"/>
            <w:tcMar>
              <w:top w:w="0" w:type="dxa"/>
              <w:left w:w="108" w:type="dxa"/>
              <w:bottom w:w="0" w:type="dxa"/>
              <w:right w:w="108" w:type="dxa"/>
            </w:tcMar>
            <w:vAlign w:val="center"/>
            <w:hideMark/>
          </w:tcPr>
          <w:p w14:paraId="172983DF" w14:textId="77777777" w:rsidR="00650E56" w:rsidRPr="00F7734F" w:rsidRDefault="00650E56" w:rsidP="00A0324E">
            <w:pPr>
              <w:jc w:val="center"/>
              <w:textAlignment w:val="baseline"/>
              <w:rPr>
                <w:rFonts w:eastAsia="Gulim" w:hAnsi="Gulim" w:cs="Gulim"/>
                <w:color w:val="000000"/>
                <w:sz w:val="32"/>
                <w:szCs w:val="32"/>
              </w:rPr>
            </w:pPr>
            <w:r>
              <w:rPr>
                <w:rFonts w:ascii="HY헤드라인M" w:eastAsia="HY헤드라인M" w:hAnsi="Gulim" w:cs="Gulim" w:hint="eastAsia"/>
                <w:b/>
                <w:bCs/>
                <w:color w:val="000000"/>
                <w:sz w:val="32"/>
                <w:szCs w:val="32"/>
              </w:rPr>
              <w:lastRenderedPageBreak/>
              <w:t>붙임1</w:t>
            </w:r>
          </w:p>
        </w:tc>
        <w:tc>
          <w:tcPr>
            <w:tcW w:w="340" w:type="dxa"/>
            <w:tcBorders>
              <w:left w:val="single" w:sz="18" w:space="0" w:color="auto"/>
              <w:right w:val="nil"/>
            </w:tcBorders>
            <w:vAlign w:val="center"/>
          </w:tcPr>
          <w:p w14:paraId="2EB4CA65" w14:textId="77777777" w:rsidR="00650E56" w:rsidRPr="00650E56" w:rsidRDefault="00650E56" w:rsidP="00A0324E">
            <w:pPr>
              <w:jc w:val="center"/>
              <w:textAlignment w:val="baseline"/>
              <w:rPr>
                <w:rFonts w:ascii="HY헤드라인M" w:eastAsia="HY헤드라인M" w:hAnsi="Gulim" w:cs="Gulim"/>
                <w:b/>
                <w:bCs/>
                <w:color w:val="000000"/>
                <w:sz w:val="16"/>
                <w:szCs w:val="16"/>
              </w:rPr>
            </w:pPr>
          </w:p>
        </w:tc>
        <w:tc>
          <w:tcPr>
            <w:tcW w:w="12813" w:type="dxa"/>
            <w:tcBorders>
              <w:top w:val="single" w:sz="18" w:space="0" w:color="auto"/>
              <w:left w:val="nil"/>
              <w:bottom w:val="single" w:sz="18" w:space="0" w:color="auto"/>
              <w:right w:val="nil"/>
            </w:tcBorders>
            <w:vAlign w:val="center"/>
          </w:tcPr>
          <w:p w14:paraId="68C549FF" w14:textId="77777777" w:rsidR="00650E56" w:rsidRPr="00A0324E" w:rsidRDefault="00A0324E" w:rsidP="00A0324E">
            <w:pPr>
              <w:jc w:val="both"/>
              <w:textAlignment w:val="baseline"/>
              <w:rPr>
                <w:rFonts w:ascii="HY헤드라인M" w:eastAsia="HY헤드라인M" w:hAnsi="Gulim" w:cs="Gulim"/>
                <w:b/>
                <w:bCs/>
                <w:color w:val="000000"/>
                <w:sz w:val="32"/>
                <w:szCs w:val="32"/>
              </w:rPr>
            </w:pPr>
            <w:r>
              <w:rPr>
                <w:rFonts w:ascii="HY헤드라인M" w:eastAsia="HY헤드라인M" w:hAnsi="Gulim" w:cs="Gulim" w:hint="eastAsia"/>
                <w:b/>
                <w:bCs/>
                <w:color w:val="000000"/>
                <w:sz w:val="32"/>
                <w:szCs w:val="32"/>
              </w:rPr>
              <w:t>SBOM(소프트웨어 자재명세서</w:t>
            </w:r>
            <w:r>
              <w:rPr>
                <w:rFonts w:ascii="HY헤드라인M" w:eastAsia="HY헤드라인M" w:hAnsi="Gulim" w:cs="Gulim"/>
                <w:b/>
                <w:bCs/>
                <w:color w:val="000000"/>
                <w:sz w:val="32"/>
                <w:szCs w:val="32"/>
              </w:rPr>
              <w:t>)</w:t>
            </w:r>
          </w:p>
        </w:tc>
      </w:tr>
    </w:tbl>
    <w:p w14:paraId="77B0D79C" w14:textId="77777777" w:rsidR="00004F58" w:rsidRPr="001F6699" w:rsidRDefault="00004F58">
      <w:pPr>
        <w:spacing w:after="120"/>
      </w:pPr>
    </w:p>
    <w:tbl>
      <w:tblPr>
        <w:tblW w:w="145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
        <w:gridCol w:w="7689"/>
        <w:gridCol w:w="697"/>
        <w:gridCol w:w="717"/>
        <w:gridCol w:w="3805"/>
        <w:gridCol w:w="1304"/>
      </w:tblGrid>
      <w:tr w:rsidR="00004F58" w:rsidRPr="001F6699" w14:paraId="26B065E2" w14:textId="77777777" w:rsidTr="00A0324E">
        <w:trPr>
          <w:trHeight w:val="16"/>
          <w:tblHeader/>
        </w:trPr>
        <w:tc>
          <w:tcPr>
            <w:tcW w:w="768"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564C7CC6" w14:textId="77777777" w:rsidR="00004F58" w:rsidRPr="00A0324E" w:rsidRDefault="009666A8" w:rsidP="00A0324E">
            <w:pPr>
              <w:jc w:val="center"/>
            </w:pPr>
            <w:r w:rsidRPr="00A0324E">
              <w:rPr>
                <w:b/>
                <w:bCs/>
              </w:rPr>
              <w:t>번호</w:t>
            </w:r>
          </w:p>
        </w:tc>
        <w:tc>
          <w:tcPr>
            <w:tcW w:w="1878"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4F5B9092" w14:textId="77777777" w:rsidR="00004F58" w:rsidRPr="00A0324E" w:rsidRDefault="009666A8" w:rsidP="00A0324E">
            <w:pPr>
              <w:jc w:val="center"/>
            </w:pPr>
            <w:r w:rsidRPr="00A0324E">
              <w:rPr>
                <w:b/>
                <w:bCs/>
              </w:rPr>
              <w:t>라이브러리명</w:t>
            </w:r>
          </w:p>
        </w:tc>
        <w:tc>
          <w:tcPr>
            <w:tcW w:w="1387"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06C60650" w14:textId="77777777" w:rsidR="00004F58" w:rsidRPr="00A0324E" w:rsidRDefault="009666A8" w:rsidP="00A0324E">
            <w:pPr>
              <w:jc w:val="center"/>
            </w:pPr>
            <w:r w:rsidRPr="00A0324E">
              <w:rPr>
                <w:b/>
                <w:bCs/>
              </w:rPr>
              <w:t>버전</w:t>
            </w:r>
          </w:p>
        </w:tc>
        <w:tc>
          <w:tcPr>
            <w:tcW w:w="1495"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75ECD34C" w14:textId="77777777" w:rsidR="00004F58" w:rsidRPr="00A0324E" w:rsidRDefault="009666A8" w:rsidP="00A0324E">
            <w:pPr>
              <w:jc w:val="center"/>
            </w:pPr>
            <w:r w:rsidRPr="00A0324E">
              <w:rPr>
                <w:b/>
                <w:bCs/>
              </w:rPr>
              <w:t>라이선스</w:t>
            </w:r>
          </w:p>
        </w:tc>
        <w:tc>
          <w:tcPr>
            <w:tcW w:w="4536"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1972F935" w14:textId="77777777" w:rsidR="00004F58" w:rsidRPr="00A0324E" w:rsidRDefault="009666A8" w:rsidP="00A0324E">
            <w:pPr>
              <w:jc w:val="center"/>
            </w:pPr>
            <w:r w:rsidRPr="00A0324E">
              <w:rPr>
                <w:b/>
                <w:bCs/>
              </w:rPr>
              <w:t>공식 저장소 URL(GitHub 등)</w:t>
            </w:r>
          </w:p>
        </w:tc>
        <w:tc>
          <w:tcPr>
            <w:tcW w:w="4449"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6ACF1DA0" w14:textId="77777777" w:rsidR="00004F58" w:rsidRPr="00A0324E" w:rsidRDefault="009666A8" w:rsidP="00A0324E">
            <w:pPr>
              <w:jc w:val="center"/>
            </w:pPr>
            <w:r w:rsidRPr="00A0324E">
              <w:rPr>
                <w:b/>
                <w:bCs/>
              </w:rPr>
              <w:t>사용 목적 및 주요 기능</w:t>
            </w:r>
          </w:p>
        </w:tc>
      </w:tr>
      <w:tr w:rsidR="00004F58" w:rsidRPr="001F6699" w14:paraId="61E17F85" w14:textId="77777777" w:rsidTr="00A0324E">
        <w:trPr>
          <w:trHeight w:val="16"/>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8415203" w14:textId="77777777" w:rsidR="008C2DA5" w:rsidRDefault="00000000">
            <w:r>
              <w:rPr>
                <w:color w:val="000000"/>
              </w:rPr>
              <w:t>1</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CF41ECB" w14:textId="77777777" w:rsidR="008C2DA5" w:rsidRDefault="00000000">
            <w:r>
              <w:rPr>
                <w:color w:val="000000"/>
              </w:rPr>
              <w:t>Python 표준 라이브러리(subprocess/dataclasses/sqlite3/argparse/pathlib/json/re/struct/hashlib/logging/shutil/platform/csv/typing 등)</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C4E4C8E" w14:textId="77777777" w:rsidR="008C2DA5" w:rsidRDefault="00000000">
            <w:r>
              <w:rPr>
                <w:color w:val="000000"/>
              </w:rPr>
              <w:t>3.11+</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02DBB244" w14:textId="77777777" w:rsidR="008C2DA5" w:rsidRDefault="00000000">
            <w:r>
              <w:rPr>
                <w:color w:val="000000"/>
              </w:rPr>
              <w:t>PSF License</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152838A" w14:textId="77777777" w:rsidR="008C2DA5" w:rsidRDefault="00000000">
            <w:r>
              <w:rPr>
                <w:color w:val="000000"/>
              </w:rPr>
              <w:t>https://github.com/python/cpython</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58D1EC1" w14:textId="77777777" w:rsidR="008C2DA5" w:rsidRDefault="00000000">
            <w:r>
              <w:rPr>
                <w:color w:val="000000"/>
              </w:rPr>
              <w:t>전체 기능 구현(런타임 의존성 0개)</w:t>
            </w:r>
          </w:p>
        </w:tc>
      </w:tr>
      <w:tr w:rsidR="00004F58" w:rsidRPr="001F6699" w14:paraId="34340506" w14:textId="77777777" w:rsidTr="00A0324E">
        <w:trPr>
          <w:trHeight w:val="333"/>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22E5EE01" w14:textId="77777777" w:rsidR="008C2DA5" w:rsidRDefault="00000000">
            <w:r>
              <w:rPr>
                <w:color w:val="000000"/>
              </w:rPr>
              <w:t>2</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9E86A49" w14:textId="77777777" w:rsidR="008C2DA5" w:rsidRDefault="00000000">
            <w:r>
              <w:rPr>
                <w:color w:val="000000"/>
              </w:rPr>
              <w:t>llama.cpp</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4426F21" w14:textId="77777777" w:rsidR="008C2DA5" w:rsidRDefault="00000000">
            <w:r>
              <w:rPr>
                <w:color w:val="000000"/>
              </w:rPr>
              <w:t>사용자 빌드 버전(검증: build 9960)</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3ADFB16" w14:textId="77777777" w:rsidR="008C2DA5" w:rsidRDefault="00000000">
            <w:r>
              <w:rPr>
                <w:color w:val="000000"/>
              </w:rPr>
              <w:t>MIT</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4865A60" w14:textId="77777777" w:rsidR="008C2DA5" w:rsidRDefault="00000000">
            <w:r>
              <w:rPr>
                <w:color w:val="000000"/>
              </w:rPr>
              <w:t>https://github.com/ggml-org/llama.cpp</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145F77B" w14:textId="77777777" w:rsidR="008C2DA5" w:rsidRDefault="00000000">
            <w:r>
              <w:rPr>
                <w:color w:val="000000"/>
              </w:rPr>
              <w:t>llama-quantize/llama-bench/llama-perplexity 서브프로세스 실행 (실제 양자화·벤치마크·품질측정 수행)</w:t>
            </w:r>
          </w:p>
        </w:tc>
      </w:tr>
      <w:tr w:rsidR="00004F58" w:rsidRPr="001F6699" w14:paraId="33CD9DB3" w14:textId="77777777" w:rsidTr="00A0324E">
        <w:trPr>
          <w:trHeight w:val="333"/>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AB17AC4" w14:textId="77777777" w:rsidR="008C2DA5" w:rsidRDefault="00000000">
            <w:r>
              <w:rPr>
                <w:color w:val="000000"/>
              </w:rPr>
              <w:t>3</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5BF84E7" w14:textId="77777777" w:rsidR="008C2DA5" w:rsidRDefault="00000000">
            <w:r>
              <w:rPr>
                <w:color w:val="000000"/>
              </w:rPr>
              <w:t>nvidia-smi (선택)</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F5A4145" w14:textId="77777777" w:rsidR="008C2DA5" w:rsidRDefault="00000000">
            <w:r>
              <w:rPr>
                <w:color w:val="000000"/>
              </w:rPr>
              <w:t>드라이버 종속</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7486EC79" w14:textId="77777777" w:rsidR="008C2DA5" w:rsidRDefault="00000000">
            <w:r>
              <w:rPr>
                <w:color w:val="000000"/>
              </w:rPr>
              <w:t>NVIDIA 독점(연동만)</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772ADA43" w14:textId="77777777" w:rsidR="008C2DA5" w:rsidRDefault="00000000">
            <w:r>
              <w:rPr>
                <w:color w:val="000000"/>
              </w:rPr>
              <w:t>https://developer.nvidia.com</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204235E" w14:textId="77777777" w:rsidR="008C2DA5" w:rsidRDefault="00000000">
            <w:r>
              <w:rPr>
                <w:color w:val="000000"/>
              </w:rPr>
              <w:t>NVIDIA GPU/VRAM 자동감지</w:t>
            </w:r>
          </w:p>
        </w:tc>
      </w:tr>
      <w:tr w:rsidR="00004F58" w:rsidRPr="001F6699" w14:paraId="422C5858" w14:textId="77777777" w:rsidTr="00A0324E">
        <w:trPr>
          <w:trHeight w:val="322"/>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7227999E" w14:textId="77777777" w:rsidR="008C2DA5" w:rsidRDefault="00000000">
            <w:r>
              <w:rPr>
                <w:color w:val="000000"/>
              </w:rPr>
              <w:lastRenderedPageBreak/>
              <w:t>4</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743D2813" w14:textId="77777777" w:rsidR="008C2DA5" w:rsidRDefault="00000000">
            <w:r>
              <w:rPr>
                <w:color w:val="000000"/>
              </w:rPr>
              <w:t>rocm-smi (선택)</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9374D79" w14:textId="77777777" w:rsidR="008C2DA5" w:rsidRDefault="00000000">
            <w:r>
              <w:rPr>
                <w:color w:val="000000"/>
              </w:rPr>
              <w:t>ROCm 종속</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09A3FC71" w14:textId="77777777" w:rsidR="008C2DA5" w:rsidRDefault="00000000">
            <w:r>
              <w:rPr>
                <w:color w:val="000000"/>
              </w:rPr>
              <w:t>MIT</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73183A96" w14:textId="77777777" w:rsidR="008C2DA5" w:rsidRDefault="00000000">
            <w:r>
              <w:rPr>
                <w:color w:val="000000"/>
              </w:rPr>
              <w:t>https://github.com/ROCm/rocm_smi_lib</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038C8DE6" w14:textId="77777777" w:rsidR="008C2DA5" w:rsidRDefault="00000000">
            <w:r>
              <w:rPr>
                <w:color w:val="000000"/>
              </w:rPr>
              <w:t>AMD GPU/VRAM 자동감지</w:t>
            </w:r>
          </w:p>
        </w:tc>
      </w:tr>
      <w:tr w:rsidR="00004F58" w:rsidRPr="001F6699" w14:paraId="08E57A10" w14:textId="77777777" w:rsidTr="00A0324E">
        <w:trPr>
          <w:trHeight w:val="333"/>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3A45ECC1" w14:textId="77777777" w:rsidR="008C2DA5" w:rsidRDefault="00000000">
            <w:r>
              <w:rPr>
                <w:color w:val="000000"/>
              </w:rPr>
              <w:t>5</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27987837" w14:textId="77777777" w:rsidR="008C2DA5" w:rsidRDefault="00000000">
            <w:r>
              <w:rPr>
                <w:color w:val="000000"/>
              </w:rPr>
              <w:t>system_profiler (선택)</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F489021" w14:textId="77777777" w:rsidR="008C2DA5" w:rsidRDefault="00000000">
            <w:r>
              <w:rPr>
                <w:color w:val="000000"/>
              </w:rPr>
              <w:t>macOS 종속</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3DCDF3AB" w14:textId="77777777" w:rsidR="008C2DA5" w:rsidRDefault="00000000">
            <w:r>
              <w:rPr>
                <w:color w:val="000000"/>
              </w:rPr>
              <w:t>Apple 독점(연동만)</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2109AB02" w14:textId="77777777" w:rsidR="008C2DA5" w:rsidRDefault="00000000">
            <w:r>
              <w:rPr>
                <w:color w:val="000000"/>
              </w:rPr>
              <w:t>https://www.apple.com</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0AF234EF" w14:textId="77777777" w:rsidR="008C2DA5" w:rsidRDefault="00000000">
            <w:r>
              <w:rPr>
                <w:color w:val="000000"/>
              </w:rPr>
              <w:t>Apple Silicon 통합메모리(VRAM) 자동감지</w:t>
            </w:r>
          </w:p>
        </w:tc>
      </w:tr>
      <w:tr w:rsidR="00A0324E" w:rsidRPr="001F6699" w14:paraId="58F4957F" w14:textId="77777777" w:rsidTr="00A0324E">
        <w:trPr>
          <w:trHeight w:val="333"/>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68864FE" w14:textId="77777777" w:rsidR="008C2DA5" w:rsidRDefault="00000000">
            <w:r>
              <w:rPr>
                <w:color w:val="000000"/>
              </w:rPr>
              <w:t>6</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997526C" w14:textId="77777777" w:rsidR="008C2DA5" w:rsidRDefault="00000000">
            <w:r>
              <w:rPr>
                <w:color w:val="000000"/>
              </w:rPr>
              <w:t>wikitext-2-raw-v1 (데이터셋)</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D41AD29" w14:textId="77777777" w:rsidR="008C2DA5" w:rsidRDefault="00000000">
            <w:r>
              <w:rPr>
                <w:color w:val="000000"/>
              </w:rPr>
              <w:t>test split</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3B9CD303" w14:textId="77777777" w:rsidR="008C2DA5" w:rsidRDefault="00000000">
            <w:r>
              <w:rPr>
                <w:color w:val="000000"/>
              </w:rPr>
              <w:t>CC BY-SA 3.0</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0A58011F" w14:textId="77777777" w:rsidR="008C2DA5" w:rsidRDefault="00000000">
            <w:r>
              <w:rPr>
                <w:color w:val="000000"/>
              </w:rPr>
              <w:t>https://huggingface.co/datasets/Salesforce/wikitext</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D2FAC5E" w14:textId="77777777" w:rsidR="008C2DA5" w:rsidRDefault="00000000">
            <w:r>
              <w:rPr>
                <w:color w:val="000000"/>
              </w:rPr>
              <w:t>양자화 품질손실(perplexity) 평가 코퍼스</w:t>
            </w:r>
          </w:p>
        </w:tc>
      </w:tr>
    </w:tbl>
    <w:p w14:paraId="3A181303" w14:textId="77777777" w:rsidR="00A0324E" w:rsidRPr="00A0324E" w:rsidRDefault="00A0324E" w:rsidP="00A0324E">
      <w:pPr>
        <w:jc w:val="right"/>
      </w:pPr>
      <w:r w:rsidRPr="00A0324E">
        <w:t>※ 필요 시, 행을 추가하여 기재해 주시기 바랍니다.</w:t>
      </w:r>
    </w:p>
    <w:p w14:paraId="489E26D1" w14:textId="77777777" w:rsidR="00A0324E" w:rsidRPr="00A0324E" w:rsidRDefault="00A0324E" w:rsidP="00A0324E">
      <w:pPr>
        <w:jc w:val="right"/>
      </w:pPr>
    </w:p>
    <w:p w14:paraId="7643F9C3" w14:textId="77777777" w:rsidR="00004F58" w:rsidRPr="001F6699" w:rsidRDefault="00004F58" w:rsidP="00A0324E">
      <w:pPr>
        <w:widowControl/>
        <w:wordWrap/>
        <w:autoSpaceDE/>
        <w:autoSpaceDN/>
      </w:pPr>
    </w:p>
    <w:p w14:paraId="28D1A5E0" w14:textId="77777777" w:rsidR="00A0324E" w:rsidRDefault="00A0324E">
      <w:pPr>
        <w:widowControl/>
        <w:wordWrap/>
        <w:autoSpaceDE/>
        <w:autoSpaceDN/>
        <w:rPr>
          <w:b/>
          <w:bCs/>
          <w:sz w:val="22"/>
          <w:szCs w:val="22"/>
        </w:rPr>
      </w:pPr>
      <w:r>
        <w:rPr>
          <w:b/>
          <w:bCs/>
          <w:sz w:val="22"/>
          <w:szCs w:val="22"/>
        </w:rPr>
        <w:br w:type="page"/>
      </w:r>
    </w:p>
    <w:tbl>
      <w:tblPr>
        <w:tblOverlap w:val="never"/>
        <w:tblW w:w="14514" w:type="dxa"/>
        <w:tblCellMar>
          <w:top w:w="15" w:type="dxa"/>
          <w:left w:w="15" w:type="dxa"/>
          <w:bottom w:w="15" w:type="dxa"/>
          <w:right w:w="15" w:type="dxa"/>
        </w:tblCellMar>
        <w:tblLook w:val="04A0" w:firstRow="1" w:lastRow="0" w:firstColumn="1" w:lastColumn="0" w:noHBand="0" w:noVBand="1"/>
      </w:tblPr>
      <w:tblGrid>
        <w:gridCol w:w="1361"/>
        <w:gridCol w:w="340"/>
        <w:gridCol w:w="12813"/>
      </w:tblGrid>
      <w:tr w:rsidR="00A0324E" w:rsidRPr="00F7734F" w14:paraId="4CEE1F75" w14:textId="77777777" w:rsidTr="00137CEE">
        <w:trPr>
          <w:trHeight w:val="672"/>
        </w:trPr>
        <w:tc>
          <w:tcPr>
            <w:tcW w:w="1361" w:type="dxa"/>
            <w:tcBorders>
              <w:top w:val="single" w:sz="18" w:space="0" w:color="auto"/>
              <w:left w:val="single" w:sz="18" w:space="0" w:color="auto"/>
              <w:bottom w:val="single" w:sz="18" w:space="0" w:color="auto"/>
              <w:right w:val="single" w:sz="18" w:space="0" w:color="auto"/>
            </w:tcBorders>
            <w:shd w:val="clear" w:color="auto" w:fill="A5C9EB"/>
            <w:tcMar>
              <w:top w:w="0" w:type="dxa"/>
              <w:left w:w="108" w:type="dxa"/>
              <w:bottom w:w="0" w:type="dxa"/>
              <w:right w:w="108" w:type="dxa"/>
            </w:tcMar>
            <w:vAlign w:val="center"/>
            <w:hideMark/>
          </w:tcPr>
          <w:p w14:paraId="0DD55BC5" w14:textId="77777777" w:rsidR="00A0324E" w:rsidRPr="00F7734F" w:rsidRDefault="00A0324E" w:rsidP="00137CEE">
            <w:pPr>
              <w:jc w:val="center"/>
              <w:textAlignment w:val="baseline"/>
              <w:rPr>
                <w:rFonts w:eastAsia="Gulim" w:hAnsi="Gulim" w:cs="Gulim"/>
                <w:color w:val="000000"/>
                <w:sz w:val="32"/>
                <w:szCs w:val="32"/>
              </w:rPr>
            </w:pPr>
            <w:r>
              <w:rPr>
                <w:rFonts w:ascii="HY헤드라인M" w:eastAsia="HY헤드라인M" w:hAnsi="Gulim" w:cs="Gulim" w:hint="eastAsia"/>
                <w:b/>
                <w:bCs/>
                <w:color w:val="000000"/>
                <w:sz w:val="32"/>
                <w:szCs w:val="32"/>
              </w:rPr>
              <w:lastRenderedPageBreak/>
              <w:t>붙임2</w:t>
            </w:r>
          </w:p>
        </w:tc>
        <w:tc>
          <w:tcPr>
            <w:tcW w:w="340" w:type="dxa"/>
            <w:tcBorders>
              <w:left w:val="single" w:sz="18" w:space="0" w:color="auto"/>
              <w:right w:val="nil"/>
            </w:tcBorders>
            <w:vAlign w:val="center"/>
          </w:tcPr>
          <w:p w14:paraId="4D2E3C6E" w14:textId="77777777" w:rsidR="00A0324E" w:rsidRPr="00650E56" w:rsidRDefault="00A0324E" w:rsidP="00137CEE">
            <w:pPr>
              <w:jc w:val="center"/>
              <w:textAlignment w:val="baseline"/>
              <w:rPr>
                <w:rFonts w:ascii="HY헤드라인M" w:eastAsia="HY헤드라인M" w:hAnsi="Gulim" w:cs="Gulim"/>
                <w:b/>
                <w:bCs/>
                <w:color w:val="000000"/>
                <w:sz w:val="16"/>
                <w:szCs w:val="16"/>
              </w:rPr>
            </w:pPr>
          </w:p>
        </w:tc>
        <w:tc>
          <w:tcPr>
            <w:tcW w:w="12813" w:type="dxa"/>
            <w:tcBorders>
              <w:top w:val="single" w:sz="18" w:space="0" w:color="auto"/>
              <w:left w:val="nil"/>
              <w:bottom w:val="single" w:sz="18" w:space="0" w:color="auto"/>
              <w:right w:val="nil"/>
            </w:tcBorders>
            <w:vAlign w:val="center"/>
          </w:tcPr>
          <w:p w14:paraId="01D113B8" w14:textId="77777777" w:rsidR="00A0324E" w:rsidRPr="00A0324E" w:rsidRDefault="00A0324E" w:rsidP="00137CEE">
            <w:pPr>
              <w:jc w:val="both"/>
              <w:textAlignment w:val="baseline"/>
              <w:rPr>
                <w:rFonts w:ascii="HY헤드라인M" w:eastAsia="HY헤드라인M" w:hAnsi="Gulim" w:cs="Gulim"/>
                <w:b/>
                <w:bCs/>
                <w:color w:val="000000"/>
                <w:sz w:val="32"/>
                <w:szCs w:val="32"/>
              </w:rPr>
            </w:pPr>
            <w:r>
              <w:rPr>
                <w:rFonts w:ascii="HY헤드라인M" w:eastAsia="HY헤드라인M" w:hAnsi="Gulim" w:cs="Gulim" w:hint="eastAsia"/>
                <w:b/>
                <w:bCs/>
                <w:color w:val="000000"/>
                <w:sz w:val="32"/>
                <w:szCs w:val="32"/>
              </w:rPr>
              <w:t>AI 모델 활용 및 라이선스 기술 명세서</w:t>
            </w:r>
          </w:p>
        </w:tc>
      </w:tr>
    </w:tbl>
    <w:p w14:paraId="6639AC63" w14:textId="77777777" w:rsidR="00A0324E" w:rsidRPr="00B52F1A" w:rsidRDefault="00A0324E" w:rsidP="00A0324E">
      <w:pPr>
        <w:rPr>
          <w:b/>
          <w:bCs/>
          <w:sz w:val="4"/>
          <w:szCs w:val="4"/>
        </w:rPr>
      </w:pPr>
    </w:p>
    <w:tbl>
      <w:tblPr>
        <w:tblStyle w:val="aa"/>
        <w:tblW w:w="0" w:type="auto"/>
        <w:tblLook w:val="04A0" w:firstRow="1" w:lastRow="0" w:firstColumn="1" w:lastColumn="0" w:noHBand="0" w:noVBand="1"/>
      </w:tblPr>
      <w:tblGrid>
        <w:gridCol w:w="14560"/>
      </w:tblGrid>
      <w:tr w:rsidR="00A0324E" w14:paraId="417DF67A" w14:textId="77777777" w:rsidTr="00B52F1A">
        <w:tc>
          <w:tcPr>
            <w:tcW w:w="14560" w:type="dxa"/>
            <w:tcBorders>
              <w:top w:val="dotted" w:sz="4" w:space="0" w:color="auto"/>
              <w:left w:val="dotted" w:sz="4" w:space="0" w:color="auto"/>
              <w:bottom w:val="dotted" w:sz="4" w:space="0" w:color="auto"/>
              <w:right w:val="dotted" w:sz="4" w:space="0" w:color="auto"/>
            </w:tcBorders>
          </w:tcPr>
          <w:p w14:paraId="4D973D7D" w14:textId="77777777" w:rsidR="00A0324E" w:rsidRPr="00D169F5" w:rsidRDefault="00A0324E" w:rsidP="00A0324E">
            <w:pPr>
              <w:rPr>
                <w:b/>
                <w:bCs/>
                <w:color w:val="0070C0"/>
              </w:rPr>
            </w:pPr>
            <w:r w:rsidRPr="00D169F5">
              <w:rPr>
                <w:rFonts w:hint="eastAsia"/>
                <w:b/>
                <w:bCs/>
                <w:color w:val="0070C0"/>
              </w:rPr>
              <w:t>[작성 안내]</w:t>
            </w:r>
          </w:p>
          <w:p w14:paraId="3E1EB0FD" w14:textId="77777777" w:rsidR="00A0324E" w:rsidRPr="00A0324E" w:rsidRDefault="00A0324E" w:rsidP="00A0324E">
            <w:r w:rsidRPr="00A0324E">
              <w:rPr>
                <w:color w:val="404040"/>
              </w:rPr>
              <w:t>- 본 서식은 프로젝트에 탑재·적용된 AI 모델의 오픈소스 요건 및 라이선스 준수 여부를 검증하기 위한 기술 명세서입니다.</w:t>
            </w:r>
          </w:p>
          <w:p w14:paraId="3A78A5D0" w14:textId="77777777" w:rsidR="00A0324E" w:rsidRPr="00A0324E" w:rsidRDefault="00A0324E" w:rsidP="00A0324E">
            <w:r w:rsidRPr="00A0324E">
              <w:rPr>
                <w:color w:val="404040"/>
              </w:rPr>
              <w:t>- 참가팀은 본인의 AI 개발 유형(유형1, 2, 3)을 먼저 선택한 후 해당하는 항목의 명세를 정확히 작성하여 제출해 주시기 바랍니다.</w:t>
            </w:r>
          </w:p>
        </w:tc>
      </w:tr>
    </w:tbl>
    <w:p w14:paraId="18657EF7" w14:textId="77777777" w:rsidR="00004F58" w:rsidRPr="00B52F1A" w:rsidRDefault="00004F58" w:rsidP="00A0324E">
      <w:pPr>
        <w:rPr>
          <w:sz w:val="4"/>
          <w:szCs w:val="4"/>
        </w:rPr>
      </w:pPr>
    </w:p>
    <w:tbl>
      <w:tblPr>
        <w:tblStyle w:val="aa"/>
        <w:tblW w:w="0" w:type="auto"/>
        <w:tblLook w:val="04A0" w:firstRow="1" w:lastRow="0" w:firstColumn="1" w:lastColumn="0" w:noHBand="0" w:noVBand="1"/>
      </w:tblPr>
      <w:tblGrid>
        <w:gridCol w:w="2405"/>
        <w:gridCol w:w="4875"/>
        <w:gridCol w:w="86"/>
        <w:gridCol w:w="2694"/>
        <w:gridCol w:w="4500"/>
      </w:tblGrid>
      <w:tr w:rsidR="00A0324E" w14:paraId="7454D3D0" w14:textId="77777777" w:rsidTr="005B7036">
        <w:trPr>
          <w:trHeight w:val="397"/>
        </w:trPr>
        <w:tc>
          <w:tcPr>
            <w:tcW w:w="14560" w:type="dxa"/>
            <w:gridSpan w:val="5"/>
            <w:shd w:val="clear" w:color="auto" w:fill="A5C9EB"/>
          </w:tcPr>
          <w:p w14:paraId="08C478A4" w14:textId="77777777" w:rsidR="00A0324E" w:rsidRPr="00A0324E" w:rsidRDefault="00A0324E" w:rsidP="00A0324E">
            <w:r w:rsidRPr="00B52F1A">
              <w:rPr>
                <w:b/>
                <w:bCs/>
                <w:sz w:val="22"/>
                <w:szCs w:val="22"/>
              </w:rPr>
              <w:t xml:space="preserve">1. AI 모델 활용 유형 </w:t>
            </w:r>
            <w:r w:rsidRPr="00B52F1A">
              <w:rPr>
                <w:sz w:val="22"/>
                <w:szCs w:val="22"/>
              </w:rPr>
              <w:t xml:space="preserve">(해당하는 항목에 </w:t>
            </w:r>
            <w:r w:rsidRPr="00B52F1A">
              <w:rPr>
                <w:rFonts w:hint="eastAsia"/>
                <w:sz w:val="22"/>
                <w:szCs w:val="22"/>
              </w:rPr>
              <w:t xml:space="preserve">▣ </w:t>
            </w:r>
            <w:r w:rsidRPr="00B52F1A">
              <w:rPr>
                <w:sz w:val="22"/>
                <w:szCs w:val="22"/>
              </w:rPr>
              <w:t>표시)</w:t>
            </w:r>
          </w:p>
        </w:tc>
      </w:tr>
      <w:tr w:rsidR="00A0324E" w14:paraId="6CC1E9A5" w14:textId="77777777" w:rsidTr="005B7036">
        <w:trPr>
          <w:trHeight w:val="1421"/>
        </w:trPr>
        <w:tc>
          <w:tcPr>
            <w:tcW w:w="14560" w:type="dxa"/>
            <w:gridSpan w:val="5"/>
            <w:vAlign w:val="center"/>
          </w:tcPr>
          <w:p w14:paraId="754EC127" w14:textId="77777777" w:rsidR="00A0324E" w:rsidRPr="00A0324E" w:rsidRDefault="00A0324E" w:rsidP="00B52F1A">
            <w:r w:rsidRPr="00A0324E">
              <w:t>□ 유형 1: 외부 모델 그대로 활용 (추가 학습 없이 기존 공개 모델을 프로젝트에 연동·구동한 경우)</w:t>
            </w:r>
          </w:p>
          <w:p w14:paraId="6954F944" w14:textId="77777777" w:rsidR="00A0324E" w:rsidRPr="00A0324E" w:rsidRDefault="00A0324E" w:rsidP="00B52F1A">
            <w:r w:rsidRPr="00A0324E">
              <w:t xml:space="preserve">□ 유형 2: 외부 모델 </w:t>
            </w:r>
            <w:proofErr w:type="spellStart"/>
            <w:r w:rsidRPr="00A0324E">
              <w:t>파인튜닝</w:t>
            </w:r>
            <w:proofErr w:type="spellEnd"/>
            <w:r w:rsidRPr="00A0324E">
              <w:t xml:space="preserve"> (기존 공개 모델을 가져와 준비한 데이터셋으로 추가 미세조정한 경우)</w:t>
            </w:r>
          </w:p>
          <w:p w14:paraId="7BEB8888" w14:textId="77777777" w:rsidR="00A0324E" w:rsidRPr="00A0324E" w:rsidRDefault="00A0324E" w:rsidP="00B52F1A">
            <w:pPr>
              <w:spacing w:line="276" w:lineRule="auto"/>
            </w:pPr>
            <w:r w:rsidRPr="00A0324E">
              <w:t>□ 유형 3: 자체 개발 모델 (기반 모델 없이 참가팀이 처음부터 가중치를 직접 전체 학습시킨 경우)</w:t>
            </w:r>
          </w:p>
          <w:p w14:paraId="15E1B9A7" w14:textId="77777777" w:rsidR="00A0324E" w:rsidRPr="00A0324E" w:rsidRDefault="00A0324E" w:rsidP="00B52F1A">
            <w:r w:rsidRPr="00B52F1A">
              <w:t>※ 개발 과정에서 코딩 및 디버깅 보조용으로 상용 AI(GPT, Claude 등)를 단순 활용한 경우는 체크하지 않음(4번 항목에 기재)</w:t>
            </w:r>
          </w:p>
          <w:p w14:paraId="0F9BF2E5" w14:textId="77777777" w:rsidR="008C2DA5" w:rsidRDefault="00000000">
            <w:r>
              <w:rPr>
                <w:color w:val="000000"/>
              </w:rPr>
              <w:br/>
              <w:t>[해당없음 — 유형 1·2·3 모두 미해당] FiTuna는 특정 AI 모델을 탑재·배포하지 않으며, 사용자가 지정한 임의의 오픈웨이트 모델을 벤치마킹·양자화 대상으로 다루는 인프라 도구입니다. FiTuna 자체는 AI 모델로 추론·판단을 수행하지 않습니다. 시연·검증에는 참고 모델로 Qwen3-4B-Instruct-2507(Alibaba Qwen, Apache License 2.0)과 SmolLM2-135M-Instruct(HuggingFaceTB, Apache License 2.0)를 사용했습니다.</w:t>
            </w:r>
          </w:p>
        </w:tc>
      </w:tr>
      <w:tr w:rsidR="00B52F1A" w14:paraId="73747989" w14:textId="77777777" w:rsidTr="005B7036">
        <w:trPr>
          <w:trHeight w:val="397"/>
        </w:trPr>
        <w:tc>
          <w:tcPr>
            <w:tcW w:w="14560" w:type="dxa"/>
            <w:gridSpan w:val="5"/>
            <w:shd w:val="clear" w:color="auto" w:fill="A5C9EB"/>
          </w:tcPr>
          <w:p w14:paraId="662D5075" w14:textId="77777777" w:rsidR="00B52F1A" w:rsidRPr="00A0324E" w:rsidRDefault="00B52F1A" w:rsidP="00A0324E">
            <w:r w:rsidRPr="00B52F1A">
              <w:rPr>
                <w:b/>
                <w:bCs/>
                <w:sz w:val="22"/>
                <w:szCs w:val="22"/>
              </w:rPr>
              <w:t xml:space="preserve">2. 기반(베이스) 모델 정보 </w:t>
            </w:r>
            <w:r w:rsidRPr="00B52F1A">
              <w:rPr>
                <w:sz w:val="22"/>
                <w:szCs w:val="22"/>
              </w:rPr>
              <w:t>(유형 1, 유형 2 작성 필수 / 유형 3은 '해당 없음'</w:t>
            </w:r>
            <w:proofErr w:type="spellStart"/>
            <w:r w:rsidRPr="00B52F1A">
              <w:rPr>
                <w:sz w:val="22"/>
                <w:szCs w:val="22"/>
              </w:rPr>
              <w:t>으로</w:t>
            </w:r>
            <w:proofErr w:type="spellEnd"/>
            <w:r w:rsidRPr="00B52F1A">
              <w:rPr>
                <w:sz w:val="22"/>
                <w:szCs w:val="22"/>
              </w:rPr>
              <w:t xml:space="preserve"> 기재)</w:t>
            </w:r>
          </w:p>
        </w:tc>
      </w:tr>
      <w:tr w:rsidR="00B52F1A" w14:paraId="7A4B877D" w14:textId="77777777" w:rsidTr="005B7036">
        <w:trPr>
          <w:trHeight w:val="850"/>
        </w:trPr>
        <w:tc>
          <w:tcPr>
            <w:tcW w:w="2405" w:type="dxa"/>
            <w:shd w:val="clear" w:color="auto" w:fill="DAE9F7"/>
            <w:vAlign w:val="center"/>
          </w:tcPr>
          <w:p w14:paraId="56675F39" w14:textId="77777777" w:rsidR="00B52F1A" w:rsidRPr="00B52F1A" w:rsidRDefault="00B52F1A" w:rsidP="00B52F1A">
            <w:pPr>
              <w:jc w:val="center"/>
              <w:rPr>
                <w:b/>
                <w:bCs/>
                <w:sz w:val="22"/>
                <w:szCs w:val="22"/>
              </w:rPr>
            </w:pPr>
            <w:r w:rsidRPr="00A0324E">
              <w:rPr>
                <w:b/>
                <w:bCs/>
              </w:rPr>
              <w:t>기반 모델명 및 개발사</w:t>
            </w:r>
          </w:p>
        </w:tc>
        <w:tc>
          <w:tcPr>
            <w:tcW w:w="4875" w:type="dxa"/>
            <w:vAlign w:val="center"/>
          </w:tcPr>
          <w:p w14:paraId="56BD0178" w14:textId="77777777" w:rsidR="008C2DA5" w:rsidRDefault="00000000">
            <w:r>
              <w:rPr>
                <w:color w:val="000000"/>
              </w:rPr>
              <w:t>해당없음(FiTuna는 특정 모델을 내장하지 않음) — 시연 참고모델: Qwen3-4B-Instruct-2507, SmolLM2-135M-Instruct</w:t>
            </w:r>
          </w:p>
        </w:tc>
        <w:tc>
          <w:tcPr>
            <w:tcW w:w="2780" w:type="dxa"/>
            <w:gridSpan w:val="2"/>
            <w:shd w:val="clear" w:color="auto" w:fill="DAE9F7"/>
            <w:vAlign w:val="center"/>
          </w:tcPr>
          <w:p w14:paraId="2BEE4AC9" w14:textId="77777777" w:rsidR="00B52F1A" w:rsidRPr="00B52F1A" w:rsidRDefault="00B52F1A" w:rsidP="00B52F1A">
            <w:pPr>
              <w:jc w:val="center"/>
              <w:rPr>
                <w:b/>
                <w:bCs/>
                <w:sz w:val="22"/>
                <w:szCs w:val="22"/>
              </w:rPr>
            </w:pPr>
            <w:r w:rsidRPr="00A0324E">
              <w:rPr>
                <w:b/>
                <w:bCs/>
              </w:rPr>
              <w:t>기반 모델 라이선스</w:t>
            </w:r>
          </w:p>
        </w:tc>
        <w:tc>
          <w:tcPr>
            <w:tcW w:w="4500" w:type="dxa"/>
            <w:vAlign w:val="center"/>
          </w:tcPr>
          <w:p w14:paraId="6FB7D3F6" w14:textId="77777777" w:rsidR="008C2DA5" w:rsidRDefault="00000000">
            <w:r>
              <w:rPr>
                <w:color w:val="000000"/>
              </w:rPr>
              <w:t>해당없음 — 시연 참고모델 라이선스: 모두 Apache License 2.0</w:t>
            </w:r>
          </w:p>
        </w:tc>
      </w:tr>
      <w:tr w:rsidR="00B52F1A" w14:paraId="2BA78F52" w14:textId="77777777" w:rsidTr="005B7036">
        <w:trPr>
          <w:trHeight w:val="397"/>
        </w:trPr>
        <w:tc>
          <w:tcPr>
            <w:tcW w:w="14560" w:type="dxa"/>
            <w:gridSpan w:val="5"/>
            <w:shd w:val="clear" w:color="auto" w:fill="A5C9EB"/>
            <w:vAlign w:val="center"/>
          </w:tcPr>
          <w:p w14:paraId="3E99C1AB" w14:textId="77777777" w:rsidR="00B52F1A" w:rsidRPr="00B52F1A" w:rsidRDefault="00B52F1A" w:rsidP="00B52F1A">
            <w:pPr>
              <w:rPr>
                <w:b/>
                <w:bCs/>
                <w:sz w:val="22"/>
                <w:szCs w:val="22"/>
              </w:rPr>
            </w:pPr>
            <w:r w:rsidRPr="00A0324E">
              <w:rPr>
                <w:b/>
                <w:bCs/>
              </w:rPr>
              <w:t>3. 데이터셋 정보 및 가중치 배포 명세</w:t>
            </w:r>
            <w:r w:rsidRPr="00B52F1A">
              <w:t xml:space="preserve"> (유형 2, 유형 3 작성 필수)</w:t>
            </w:r>
          </w:p>
        </w:tc>
      </w:tr>
      <w:tr w:rsidR="00B52F1A" w14:paraId="778DB7E5" w14:textId="77777777" w:rsidTr="005B7036">
        <w:trPr>
          <w:trHeight w:val="850"/>
        </w:trPr>
        <w:tc>
          <w:tcPr>
            <w:tcW w:w="2405" w:type="dxa"/>
            <w:shd w:val="clear" w:color="auto" w:fill="DAE9F7"/>
            <w:vAlign w:val="center"/>
          </w:tcPr>
          <w:p w14:paraId="5631FA3B" w14:textId="77777777" w:rsidR="00B52F1A" w:rsidRDefault="00B52F1A" w:rsidP="00B52F1A">
            <w:pPr>
              <w:jc w:val="center"/>
              <w:rPr>
                <w:b/>
                <w:bCs/>
              </w:rPr>
            </w:pPr>
            <w:r w:rsidRPr="00A0324E">
              <w:rPr>
                <w:b/>
                <w:bCs/>
              </w:rPr>
              <w:t>학습 데이터셋 정보</w:t>
            </w:r>
          </w:p>
          <w:p w14:paraId="5659812C" w14:textId="77777777" w:rsidR="00B52F1A" w:rsidRPr="00A0324E" w:rsidRDefault="00B52F1A" w:rsidP="00B52F1A">
            <w:pPr>
              <w:jc w:val="center"/>
              <w:rPr>
                <w:b/>
                <w:bCs/>
              </w:rPr>
            </w:pPr>
            <w:r w:rsidRPr="00A0324E">
              <w:rPr>
                <w:b/>
                <w:bCs/>
              </w:rPr>
              <w:t>(출처 및 규모)</w:t>
            </w:r>
          </w:p>
        </w:tc>
        <w:tc>
          <w:tcPr>
            <w:tcW w:w="12155" w:type="dxa"/>
            <w:gridSpan w:val="4"/>
            <w:vAlign w:val="center"/>
          </w:tcPr>
          <w:p w14:paraId="42BD69B9" w14:textId="77777777" w:rsidR="008C2DA5" w:rsidRDefault="00000000">
            <w:r>
              <w:rPr>
                <w:color w:val="000000"/>
              </w:rPr>
              <w:t>해당없음(자체 모델 학습 없음)</w:t>
            </w:r>
          </w:p>
        </w:tc>
      </w:tr>
      <w:tr w:rsidR="00B52F1A" w14:paraId="5A52B5C1" w14:textId="77777777" w:rsidTr="005B7036">
        <w:trPr>
          <w:trHeight w:val="850"/>
        </w:trPr>
        <w:tc>
          <w:tcPr>
            <w:tcW w:w="2405" w:type="dxa"/>
            <w:shd w:val="clear" w:color="auto" w:fill="DAE9F7"/>
            <w:vAlign w:val="center"/>
          </w:tcPr>
          <w:p w14:paraId="12D4B64B" w14:textId="77777777" w:rsidR="00B52F1A" w:rsidRDefault="00B52F1A" w:rsidP="00B52F1A">
            <w:pPr>
              <w:jc w:val="center"/>
              <w:rPr>
                <w:b/>
                <w:bCs/>
              </w:rPr>
            </w:pPr>
            <w:r w:rsidRPr="00A0324E">
              <w:rPr>
                <w:b/>
                <w:bCs/>
              </w:rPr>
              <w:t>데이터 정제/</w:t>
            </w:r>
          </w:p>
          <w:p w14:paraId="05621685" w14:textId="77777777" w:rsidR="00B52F1A" w:rsidRPr="00A0324E" w:rsidRDefault="00B52F1A" w:rsidP="00B52F1A">
            <w:pPr>
              <w:jc w:val="center"/>
              <w:rPr>
                <w:b/>
                <w:bCs/>
              </w:rPr>
            </w:pPr>
            <w:r w:rsidRPr="00A0324E">
              <w:rPr>
                <w:b/>
                <w:bCs/>
              </w:rPr>
              <w:t>가공 방법</w:t>
            </w:r>
            <w:r>
              <w:rPr>
                <w:rFonts w:hint="eastAsia"/>
                <w:b/>
                <w:bCs/>
              </w:rPr>
              <w:t xml:space="preserve"> 요약</w:t>
            </w:r>
          </w:p>
        </w:tc>
        <w:tc>
          <w:tcPr>
            <w:tcW w:w="12155" w:type="dxa"/>
            <w:gridSpan w:val="4"/>
            <w:vAlign w:val="center"/>
          </w:tcPr>
          <w:p w14:paraId="1F06936E" w14:textId="77777777" w:rsidR="008C2DA5" w:rsidRDefault="00000000">
            <w:r>
              <w:rPr>
                <w:color w:val="000000"/>
              </w:rPr>
              <w:t>해당없음</w:t>
            </w:r>
          </w:p>
        </w:tc>
      </w:tr>
      <w:tr w:rsidR="00B52F1A" w14:paraId="70E7D85F" w14:textId="77777777" w:rsidTr="005B7036">
        <w:trPr>
          <w:trHeight w:val="850"/>
        </w:trPr>
        <w:tc>
          <w:tcPr>
            <w:tcW w:w="2405" w:type="dxa"/>
            <w:shd w:val="clear" w:color="auto" w:fill="DAE9F7"/>
          </w:tcPr>
          <w:p w14:paraId="3213A24D" w14:textId="77777777" w:rsidR="00B52F1A" w:rsidRDefault="00B52F1A" w:rsidP="00B52F1A">
            <w:pPr>
              <w:jc w:val="center"/>
              <w:rPr>
                <w:b/>
                <w:bCs/>
              </w:rPr>
            </w:pPr>
            <w:r w:rsidRPr="00A0324E">
              <w:rPr>
                <w:b/>
                <w:bCs/>
              </w:rPr>
              <w:lastRenderedPageBreak/>
              <w:t>새로 생성된 가중치</w:t>
            </w:r>
          </w:p>
          <w:p w14:paraId="3646411C" w14:textId="77777777" w:rsidR="00B52F1A" w:rsidRPr="00A0324E" w:rsidRDefault="00B52F1A" w:rsidP="00B52F1A">
            <w:pPr>
              <w:jc w:val="center"/>
              <w:rPr>
                <w:b/>
                <w:bCs/>
              </w:rPr>
            </w:pPr>
            <w:r w:rsidRPr="00A0324E">
              <w:rPr>
                <w:b/>
                <w:bCs/>
              </w:rPr>
              <w:t>공개 저장소 URL</w:t>
            </w:r>
          </w:p>
        </w:tc>
        <w:tc>
          <w:tcPr>
            <w:tcW w:w="12155" w:type="dxa"/>
            <w:gridSpan w:val="4"/>
            <w:vAlign w:val="center"/>
          </w:tcPr>
          <w:p w14:paraId="403CA08B" w14:textId="77777777" w:rsidR="008C2DA5" w:rsidRDefault="00000000">
            <w:r>
              <w:rPr>
                <w:color w:val="000000"/>
              </w:rPr>
              <w:t>해당없음(신규 가중치 생성 없음)</w:t>
            </w:r>
          </w:p>
        </w:tc>
      </w:tr>
      <w:tr w:rsidR="00B52F1A" w14:paraId="0F89185C" w14:textId="77777777" w:rsidTr="005B7036">
        <w:trPr>
          <w:trHeight w:val="850"/>
        </w:trPr>
        <w:tc>
          <w:tcPr>
            <w:tcW w:w="2405" w:type="dxa"/>
            <w:shd w:val="clear" w:color="auto" w:fill="DAE9F7"/>
          </w:tcPr>
          <w:p w14:paraId="0964B997" w14:textId="77777777" w:rsidR="00B52F1A" w:rsidRDefault="00B52F1A" w:rsidP="00B52F1A">
            <w:pPr>
              <w:jc w:val="center"/>
              <w:rPr>
                <w:b/>
                <w:bCs/>
              </w:rPr>
            </w:pPr>
            <w:r w:rsidRPr="00A0324E">
              <w:rPr>
                <w:b/>
                <w:bCs/>
              </w:rPr>
              <w:t>가중치 파일 정보</w:t>
            </w:r>
          </w:p>
          <w:p w14:paraId="783079BE" w14:textId="77777777" w:rsidR="00B52F1A" w:rsidRPr="00A0324E" w:rsidRDefault="00B52F1A" w:rsidP="00B52F1A">
            <w:pPr>
              <w:jc w:val="center"/>
              <w:rPr>
                <w:b/>
                <w:bCs/>
              </w:rPr>
            </w:pPr>
            <w:r w:rsidRPr="00A0324E">
              <w:rPr>
                <w:b/>
                <w:bCs/>
              </w:rPr>
              <w:t>및 배포방식</w:t>
            </w:r>
          </w:p>
        </w:tc>
        <w:tc>
          <w:tcPr>
            <w:tcW w:w="12155" w:type="dxa"/>
            <w:gridSpan w:val="4"/>
            <w:vAlign w:val="center"/>
          </w:tcPr>
          <w:p w14:paraId="76BB6E73" w14:textId="77777777" w:rsidR="008C2DA5" w:rsidRDefault="00000000">
            <w:r>
              <w:rPr>
                <w:color w:val="000000"/>
              </w:rPr>
              <w:t>해당없음</w:t>
            </w:r>
          </w:p>
        </w:tc>
      </w:tr>
      <w:tr w:rsidR="00B52F1A" w14:paraId="31A98337" w14:textId="77777777" w:rsidTr="005B7036">
        <w:trPr>
          <w:trHeight w:val="397"/>
        </w:trPr>
        <w:tc>
          <w:tcPr>
            <w:tcW w:w="14560" w:type="dxa"/>
            <w:gridSpan w:val="5"/>
            <w:shd w:val="clear" w:color="auto" w:fill="A5C9EB"/>
          </w:tcPr>
          <w:p w14:paraId="1978282A" w14:textId="77777777" w:rsidR="00B52F1A" w:rsidRPr="00A0324E" w:rsidRDefault="00B52F1A" w:rsidP="00B52F1A">
            <w:pPr>
              <w:rPr>
                <w:color w:val="808080"/>
              </w:rPr>
            </w:pPr>
            <w:r w:rsidRPr="00A0324E">
              <w:rPr>
                <w:b/>
                <w:bCs/>
              </w:rPr>
              <w:t xml:space="preserve">4. 소스코드 라이선스 및 개발 환경 정보 </w:t>
            </w:r>
            <w:r w:rsidRPr="00B52F1A">
              <w:t>(모든 유형 필수 작성)</w:t>
            </w:r>
          </w:p>
        </w:tc>
      </w:tr>
      <w:tr w:rsidR="00B52F1A" w14:paraId="76476811" w14:textId="77777777" w:rsidTr="005B7036">
        <w:trPr>
          <w:trHeight w:val="850"/>
        </w:trPr>
        <w:tc>
          <w:tcPr>
            <w:tcW w:w="2405" w:type="dxa"/>
            <w:shd w:val="clear" w:color="auto" w:fill="DAE9F7"/>
          </w:tcPr>
          <w:p w14:paraId="4F1B920C" w14:textId="77777777" w:rsidR="00B52F1A" w:rsidRDefault="00B52F1A" w:rsidP="00B52F1A">
            <w:pPr>
              <w:jc w:val="center"/>
              <w:rPr>
                <w:b/>
                <w:bCs/>
              </w:rPr>
            </w:pPr>
            <w:r w:rsidRPr="00A0324E">
              <w:rPr>
                <w:b/>
                <w:bCs/>
              </w:rPr>
              <w:t>직접 작성한 코드의</w:t>
            </w:r>
          </w:p>
          <w:p w14:paraId="6FBEB19F" w14:textId="77777777" w:rsidR="00B52F1A" w:rsidRPr="00A0324E" w:rsidRDefault="00B52F1A" w:rsidP="00B52F1A">
            <w:pPr>
              <w:jc w:val="center"/>
              <w:rPr>
                <w:b/>
                <w:bCs/>
              </w:rPr>
            </w:pPr>
            <w:r w:rsidRPr="00A0324E">
              <w:rPr>
                <w:b/>
                <w:bCs/>
              </w:rPr>
              <w:t>오픈소스 라이선스</w:t>
            </w:r>
          </w:p>
        </w:tc>
        <w:tc>
          <w:tcPr>
            <w:tcW w:w="4961" w:type="dxa"/>
            <w:gridSpan w:val="2"/>
            <w:vAlign w:val="center"/>
          </w:tcPr>
          <w:p w14:paraId="01B103BF" w14:textId="77777777" w:rsidR="008C2DA5" w:rsidRDefault="00000000">
            <w:r>
              <w:rPr>
                <w:color w:val="000000"/>
              </w:rPr>
              <w:t>MIT License</w:t>
            </w:r>
          </w:p>
        </w:tc>
        <w:tc>
          <w:tcPr>
            <w:tcW w:w="2694" w:type="dxa"/>
            <w:shd w:val="clear" w:color="auto" w:fill="DAE9F7"/>
          </w:tcPr>
          <w:p w14:paraId="7EE967E9" w14:textId="77777777" w:rsidR="00B52F1A" w:rsidRDefault="00B52F1A" w:rsidP="00B52F1A">
            <w:pPr>
              <w:jc w:val="center"/>
              <w:rPr>
                <w:b/>
                <w:bCs/>
              </w:rPr>
            </w:pPr>
            <w:r w:rsidRPr="00A0324E">
              <w:rPr>
                <w:b/>
                <w:bCs/>
              </w:rPr>
              <w:t>학습/추론 소스코드</w:t>
            </w:r>
          </w:p>
          <w:p w14:paraId="5B445852" w14:textId="77777777" w:rsidR="00B52F1A" w:rsidRPr="00A0324E" w:rsidRDefault="00B52F1A" w:rsidP="00B52F1A">
            <w:pPr>
              <w:jc w:val="center"/>
              <w:rPr>
                <w:color w:val="808080"/>
              </w:rPr>
            </w:pPr>
            <w:r w:rsidRPr="00A0324E">
              <w:rPr>
                <w:b/>
                <w:bCs/>
              </w:rPr>
              <w:t>공개 저장소 URL</w:t>
            </w:r>
          </w:p>
        </w:tc>
        <w:tc>
          <w:tcPr>
            <w:tcW w:w="4500" w:type="dxa"/>
            <w:vAlign w:val="center"/>
          </w:tcPr>
          <w:p w14:paraId="67FD2A29" w14:textId="77777777" w:rsidR="008C2DA5" w:rsidRDefault="00000000">
            <w:r>
              <w:rPr>
                <w:color w:val="000000"/>
              </w:rPr>
              <w:t>https://github.com/leeyunseokarchive/fituna</w:t>
            </w:r>
          </w:p>
        </w:tc>
      </w:tr>
      <w:tr w:rsidR="00B52F1A" w14:paraId="3E9BB998" w14:textId="77777777" w:rsidTr="005B7036">
        <w:trPr>
          <w:trHeight w:val="850"/>
        </w:trPr>
        <w:tc>
          <w:tcPr>
            <w:tcW w:w="2405" w:type="dxa"/>
            <w:shd w:val="clear" w:color="auto" w:fill="DAE9F7"/>
          </w:tcPr>
          <w:p w14:paraId="2C705A13" w14:textId="77777777" w:rsidR="00B52F1A" w:rsidRPr="00A0324E" w:rsidRDefault="00B52F1A" w:rsidP="00B52F1A">
            <w:pPr>
              <w:jc w:val="center"/>
              <w:rPr>
                <w:b/>
                <w:bCs/>
              </w:rPr>
            </w:pPr>
            <w:r w:rsidRPr="00A0324E">
              <w:rPr>
                <w:b/>
                <w:bCs/>
              </w:rPr>
              <w:t>상용 AI 보조도구 활용 여부 및 범위</w:t>
            </w:r>
          </w:p>
        </w:tc>
        <w:tc>
          <w:tcPr>
            <w:tcW w:w="12155" w:type="dxa"/>
            <w:gridSpan w:val="4"/>
            <w:vAlign w:val="center"/>
          </w:tcPr>
          <w:p w14:paraId="6D3C5527" w14:textId="77777777" w:rsidR="008C2DA5" w:rsidRDefault="00000000">
            <w:r>
              <w:rPr>
                <w:color w:val="000000"/>
              </w:rPr>
              <w:t>코드 스캐폴딩·리팩터링·문서 초안 작성 보조 목적으로 Claude(Anthropic)를 활용함. 핵심 탐색 알고리즘 설계, 모듈 간 인터페이스 계약 정의, 실제 llama.cpp·실제 하드웨어 대상 최종 검증(버그 발견 및 수정 포함)은 팀이 직접 수행함.</w:t>
            </w:r>
          </w:p>
        </w:tc>
      </w:tr>
    </w:tbl>
    <w:p w14:paraId="772BE2CB" w14:textId="77777777" w:rsidR="009666A8" w:rsidRPr="00A0324E" w:rsidRDefault="009666A8" w:rsidP="00A0324E"/>
    <w:sectPr w:rsidR="009666A8" w:rsidRPr="00A0324E" w:rsidSect="00650E56">
      <w:pgSz w:w="16838" w:h="11906" w:orient="landscape" w:code="9"/>
      <w:pgMar w:top="1418" w:right="1134" w:bottom="1418" w:left="1134"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FCC1D0" w14:textId="77777777" w:rsidR="00453D00" w:rsidRDefault="00453D00" w:rsidP="00D169F5">
      <w:r>
        <w:separator/>
      </w:r>
    </w:p>
  </w:endnote>
  <w:endnote w:type="continuationSeparator" w:id="0">
    <w:p w14:paraId="59BAE9C6" w14:textId="77777777" w:rsidR="00453D00" w:rsidRDefault="00453D00" w:rsidP="00D169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Gulim">
    <w:altName w:val="굴림"/>
    <w:panose1 w:val="020B0600000101010101"/>
    <w:charset w:val="81"/>
    <w:family w:val="swiss"/>
    <w:pitch w:val="variable"/>
    <w:sig w:usb0="B00002AF" w:usb1="69D77CFB" w:usb2="00000030" w:usb3="00000000" w:csb0="0008009F" w:csb1="00000000"/>
  </w:font>
  <w:font w:name="함초롬바탕">
    <w:panose1 w:val="020B0604020202020204"/>
    <w:charset w:val="81"/>
    <w:family w:val="modern"/>
    <w:pitch w:val="variable"/>
    <w:sig w:usb0="F7002EFF" w:usb1="19DFFFFF" w:usb2="001BFDD7" w:usb3="00000000" w:csb0="001F01FF" w:csb1="00000000"/>
  </w:font>
  <w:font w:name="HY헤드라인M">
    <w:altName w:val="Batang"/>
    <w:panose1 w:val="020B0604020202020204"/>
    <w:charset w:val="81"/>
    <w:family w:val="roman"/>
    <w:pitch w:val="variable"/>
    <w:sig w:usb0="900002A7" w:usb1="09D77CF9"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A811A4" w14:textId="77777777" w:rsidR="00453D00" w:rsidRDefault="00453D00" w:rsidP="00D169F5">
      <w:r>
        <w:separator/>
      </w:r>
    </w:p>
  </w:footnote>
  <w:footnote w:type="continuationSeparator" w:id="0">
    <w:p w14:paraId="5212704B" w14:textId="77777777" w:rsidR="00453D00" w:rsidRDefault="00453D00" w:rsidP="00D169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BF0BAC"/>
    <w:multiLevelType w:val="hybridMultilevel"/>
    <w:tmpl w:val="CF3EF4F4"/>
    <w:lvl w:ilvl="0" w:tplc="EC365A76">
      <w:start w:val="1"/>
      <w:numFmt w:val="bullet"/>
      <w:lvlText w:val="○"/>
      <w:lvlJc w:val="left"/>
      <w:pPr>
        <w:ind w:left="360" w:hanging="360"/>
      </w:pPr>
    </w:lvl>
    <w:lvl w:ilvl="1" w:tplc="D85AAF90">
      <w:numFmt w:val="decimal"/>
      <w:lvlText w:val=""/>
      <w:lvlJc w:val="left"/>
    </w:lvl>
    <w:lvl w:ilvl="2" w:tplc="ABC40D5C">
      <w:numFmt w:val="decimal"/>
      <w:lvlText w:val=""/>
      <w:lvlJc w:val="left"/>
    </w:lvl>
    <w:lvl w:ilvl="3" w:tplc="E6BC696C">
      <w:numFmt w:val="decimal"/>
      <w:lvlText w:val=""/>
      <w:lvlJc w:val="left"/>
    </w:lvl>
    <w:lvl w:ilvl="4" w:tplc="F40C03C6">
      <w:numFmt w:val="decimal"/>
      <w:lvlText w:val=""/>
      <w:lvlJc w:val="left"/>
    </w:lvl>
    <w:lvl w:ilvl="5" w:tplc="24D8CC38">
      <w:numFmt w:val="decimal"/>
      <w:lvlText w:val=""/>
      <w:lvlJc w:val="left"/>
    </w:lvl>
    <w:lvl w:ilvl="6" w:tplc="2416A130">
      <w:numFmt w:val="decimal"/>
      <w:lvlText w:val=""/>
      <w:lvlJc w:val="left"/>
    </w:lvl>
    <w:lvl w:ilvl="7" w:tplc="3A760B6C">
      <w:numFmt w:val="decimal"/>
      <w:lvlText w:val=""/>
      <w:lvlJc w:val="left"/>
    </w:lvl>
    <w:lvl w:ilvl="8" w:tplc="A044C8B2">
      <w:numFmt w:val="decimal"/>
      <w:lvlText w:val=""/>
      <w:lvlJc w:val="left"/>
    </w:lvl>
  </w:abstractNum>
  <w:abstractNum w:abstractNumId="1" w15:restartNumberingAfterBreak="0">
    <w:nsid w:val="1D893632"/>
    <w:multiLevelType w:val="hybridMultilevel"/>
    <w:tmpl w:val="A2A41874"/>
    <w:lvl w:ilvl="0" w:tplc="70A6FAB4">
      <w:start w:val="1"/>
      <w:numFmt w:val="bullet"/>
      <w:lvlText w:val="●"/>
      <w:lvlJc w:val="left"/>
      <w:pPr>
        <w:ind w:left="720" w:hanging="360"/>
      </w:pPr>
    </w:lvl>
    <w:lvl w:ilvl="1" w:tplc="91ECB7D4">
      <w:start w:val="1"/>
      <w:numFmt w:val="bullet"/>
      <w:lvlText w:val="○"/>
      <w:lvlJc w:val="left"/>
      <w:pPr>
        <w:ind w:left="1440" w:hanging="360"/>
      </w:pPr>
    </w:lvl>
    <w:lvl w:ilvl="2" w:tplc="C9707ED2">
      <w:start w:val="1"/>
      <w:numFmt w:val="bullet"/>
      <w:lvlText w:val="■"/>
      <w:lvlJc w:val="left"/>
      <w:pPr>
        <w:ind w:left="2160" w:hanging="360"/>
      </w:pPr>
    </w:lvl>
    <w:lvl w:ilvl="3" w:tplc="D2C0CD52">
      <w:start w:val="1"/>
      <w:numFmt w:val="bullet"/>
      <w:lvlText w:val="●"/>
      <w:lvlJc w:val="left"/>
      <w:pPr>
        <w:ind w:left="2880" w:hanging="360"/>
      </w:pPr>
    </w:lvl>
    <w:lvl w:ilvl="4" w:tplc="3B8E07E0">
      <w:start w:val="1"/>
      <w:numFmt w:val="bullet"/>
      <w:lvlText w:val="○"/>
      <w:lvlJc w:val="left"/>
      <w:pPr>
        <w:ind w:left="3600" w:hanging="360"/>
      </w:pPr>
    </w:lvl>
    <w:lvl w:ilvl="5" w:tplc="88CEB0DE">
      <w:start w:val="1"/>
      <w:numFmt w:val="bullet"/>
      <w:lvlText w:val="■"/>
      <w:lvlJc w:val="left"/>
      <w:pPr>
        <w:ind w:left="4320" w:hanging="360"/>
      </w:pPr>
    </w:lvl>
    <w:lvl w:ilvl="6" w:tplc="CA8027E0">
      <w:start w:val="1"/>
      <w:numFmt w:val="bullet"/>
      <w:lvlText w:val="●"/>
      <w:lvlJc w:val="left"/>
      <w:pPr>
        <w:ind w:left="5040" w:hanging="360"/>
      </w:pPr>
    </w:lvl>
    <w:lvl w:ilvl="7" w:tplc="2C18DA16">
      <w:start w:val="1"/>
      <w:numFmt w:val="bullet"/>
      <w:lvlText w:val="●"/>
      <w:lvlJc w:val="left"/>
      <w:pPr>
        <w:ind w:left="5760" w:hanging="360"/>
      </w:pPr>
    </w:lvl>
    <w:lvl w:ilvl="8" w:tplc="FB5A4E58">
      <w:start w:val="1"/>
      <w:numFmt w:val="bullet"/>
      <w:lvlText w:val="●"/>
      <w:lvlJc w:val="left"/>
      <w:pPr>
        <w:ind w:left="6480" w:hanging="360"/>
      </w:pPr>
    </w:lvl>
  </w:abstractNum>
  <w:abstractNum w:abstractNumId="2" w15:restartNumberingAfterBreak="0">
    <w:nsid w:val="3D3E43C4"/>
    <w:multiLevelType w:val="multilevel"/>
    <w:tmpl w:val="D85E1C52"/>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262881770">
    <w:abstractNumId w:val="1"/>
    <w:lvlOverride w:ilvl="0">
      <w:startOverride w:val="1"/>
    </w:lvlOverride>
  </w:num>
  <w:num w:numId="2" w16cid:durableId="719550018">
    <w:abstractNumId w:val="0"/>
    <w:lvlOverride w:ilvl="0">
      <w:startOverride w:val="1"/>
    </w:lvlOverride>
  </w:num>
  <w:num w:numId="3" w16cid:durableId="137661340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8"/>
  <w:displayBackgroundShape/>
  <w:bordersDoNotSurroundHeader/>
  <w:bordersDoNotSurroundFooter/>
  <w:proofState w:spelling="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F58"/>
    <w:rsid w:val="00004F58"/>
    <w:rsid w:val="00107435"/>
    <w:rsid w:val="001F6699"/>
    <w:rsid w:val="002956E6"/>
    <w:rsid w:val="00332847"/>
    <w:rsid w:val="00335135"/>
    <w:rsid w:val="00453D00"/>
    <w:rsid w:val="004975E0"/>
    <w:rsid w:val="005B7036"/>
    <w:rsid w:val="0062387D"/>
    <w:rsid w:val="00650E56"/>
    <w:rsid w:val="00782B81"/>
    <w:rsid w:val="0081455E"/>
    <w:rsid w:val="0087559B"/>
    <w:rsid w:val="008C2DA5"/>
    <w:rsid w:val="009666A8"/>
    <w:rsid w:val="00A0324E"/>
    <w:rsid w:val="00AA7CDE"/>
    <w:rsid w:val="00B52F1A"/>
    <w:rsid w:val="00BE2741"/>
    <w:rsid w:val="00C6580E"/>
    <w:rsid w:val="00D169F5"/>
    <w:rsid w:val="00D77CD2"/>
    <w:rsid w:val="00D805CD"/>
    <w:rsid w:val="00F7734F"/>
    <w:rsid w:val="00FC0DCC"/>
    <w:rsid w:val="00FC63E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AA476C"/>
  <w15:docId w15:val="{62E45D68-9AFA-41CC-A736-76257F7E4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Malgun Gothic" w:eastAsia="Malgun Gothic" w:hAnsi="Malgun Gothic" w:cs="Malgun Gothic"/>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0E56"/>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table" w:styleId="aa">
    <w:name w:val="Table Grid"/>
    <w:basedOn w:val="a1"/>
    <w:uiPriority w:val="39"/>
    <w:rsid w:val="00FC0D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
    <w:name w:val="MS바탕글"/>
    <w:basedOn w:val="a"/>
    <w:rsid w:val="00F7734F"/>
    <w:pPr>
      <w:spacing w:after="160" w:line="256" w:lineRule="auto"/>
      <w:jc w:val="both"/>
      <w:textAlignment w:val="baseline"/>
    </w:pPr>
    <w:rPr>
      <w:rFonts w:eastAsia="Gulim" w:hAnsi="Gulim" w:cs="Gulim"/>
      <w:color w:val="000000"/>
    </w:rPr>
  </w:style>
  <w:style w:type="paragraph" w:customStyle="1" w:styleId="ab">
    <w:name w:val="바탕글"/>
    <w:basedOn w:val="a"/>
    <w:rsid w:val="001F6699"/>
    <w:pPr>
      <w:spacing w:line="384" w:lineRule="auto"/>
      <w:jc w:val="both"/>
      <w:textAlignment w:val="baseline"/>
    </w:pPr>
    <w:rPr>
      <w:rFonts w:ascii="함초롬바탕" w:eastAsia="Gulim" w:hAnsi="Gulim" w:cs="Gulim"/>
      <w:color w:val="000000"/>
    </w:rPr>
  </w:style>
  <w:style w:type="paragraph" w:styleId="ac">
    <w:name w:val="header"/>
    <w:basedOn w:val="a"/>
    <w:link w:val="Char1"/>
    <w:uiPriority w:val="99"/>
    <w:unhideWhenUsed/>
    <w:rsid w:val="00D169F5"/>
    <w:pPr>
      <w:tabs>
        <w:tab w:val="center" w:pos="4513"/>
        <w:tab w:val="right" w:pos="9026"/>
      </w:tabs>
      <w:snapToGrid w:val="0"/>
    </w:pPr>
  </w:style>
  <w:style w:type="character" w:customStyle="1" w:styleId="Char1">
    <w:name w:val="머리글 Char"/>
    <w:basedOn w:val="a0"/>
    <w:link w:val="ac"/>
    <w:uiPriority w:val="99"/>
    <w:rsid w:val="00D169F5"/>
  </w:style>
  <w:style w:type="paragraph" w:styleId="ad">
    <w:name w:val="footer"/>
    <w:basedOn w:val="a"/>
    <w:link w:val="Char2"/>
    <w:uiPriority w:val="99"/>
    <w:unhideWhenUsed/>
    <w:rsid w:val="00D169F5"/>
    <w:pPr>
      <w:tabs>
        <w:tab w:val="center" w:pos="4513"/>
        <w:tab w:val="right" w:pos="9026"/>
      </w:tabs>
      <w:snapToGrid w:val="0"/>
    </w:pPr>
  </w:style>
  <w:style w:type="character" w:customStyle="1" w:styleId="Char2">
    <w:name w:val="바닥글 Char"/>
    <w:basedOn w:val="a0"/>
    <w:link w:val="ad"/>
    <w:uiPriority w:val="99"/>
    <w:rsid w:val="00D169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9</Pages>
  <Words>1122</Words>
  <Characters>6401</Characters>
  <Application>Microsoft Office Word</Application>
  <DocSecurity>0</DocSecurity>
  <Lines>53</Lines>
  <Paragraphs>15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이윤석</cp:lastModifiedBy>
  <cp:revision>11</cp:revision>
  <dcterms:created xsi:type="dcterms:W3CDTF">2026-06-12T07:04:00Z</dcterms:created>
  <dcterms:modified xsi:type="dcterms:W3CDTF">2026-07-21T05:02:00Z</dcterms:modified>
</cp:coreProperties>
</file>