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Python依赖包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1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tensorflow-gpu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1.13.1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keras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CUDA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cuDNN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Python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3.6.5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Pillow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8.2.0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numpy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1.17.0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h5py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2.10.0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matplotlib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3.1.2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tqdm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4.60.0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Sklearn</w:t>
            </w:r>
          </w:p>
        </w:tc>
        <w:tc>
          <w:tcPr>
            <w:tcW w:w="4261" w:type="dxa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0.24.2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-n SEMG_MARM python=3.6.5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activate SEMG_MARM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pip install --upgrade pip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tensorflow-gpu==1.13.1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keras==2.1.5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Pillow==8.2.0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h5py==2.10.0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matplotlib==3.1.2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tqdm==4.60.0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Sklearn==0.24.2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numpy==1.17.0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数据集文件说明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Dataset——数据集存放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1.分类数据集划分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数据集分为：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训练集-train_dataset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测试集-test_dataset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预测集-predict_dataset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2.数据集内文件命名：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数据集中动作分为8类，其中大臂四类，以“big_arm_0x”命名，小臂以“small_arm_0x”命名。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无动作时，文件夹命名为“big/small_arm_no_move”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3.数据保存形式：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为txt文件，原始波形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Data_Filter.py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数据滤波算法，主要是中值滤波。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Data_Read.py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读取txt文件夹数据，包括读取单个txt文件数据、读取根目录下每一个子文件夹中txt文件路径、及txt文件读取数据从字符串到数字类型的转换。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Data_Show.py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数据折线图展示。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Data_train.py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模型训练和数据加载。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SEMG_Mechanical_Arm.yaml</w:t>
      </w:r>
    </w:p>
    <w:p>
      <w:pPr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依赖环境，conda生成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MGRhZDQ5MmVhZjI2Y2ZhMTkwZDc5OGU0Mzk5ZDAifQ=="/>
  </w:docVars>
  <w:rsids>
    <w:rsidRoot w:val="00000000"/>
    <w:rsid w:val="03E57246"/>
    <w:rsid w:val="0B950884"/>
    <w:rsid w:val="0B976F37"/>
    <w:rsid w:val="112C7C4E"/>
    <w:rsid w:val="15B04009"/>
    <w:rsid w:val="17D419AE"/>
    <w:rsid w:val="1DD91919"/>
    <w:rsid w:val="230D433C"/>
    <w:rsid w:val="2642003D"/>
    <w:rsid w:val="2F9A3C45"/>
    <w:rsid w:val="38A93982"/>
    <w:rsid w:val="42D2434C"/>
    <w:rsid w:val="447B15D6"/>
    <w:rsid w:val="46FC0700"/>
    <w:rsid w:val="53176B7B"/>
    <w:rsid w:val="54C858F5"/>
    <w:rsid w:val="54E82375"/>
    <w:rsid w:val="5BE27E9D"/>
    <w:rsid w:val="5C21628F"/>
    <w:rsid w:val="6ADA701F"/>
    <w:rsid w:val="6B4E448C"/>
    <w:rsid w:val="6BC93A44"/>
    <w:rsid w:val="72EC3E0C"/>
    <w:rsid w:val="77E37544"/>
    <w:rsid w:val="7A5C633C"/>
    <w:rsid w:val="7B1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bCs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Arial" w:hAnsi="Arial" w:eastAsia="黑体" w:cs="Arial"/>
      <w:snapToGrid w:val="0"/>
      <w:color w:val="000000"/>
      <w:sz w:val="28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center"/>
      <w:outlineLvl w:val="4"/>
    </w:pPr>
    <w:rPr>
      <w:rFonts w:eastAsia="黑体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637</Characters>
  <Lines>0</Lines>
  <Paragraphs>0</Paragraphs>
  <TotalTime>4</TotalTime>
  <ScaleCrop>false</ScaleCrop>
  <LinksUpToDate>false</LinksUpToDate>
  <CharactersWithSpaces>664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2022-02-28T18:28:00Z</dcterms:created>
  <dc:creator>lee</dc:creator>
  <cp:lastModifiedBy>Larry</cp:lastModifiedBy>
  <dcterms:modified xsi:type="dcterms:W3CDTF">2022-07-12T21:00:20Z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D16D8A57D6674AEF96C626B5E85CEAF5</vt:lpwstr>
  </property>
</Properties>
</file>