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6DCA" w14:textId="777BC0EE" w:rsidR="000C072A" w:rsidRDefault="00C3243B" w:rsidP="000C072A">
      <w:pPr>
        <w:jc w:val="both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0C072A">
        <w:rPr>
          <w:rFonts w:ascii="Arial" w:hAnsi="Arial" w:cs="Arial"/>
          <w:b/>
          <w:sz w:val="36"/>
          <w:szCs w:val="36"/>
        </w:rPr>
        <w:t xml:space="preserve">                        Conditioned Media Protocol</w:t>
      </w:r>
    </w:p>
    <w:p w14:paraId="61A57407" w14:textId="77777777" w:rsidR="009C4B05" w:rsidRDefault="009C4B05" w:rsidP="000C072A">
      <w:pPr>
        <w:jc w:val="both"/>
        <w:rPr>
          <w:rFonts w:ascii="Arial" w:hAnsi="Arial" w:cs="Arial"/>
          <w:b/>
          <w:sz w:val="36"/>
          <w:szCs w:val="36"/>
        </w:rPr>
      </w:pPr>
    </w:p>
    <w:p w14:paraId="3E5C3511" w14:textId="154F19B7" w:rsidR="00C3243B" w:rsidRPr="000C072A" w:rsidRDefault="009C4B05" w:rsidP="00550530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Step 1. </w:t>
      </w:r>
      <w:r w:rsidR="000C072A" w:rsidRPr="000C072A">
        <w:rPr>
          <w:rFonts w:ascii="Arial" w:hAnsi="Arial" w:cs="Arial"/>
          <w:b/>
          <w:bCs/>
          <w:sz w:val="28"/>
          <w:szCs w:val="28"/>
        </w:rPr>
        <w:t xml:space="preserve">L-WRN </w:t>
      </w:r>
      <w:r w:rsidR="00C3243B" w:rsidRPr="000C072A">
        <w:rPr>
          <w:rFonts w:ascii="Arial" w:hAnsi="Arial" w:cs="Arial"/>
          <w:b/>
          <w:bCs/>
          <w:sz w:val="28"/>
          <w:szCs w:val="28"/>
        </w:rPr>
        <w:t>Preparation</w:t>
      </w:r>
    </w:p>
    <w:p w14:paraId="4A84CCE3" w14:textId="3D8F2355" w:rsidR="00C34081" w:rsidRPr="00C34081" w:rsidRDefault="00DE3B20" w:rsidP="00C340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Thaw a cryotube of L-WRN or L-WR cells in the 37 °C water bath.</w:t>
      </w:r>
    </w:p>
    <w:p w14:paraId="1D7511DF" w14:textId="6F4CD4CC" w:rsidR="00C34081" w:rsidRPr="00C34081" w:rsidRDefault="00C3243B" w:rsidP="00C340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  <w:lang w:eastAsia="zh-CN"/>
        </w:rPr>
        <w:t>T</w:t>
      </w:r>
      <w:r w:rsidR="00DE3B20" w:rsidRPr="00550530">
        <w:rPr>
          <w:rFonts w:ascii="Arial" w:hAnsi="Arial" w:cs="Arial" w:hint="eastAsia"/>
          <w:sz w:val="24"/>
          <w:szCs w:val="24"/>
          <w:lang w:eastAsia="zh-CN"/>
        </w:rPr>
        <w:t>r</w:t>
      </w:r>
      <w:r w:rsidR="00DE3B20" w:rsidRPr="00550530">
        <w:rPr>
          <w:rFonts w:ascii="Arial" w:hAnsi="Arial" w:cs="Arial"/>
          <w:sz w:val="24"/>
          <w:szCs w:val="24"/>
        </w:rPr>
        <w:t>ansfer the cell solution to prewarmed medium</w:t>
      </w:r>
      <w:r w:rsidRPr="00550530">
        <w:rPr>
          <w:rFonts w:ascii="Arial" w:hAnsi="Arial" w:cs="Arial"/>
          <w:sz w:val="24"/>
          <w:szCs w:val="24"/>
        </w:rPr>
        <w:t xml:space="preserve"> (</w:t>
      </w:r>
      <w:r w:rsidRPr="00550530">
        <w:rPr>
          <w:rFonts w:ascii="Arial" w:hAnsi="Arial" w:cs="Arial"/>
          <w:color w:val="C00000"/>
          <w:sz w:val="24"/>
          <w:szCs w:val="24"/>
        </w:rPr>
        <w:t>DMEM+10%FBS</w:t>
      </w:r>
      <w:r w:rsidRPr="00550530">
        <w:rPr>
          <w:rFonts w:ascii="Arial" w:hAnsi="Arial" w:cs="Arial"/>
          <w:sz w:val="24"/>
          <w:szCs w:val="24"/>
        </w:rPr>
        <w:t xml:space="preserve">) </w:t>
      </w:r>
      <w:r w:rsidR="00DE3B20" w:rsidRPr="00550530">
        <w:rPr>
          <w:rFonts w:ascii="Arial" w:hAnsi="Arial" w:cs="Arial"/>
          <w:sz w:val="24"/>
          <w:szCs w:val="24"/>
        </w:rPr>
        <w:t>immediately after the ice disappears.</w:t>
      </w:r>
    </w:p>
    <w:p w14:paraId="59AF5DEC" w14:textId="0C9E0161" w:rsidR="00C3243B" w:rsidRPr="00550530" w:rsidRDefault="00DE3B20" w:rsidP="00C340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Transfer the medium into a 1</w:t>
      </w:r>
      <w:r w:rsidR="00C3243B" w:rsidRPr="00550530">
        <w:rPr>
          <w:rFonts w:ascii="Arial" w:hAnsi="Arial" w:cs="Arial"/>
          <w:sz w:val="24"/>
          <w:szCs w:val="24"/>
        </w:rPr>
        <w:t>75</w:t>
      </w:r>
      <w:r w:rsidRPr="00550530">
        <w:rPr>
          <w:rFonts w:ascii="Arial" w:hAnsi="Arial" w:cs="Arial"/>
          <w:sz w:val="24"/>
          <w:szCs w:val="24"/>
        </w:rPr>
        <w:t>-cm</w:t>
      </w:r>
      <w:r w:rsidRPr="00550530">
        <w:rPr>
          <w:rFonts w:ascii="Arial" w:hAnsi="Arial" w:cs="Arial"/>
          <w:sz w:val="24"/>
          <w:szCs w:val="24"/>
          <w:vertAlign w:val="superscript"/>
        </w:rPr>
        <w:t>2</w:t>
      </w:r>
      <w:r w:rsidRPr="00550530">
        <w:rPr>
          <w:rFonts w:ascii="Arial" w:hAnsi="Arial" w:cs="Arial"/>
          <w:sz w:val="24"/>
          <w:szCs w:val="24"/>
        </w:rPr>
        <w:t xml:space="preserve"> cell culture flask.</w:t>
      </w:r>
    </w:p>
    <w:p w14:paraId="773C9ED9" w14:textId="23510193" w:rsidR="00C3243B" w:rsidRPr="00550530" w:rsidRDefault="00DE3B20" w:rsidP="00C340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 xml:space="preserve"> Incubate the flask in the cell culture incubator</w:t>
      </w:r>
      <w:r w:rsidR="00C3243B" w:rsidRPr="00550530">
        <w:rPr>
          <w:rFonts w:ascii="Arial" w:hAnsi="Arial" w:cs="Arial"/>
          <w:sz w:val="24"/>
          <w:szCs w:val="24"/>
        </w:rPr>
        <w:t>.</w:t>
      </w:r>
    </w:p>
    <w:p w14:paraId="605FE020" w14:textId="49B725C4" w:rsidR="00C3243B" w:rsidRPr="00550530" w:rsidRDefault="00C3243B" w:rsidP="00C340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Grow the cells until they become confluent (2 or 3 d).</w:t>
      </w:r>
    </w:p>
    <w:p w14:paraId="16565221" w14:textId="4745BB5A" w:rsidR="00C3243B" w:rsidRPr="00550530" w:rsidRDefault="00C3243B" w:rsidP="00C340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Passage the cells by washing the cells with 10ml PBS and add 2.5ml trypsin-EDTA. (Tap the flask several times to coat the plate surface with the trypsin-containing solution.)</w:t>
      </w:r>
    </w:p>
    <w:p w14:paraId="4E84AF09" w14:textId="678840D4" w:rsidR="00DE3B20" w:rsidRPr="00550530" w:rsidRDefault="00C3243B" w:rsidP="00C340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 xml:space="preserve">Expand the cells into </w:t>
      </w:r>
      <w:r w:rsidR="000C072A" w:rsidRPr="00550530">
        <w:rPr>
          <w:rFonts w:ascii="Arial" w:hAnsi="Arial" w:cs="Arial"/>
          <w:sz w:val="24"/>
          <w:szCs w:val="24"/>
        </w:rPr>
        <w:t xml:space="preserve">a number of </w:t>
      </w:r>
      <w:r w:rsidRPr="00550530">
        <w:rPr>
          <w:rFonts w:ascii="Arial" w:hAnsi="Arial" w:cs="Arial"/>
          <w:sz w:val="24"/>
          <w:szCs w:val="24"/>
        </w:rPr>
        <w:t>175-cm</w:t>
      </w:r>
      <w:r w:rsidRPr="00550530">
        <w:rPr>
          <w:rFonts w:ascii="Arial" w:hAnsi="Arial" w:cs="Arial"/>
          <w:sz w:val="24"/>
          <w:szCs w:val="24"/>
          <w:vertAlign w:val="superscript"/>
        </w:rPr>
        <w:t>2</w:t>
      </w:r>
      <w:r w:rsidRPr="00550530">
        <w:rPr>
          <w:rFonts w:ascii="Arial" w:hAnsi="Arial" w:cs="Arial"/>
          <w:sz w:val="24"/>
          <w:szCs w:val="24"/>
        </w:rPr>
        <w:t xml:space="preserve"> cell culture flask</w:t>
      </w:r>
      <w:r w:rsidR="000C072A" w:rsidRPr="00550530">
        <w:rPr>
          <w:rFonts w:ascii="Arial" w:hAnsi="Arial" w:cs="Arial"/>
          <w:sz w:val="24"/>
          <w:szCs w:val="24"/>
        </w:rPr>
        <w:t>s</w:t>
      </w:r>
      <w:r w:rsidRPr="00550530">
        <w:rPr>
          <w:rFonts w:ascii="Arial" w:hAnsi="Arial" w:cs="Arial"/>
          <w:sz w:val="24"/>
          <w:szCs w:val="24"/>
        </w:rPr>
        <w:t xml:space="preserve"> </w:t>
      </w:r>
      <w:r w:rsidR="000C072A" w:rsidRPr="00550530">
        <w:rPr>
          <w:rFonts w:ascii="Arial" w:hAnsi="Arial" w:cs="Arial"/>
          <w:sz w:val="24"/>
          <w:szCs w:val="24"/>
        </w:rPr>
        <w:t xml:space="preserve">that </w:t>
      </w:r>
      <w:r w:rsidRPr="00550530">
        <w:rPr>
          <w:rFonts w:ascii="Arial" w:hAnsi="Arial" w:cs="Arial"/>
          <w:sz w:val="24"/>
          <w:szCs w:val="24"/>
        </w:rPr>
        <w:t>needed. Starting from the 2</w:t>
      </w:r>
      <w:r w:rsidRPr="00550530">
        <w:rPr>
          <w:rFonts w:ascii="Arial" w:hAnsi="Arial" w:cs="Arial"/>
          <w:sz w:val="24"/>
          <w:szCs w:val="24"/>
          <w:vertAlign w:val="superscript"/>
        </w:rPr>
        <w:t>nd</w:t>
      </w:r>
      <w:r w:rsidRPr="00550530">
        <w:rPr>
          <w:rFonts w:ascii="Arial" w:hAnsi="Arial" w:cs="Arial"/>
          <w:sz w:val="24"/>
          <w:szCs w:val="24"/>
        </w:rPr>
        <w:t xml:space="preserve"> passage, </w:t>
      </w:r>
      <w:r w:rsidR="00DE3B20" w:rsidRPr="00550530">
        <w:rPr>
          <w:rFonts w:ascii="Arial" w:hAnsi="Arial" w:cs="Arial"/>
          <w:color w:val="0070C0"/>
          <w:sz w:val="24"/>
          <w:szCs w:val="24"/>
        </w:rPr>
        <w:t xml:space="preserve">add G418 (500 </w:t>
      </w:r>
      <w:proofErr w:type="spellStart"/>
      <w:r w:rsidR="00DE3B20" w:rsidRPr="00550530">
        <w:rPr>
          <w:rFonts w:ascii="Arial" w:hAnsi="Arial" w:cs="Arial"/>
          <w:color w:val="0070C0"/>
          <w:sz w:val="24"/>
          <w:szCs w:val="24"/>
        </w:rPr>
        <w:t>μg</w:t>
      </w:r>
      <w:proofErr w:type="spellEnd"/>
      <w:r w:rsidR="00DE3B20" w:rsidRPr="00550530">
        <w:rPr>
          <w:rFonts w:ascii="Arial" w:hAnsi="Arial" w:cs="Arial"/>
          <w:color w:val="0070C0"/>
          <w:sz w:val="24"/>
          <w:szCs w:val="24"/>
        </w:rPr>
        <w:t xml:space="preserve"> ml−1) and hygromycin (500 </w:t>
      </w:r>
      <w:proofErr w:type="spellStart"/>
      <w:r w:rsidR="00DE3B20" w:rsidRPr="00550530">
        <w:rPr>
          <w:rFonts w:ascii="Arial" w:hAnsi="Arial" w:cs="Arial"/>
          <w:color w:val="0070C0"/>
          <w:sz w:val="24"/>
          <w:szCs w:val="24"/>
        </w:rPr>
        <w:t>μg</w:t>
      </w:r>
      <w:proofErr w:type="spellEnd"/>
      <w:r w:rsidR="00DE3B20" w:rsidRPr="00550530">
        <w:rPr>
          <w:rFonts w:ascii="Arial" w:hAnsi="Arial" w:cs="Arial"/>
          <w:color w:val="0070C0"/>
          <w:sz w:val="24"/>
          <w:szCs w:val="24"/>
        </w:rPr>
        <w:t xml:space="preserve"> ml−1)</w:t>
      </w:r>
      <w:r w:rsidRPr="00550530">
        <w:rPr>
          <w:rFonts w:ascii="Arial" w:hAnsi="Arial" w:cs="Arial"/>
          <w:sz w:val="24"/>
          <w:szCs w:val="24"/>
        </w:rPr>
        <w:t xml:space="preserve"> </w:t>
      </w:r>
      <w:r w:rsidR="000C072A" w:rsidRPr="00550530">
        <w:rPr>
          <w:rFonts w:ascii="Arial" w:hAnsi="Arial" w:cs="Arial"/>
          <w:sz w:val="24"/>
          <w:szCs w:val="24"/>
        </w:rPr>
        <w:t>every time</w:t>
      </w:r>
      <w:r w:rsidRPr="00550530">
        <w:rPr>
          <w:rFonts w:ascii="Arial" w:hAnsi="Arial" w:cs="Arial"/>
          <w:sz w:val="24"/>
          <w:szCs w:val="24"/>
        </w:rPr>
        <w:t>.</w:t>
      </w:r>
    </w:p>
    <w:p w14:paraId="43A001CD" w14:textId="77777777" w:rsidR="00C3243B" w:rsidRPr="00550530" w:rsidRDefault="00C3243B" w:rsidP="0055053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B9A948" w14:textId="77777777" w:rsidR="00C3243B" w:rsidRPr="009C4B05" w:rsidRDefault="00C3243B" w:rsidP="0055053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41F5B37" w14:textId="3C111C69" w:rsidR="00C3243B" w:rsidRPr="009C4B05" w:rsidRDefault="009C4B05" w:rsidP="0055053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C4B05">
        <w:rPr>
          <w:rFonts w:ascii="Arial" w:hAnsi="Arial" w:cs="Arial"/>
          <w:b/>
          <w:bCs/>
          <w:sz w:val="28"/>
          <w:szCs w:val="28"/>
        </w:rPr>
        <w:t xml:space="preserve">    Step 2. </w:t>
      </w:r>
      <w:r w:rsidR="000C072A" w:rsidRPr="009C4B05">
        <w:rPr>
          <w:rFonts w:ascii="Arial" w:hAnsi="Arial" w:cs="Arial"/>
          <w:b/>
          <w:bCs/>
          <w:sz w:val="28"/>
          <w:szCs w:val="28"/>
        </w:rPr>
        <w:t xml:space="preserve">Media </w:t>
      </w:r>
      <w:r w:rsidR="00C3243B" w:rsidRPr="009C4B05">
        <w:rPr>
          <w:rFonts w:ascii="Arial" w:hAnsi="Arial" w:cs="Arial"/>
          <w:b/>
          <w:bCs/>
          <w:sz w:val="28"/>
          <w:szCs w:val="28"/>
        </w:rPr>
        <w:t xml:space="preserve">Collection </w:t>
      </w:r>
    </w:p>
    <w:p w14:paraId="0F15458F" w14:textId="68B09E34" w:rsidR="006E281F" w:rsidRPr="00C34081" w:rsidRDefault="00C3243B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When the cells become overconfluent</w:t>
      </w:r>
      <w:r>
        <w:rPr>
          <w:rFonts w:ascii="Arial" w:hAnsi="Arial" w:cs="Arial"/>
          <w:color w:val="000000"/>
        </w:rPr>
        <w:t xml:space="preserve"> </w:t>
      </w:r>
      <w:r w:rsidRPr="00C3243B">
        <w:rPr>
          <w:rFonts w:ascii="Arial" w:hAnsi="Arial" w:cs="Arial"/>
          <w:color w:val="000000"/>
        </w:rPr>
        <w:t>(</w:t>
      </w:r>
      <w:r w:rsidRPr="0016032D">
        <w:rPr>
          <w:rFonts w:ascii="Arial" w:hAnsi="Arial" w:cs="Arial"/>
          <w:color w:val="0070C0"/>
        </w:rPr>
        <w:t>until some cell aggregates may come off</w:t>
      </w:r>
      <w:r w:rsidRPr="00C3243B">
        <w:rPr>
          <w:rFonts w:ascii="Arial" w:hAnsi="Arial" w:cs="Arial"/>
          <w:color w:val="000000"/>
        </w:rPr>
        <w:t>), wash the cells with 10ml culture media</w:t>
      </w:r>
      <w:r>
        <w:rPr>
          <w:rFonts w:ascii="Arial" w:hAnsi="Arial" w:cs="Arial"/>
          <w:color w:val="000000"/>
        </w:rPr>
        <w:t xml:space="preserve"> </w:t>
      </w:r>
      <w:r w:rsidRPr="00C3243B">
        <w:rPr>
          <w:rFonts w:ascii="Arial" w:hAnsi="Arial" w:cs="Arial"/>
          <w:color w:val="000000"/>
        </w:rPr>
        <w:t>(</w:t>
      </w:r>
      <w:r w:rsidRPr="000C072A">
        <w:rPr>
          <w:rFonts w:ascii="Arial" w:hAnsi="Arial" w:cs="Arial"/>
          <w:color w:val="C00000"/>
        </w:rPr>
        <w:t>DMEM/F-12 with 20%FBS</w:t>
      </w:r>
      <w:r w:rsidRPr="00C3243B">
        <w:rPr>
          <w:rFonts w:ascii="Arial" w:hAnsi="Arial" w:cs="Arial"/>
          <w:color w:val="000000"/>
        </w:rPr>
        <w:t>) and aspirate.</w:t>
      </w:r>
    </w:p>
    <w:p w14:paraId="10E4908E" w14:textId="3C2C0290" w:rsidR="006E281F" w:rsidRPr="00C34081" w:rsidRDefault="000C072A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lastRenderedPageBreak/>
        <w:t>Add 25ml of culture media to each flask.</w:t>
      </w:r>
    </w:p>
    <w:p w14:paraId="27162D0B" w14:textId="6B15D186" w:rsidR="006E281F" w:rsidRPr="00C34081" w:rsidRDefault="000C072A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Incubate the flasks for 24hrs. </w:t>
      </w:r>
    </w:p>
    <w:p w14:paraId="6BC9AA40" w14:textId="7EF96CC4" w:rsidR="006E281F" w:rsidRPr="00C34081" w:rsidRDefault="008D5DFB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Collect the media from the flask into 50ml centrifuge tubes and add new culture media to the flask. Put the flasks back to the incubator.</w:t>
      </w:r>
    </w:p>
    <w:p w14:paraId="244E0311" w14:textId="03F7491C" w:rsidR="006E281F" w:rsidRPr="00C34081" w:rsidRDefault="009C4B05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Centrifuge the tubes at 2,000g for 5 minutes at room temperature and carefully collect the supernatant into a 500-ml bottle.</w:t>
      </w:r>
      <w:r>
        <w:rPr>
          <w:rFonts w:ascii="Arial" w:hAnsi="Arial" w:cs="Arial"/>
          <w:color w:val="000000"/>
        </w:rPr>
        <w:t xml:space="preserve"> (</w:t>
      </w:r>
      <w:r w:rsidRPr="00C3243B">
        <w:rPr>
          <w:rFonts w:ascii="Arial" w:hAnsi="Arial" w:cs="Arial"/>
          <w:color w:val="000000"/>
        </w:rPr>
        <w:t xml:space="preserve">Try to avoid touching the cell pellet at the bottom of the tube) and the </w:t>
      </w:r>
      <w:r w:rsidR="00550530">
        <w:rPr>
          <w:rFonts w:ascii="Arial" w:hAnsi="Arial" w:cs="Arial"/>
          <w:color w:val="000000"/>
        </w:rPr>
        <w:t>s</w:t>
      </w:r>
      <w:r w:rsidRPr="00C3243B">
        <w:rPr>
          <w:rFonts w:ascii="Arial" w:hAnsi="Arial" w:cs="Arial"/>
          <w:color w:val="000000"/>
        </w:rPr>
        <w:t>tore the bottle at 4°C.</w:t>
      </w:r>
    </w:p>
    <w:p w14:paraId="0A353A80" w14:textId="79ADDE47" w:rsidR="006E281F" w:rsidRPr="00C34081" w:rsidRDefault="009C4B05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Every 24hr, collect the 2nd, 3rd and 4th conditioned media in the same bottle.</w:t>
      </w:r>
      <w:r>
        <w:rPr>
          <w:rFonts w:ascii="Arial" w:hAnsi="Arial" w:cs="Arial"/>
          <w:color w:val="000000"/>
        </w:rPr>
        <w:t xml:space="preserve"> </w:t>
      </w:r>
      <w:r w:rsidR="00550530">
        <w:rPr>
          <w:rFonts w:ascii="Arial" w:hAnsi="Arial" w:cs="Arial"/>
          <w:color w:val="000000"/>
        </w:rPr>
        <w:t>(If 5 flasks of media are collected, then the final volume will be 250ml)</w:t>
      </w:r>
    </w:p>
    <w:p w14:paraId="61D8BDCE" w14:textId="6137E56B" w:rsidR="006E281F" w:rsidRPr="00C34081" w:rsidRDefault="00550530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Add 250ml collected conditioned media to a new 500-ml bottle and add an equal volume of culture media</w:t>
      </w:r>
      <w:r>
        <w:rPr>
          <w:rFonts w:ascii="Arial" w:hAnsi="Arial" w:cs="Arial"/>
          <w:color w:val="000000"/>
        </w:rPr>
        <w:t xml:space="preserve"> </w:t>
      </w:r>
      <w:r w:rsidRPr="00C3243B">
        <w:rPr>
          <w:rFonts w:ascii="Arial" w:hAnsi="Arial" w:cs="Arial"/>
          <w:color w:val="000000"/>
        </w:rPr>
        <w:t>(DMEM/F-12 with 20%FBS) to the bottle. (1:1 dilute</w:t>
      </w:r>
      <w:r>
        <w:rPr>
          <w:rFonts w:ascii="Arial" w:hAnsi="Arial" w:cs="Arial"/>
          <w:color w:val="000000"/>
        </w:rPr>
        <w:t>d</w:t>
      </w:r>
      <w:r w:rsidRPr="00C3243B">
        <w:rPr>
          <w:rFonts w:ascii="Arial" w:hAnsi="Arial" w:cs="Arial"/>
          <w:color w:val="000000"/>
        </w:rPr>
        <w:t>). Mix it well and aliquot the medium into 50-ml centrifuge tubes. Store the medium at -80°C</w:t>
      </w:r>
      <w:r w:rsidR="006E281F">
        <w:rPr>
          <w:rFonts w:ascii="Arial" w:hAnsi="Arial" w:cs="Arial"/>
          <w:color w:val="000000"/>
        </w:rPr>
        <w:t>.</w:t>
      </w:r>
    </w:p>
    <w:p w14:paraId="0459311D" w14:textId="6198A8AD" w:rsidR="009C4B05" w:rsidRPr="000F6648" w:rsidRDefault="00550530" w:rsidP="00C34081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0F6648">
        <w:rPr>
          <w:rFonts w:ascii="Arial" w:hAnsi="Arial" w:cs="Arial"/>
          <w:color w:val="000000"/>
        </w:rPr>
        <w:t>Collect the 5th to 8th and the 9th to 12th media by repeating step6- step7.</w:t>
      </w:r>
    </w:p>
    <w:p w14:paraId="533BD192" w14:textId="388BDDAC" w:rsidR="00DE3B20" w:rsidRPr="00DE3B20" w:rsidRDefault="00DE3B20" w:rsidP="00C34081">
      <w:pPr>
        <w:spacing w:line="480" w:lineRule="auto"/>
        <w:jc w:val="both"/>
        <w:rPr>
          <w:rFonts w:ascii="Arial" w:hAnsi="Arial" w:cs="Arial"/>
        </w:rPr>
      </w:pPr>
    </w:p>
    <w:p w14:paraId="5954E99C" w14:textId="77777777" w:rsidR="00DE3B20" w:rsidRDefault="00DE3B20" w:rsidP="00550530">
      <w:pPr>
        <w:spacing w:line="360" w:lineRule="auto"/>
        <w:jc w:val="both"/>
        <w:rPr>
          <w:rFonts w:ascii="Arial" w:hAnsi="Arial" w:cs="Arial"/>
        </w:rPr>
      </w:pPr>
    </w:p>
    <w:p w14:paraId="090B531B" w14:textId="77777777" w:rsidR="00DE3B20" w:rsidRDefault="00DE3B20" w:rsidP="00550530">
      <w:pPr>
        <w:spacing w:line="360" w:lineRule="auto"/>
        <w:jc w:val="both"/>
        <w:rPr>
          <w:rFonts w:ascii="Arial" w:hAnsi="Arial" w:cs="Arial"/>
        </w:rPr>
      </w:pPr>
    </w:p>
    <w:p w14:paraId="040CD2E8" w14:textId="220A69E6" w:rsidR="00DE3B20" w:rsidRDefault="00DE3B20" w:rsidP="00550530">
      <w:pPr>
        <w:spacing w:line="360" w:lineRule="auto"/>
        <w:jc w:val="both"/>
        <w:rPr>
          <w:rFonts w:ascii="Arial" w:hAnsi="Arial" w:cs="Arial"/>
        </w:rPr>
      </w:pPr>
    </w:p>
    <w:p w14:paraId="048D5DBF" w14:textId="3E521CE9" w:rsidR="00E91BEC" w:rsidRDefault="00E91BEC" w:rsidP="00550530">
      <w:pPr>
        <w:spacing w:line="360" w:lineRule="auto"/>
        <w:jc w:val="both"/>
        <w:rPr>
          <w:rFonts w:ascii="Arial" w:hAnsi="Arial" w:cs="Arial"/>
        </w:rPr>
      </w:pPr>
    </w:p>
    <w:sectPr w:rsidR="00E91BE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ITC Officina Sans">
    <w:altName w:val="游ゴシック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F6E"/>
    <w:multiLevelType w:val="hybridMultilevel"/>
    <w:tmpl w:val="ADFC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6935"/>
    <w:multiLevelType w:val="hybridMultilevel"/>
    <w:tmpl w:val="49BA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6089"/>
    <w:multiLevelType w:val="hybridMultilevel"/>
    <w:tmpl w:val="8E28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B20"/>
    <w:rsid w:val="00096738"/>
    <w:rsid w:val="000C072A"/>
    <w:rsid w:val="000F6648"/>
    <w:rsid w:val="000F6860"/>
    <w:rsid w:val="0016032D"/>
    <w:rsid w:val="00461A5C"/>
    <w:rsid w:val="00550530"/>
    <w:rsid w:val="006E281F"/>
    <w:rsid w:val="008D5DFB"/>
    <w:rsid w:val="009C4B05"/>
    <w:rsid w:val="009D1127"/>
    <w:rsid w:val="00C3243B"/>
    <w:rsid w:val="00C34081"/>
    <w:rsid w:val="00CF1651"/>
    <w:rsid w:val="00D01B14"/>
    <w:rsid w:val="00DE3B20"/>
    <w:rsid w:val="00E91BEC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E9E8D7"/>
  <w15:chartTrackingRefBased/>
  <w15:docId w15:val="{C4ADA013-5DD0-4A7E-A704-63980B6B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3B20"/>
    <w:pPr>
      <w:widowControl w:val="0"/>
      <w:autoSpaceDE w:val="0"/>
      <w:autoSpaceDN w:val="0"/>
      <w:adjustRightInd w:val="0"/>
      <w:spacing w:after="0" w:line="240" w:lineRule="auto"/>
    </w:pPr>
    <w:rPr>
      <w:rFonts w:ascii="ITC Officina Sans" w:eastAsia="ITC Officina Sans" w:cs="ITC Officina Sans"/>
      <w:color w:val="000000"/>
      <w:sz w:val="24"/>
      <w:szCs w:val="24"/>
    </w:rPr>
  </w:style>
  <w:style w:type="paragraph" w:customStyle="1" w:styleId="Pa20">
    <w:name w:val="Pa20"/>
    <w:basedOn w:val="Default"/>
    <w:next w:val="Default"/>
    <w:uiPriority w:val="99"/>
    <w:rsid w:val="00DE3B20"/>
    <w:pPr>
      <w:spacing w:line="200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DE3B20"/>
    <w:pPr>
      <w:spacing w:line="200" w:lineRule="atLeast"/>
    </w:pPr>
    <w:rPr>
      <w:rFonts w:cstheme="minorBidi"/>
      <w:color w:val="auto"/>
    </w:rPr>
  </w:style>
  <w:style w:type="character" w:customStyle="1" w:styleId="A16">
    <w:name w:val="A16"/>
    <w:uiPriority w:val="99"/>
    <w:rsid w:val="00DE3B20"/>
    <w:rPr>
      <w:rFonts w:cs="ITC Officina Sans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A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5C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9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3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Kikuchi, Osamu</dc:creator>
  <cp:keywords/>
  <dc:description/>
  <cp:lastModifiedBy>Tianxia Li</cp:lastModifiedBy>
  <cp:revision>2</cp:revision>
  <cp:lastPrinted>2017-11-08T14:21:00Z</cp:lastPrinted>
  <dcterms:created xsi:type="dcterms:W3CDTF">2020-03-31T13:41:00Z</dcterms:created>
  <dcterms:modified xsi:type="dcterms:W3CDTF">2020-03-31T13:41:00Z</dcterms:modified>
</cp:coreProperties>
</file>