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45EC" w14:textId="77777777" w:rsidR="00A003A5" w:rsidRDefault="00A003A5" w:rsidP="00A003A5">
      <w:pPr>
        <w:pStyle w:val="ListParagraph"/>
        <w:numPr>
          <w:ilvl w:val="0"/>
          <w:numId w:val="1"/>
        </w:numPr>
      </w:pPr>
      <w:r>
        <w:t xml:space="preserve">Add 80 μl of cold liquid Matrigel into each </w:t>
      </w:r>
      <w:r>
        <w:t>well and</w:t>
      </w:r>
      <w:r>
        <w:t xml:space="preserve"> incubate at 37 °C for 20 min to solidify Matrigel</w:t>
      </w:r>
      <w:r>
        <w:t xml:space="preserve">. </w:t>
      </w:r>
      <w:r>
        <w:t xml:space="preserve">We initially rinse the surface of each well with cold PBS to </w:t>
      </w:r>
      <w:r>
        <w:t>spread liquid Matrigel more evenly</w:t>
      </w:r>
      <w:r>
        <w:t xml:space="preserve"> before its polymerization.</w:t>
      </w:r>
    </w:p>
    <w:p w14:paraId="496BB483" w14:textId="77777777" w:rsidR="00A003A5" w:rsidRDefault="00A003A5" w:rsidP="00A003A5">
      <w:pPr>
        <w:pStyle w:val="ListParagraph"/>
        <w:numPr>
          <w:ilvl w:val="0"/>
          <w:numId w:val="1"/>
        </w:numPr>
      </w:pPr>
      <w:r>
        <w:t xml:space="preserve">Combine 250 μl of a single-cell suspension in 2× organoid culture </w:t>
      </w:r>
      <w:r>
        <w:t xml:space="preserve">(with ROCKi) </w:t>
      </w:r>
      <w:r>
        <w:t xml:space="preserve">and 250 μl of viral particles in a 1.5 ml Eppendorf tube. Add </w:t>
      </w:r>
      <w:r>
        <w:t>Polybrene</w:t>
      </w:r>
      <w:r>
        <w:t xml:space="preserve"> and mix well by tapping</w:t>
      </w:r>
      <w:r>
        <w:t xml:space="preserve">. </w:t>
      </w:r>
      <w:r>
        <w:t>Pre-mixing of cells and viruses before plating is critical because</w:t>
      </w:r>
      <w:r>
        <w:t xml:space="preserve"> </w:t>
      </w:r>
      <w:r>
        <w:t xml:space="preserve">we observed lower infection efficiency when these two components were separately placed on polymerized Matrigel. </w:t>
      </w:r>
    </w:p>
    <w:p w14:paraId="69F25112" w14:textId="7BFA390D" w:rsidR="00A003A5" w:rsidRDefault="00A003A5" w:rsidP="00A003A5">
      <w:pPr>
        <w:pStyle w:val="ListParagraph"/>
        <w:numPr>
          <w:ilvl w:val="0"/>
          <w:numId w:val="1"/>
        </w:numPr>
      </w:pPr>
      <w:r>
        <w:t>Plate 500 μl of mixture of viral particles and single cells on solidified Matrigel. Incubate overnight at 37 °C</w:t>
      </w:r>
      <w:r>
        <w:t>.</w:t>
      </w:r>
    </w:p>
    <w:p w14:paraId="1342B942" w14:textId="77777777" w:rsidR="00A003A5" w:rsidRDefault="00A003A5" w:rsidP="00A003A5">
      <w:pPr>
        <w:pStyle w:val="ListParagraph"/>
        <w:numPr>
          <w:ilvl w:val="0"/>
          <w:numId w:val="1"/>
        </w:numPr>
      </w:pPr>
      <w:r>
        <w:t>Next day (~16 h later), remove the medium with dead cells by aspiration. Overlay 60 μl of ice- cold Matrigel to cover the cells attached to Matrigel at the bottom. Incubate at 37 °C for 20 min to solidify Matrigel</w:t>
      </w:r>
      <w:r>
        <w:t>.</w:t>
      </w:r>
    </w:p>
    <w:p w14:paraId="2E7AF085" w14:textId="477FF765" w:rsidR="00A003A5" w:rsidRDefault="00A003A5" w:rsidP="00A003A5">
      <w:pPr>
        <w:pStyle w:val="ListParagraph"/>
        <w:numPr>
          <w:ilvl w:val="0"/>
          <w:numId w:val="1"/>
        </w:numPr>
      </w:pPr>
      <w:r>
        <w:t>Resume 3D culture by overlaying 800 μl of 1× organoid culture media.</w:t>
      </w:r>
    </w:p>
    <w:p w14:paraId="00535D5D" w14:textId="27860D7C" w:rsidR="00A003A5" w:rsidRDefault="00A003A5" w:rsidP="00A003A5">
      <w:pPr>
        <w:jc w:val="center"/>
      </w:pPr>
      <w:r>
        <w:rPr>
          <w:noProof/>
        </w:rPr>
        <w:drawing>
          <wp:inline distT="0" distB="0" distL="0" distR="0" wp14:anchorId="5CC009C3" wp14:editId="34F7255D">
            <wp:extent cx="3657600" cy="5377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459" t="18470" r="24475" b="8172"/>
                    <a:stretch/>
                  </pic:blipFill>
                  <pic:spPr bwMode="auto">
                    <a:xfrm>
                      <a:off x="0" y="0"/>
                      <a:ext cx="3657600" cy="537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96AC1"/>
    <w:multiLevelType w:val="hybridMultilevel"/>
    <w:tmpl w:val="7E54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D7"/>
    <w:rsid w:val="00A003A5"/>
    <w:rsid w:val="00A00CD7"/>
    <w:rsid w:val="00A1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89CF"/>
  <w15:chartTrackingRefBased/>
  <w15:docId w15:val="{8A0A276C-8131-4B03-9253-04C93129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Pratyusha</dc:creator>
  <cp:keywords/>
  <dc:description/>
  <cp:lastModifiedBy>Bala, Pratyusha</cp:lastModifiedBy>
  <cp:revision>2</cp:revision>
  <dcterms:created xsi:type="dcterms:W3CDTF">2022-04-15T16:54:00Z</dcterms:created>
  <dcterms:modified xsi:type="dcterms:W3CDTF">2022-04-15T16:59:00Z</dcterms:modified>
</cp:coreProperties>
</file>