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0FB" w:rsidRPr="00FA10FB" w:rsidRDefault="00FA10FB" w:rsidP="00FA10FB">
      <w:pPr>
        <w:shd w:val="clear" w:color="auto" w:fill="FFFFFF"/>
        <w:spacing w:after="0" w:line="240" w:lineRule="auto"/>
        <w:rPr>
          <w:rFonts w:ascii="Segoe UI" w:eastAsia="Times New Roman" w:hAnsi="Segoe UI" w:cs="Segoe UI"/>
          <w:color w:val="576F7B"/>
          <w:sz w:val="20"/>
          <w:szCs w:val="20"/>
        </w:rPr>
      </w:pPr>
      <w:r w:rsidRPr="00FA10FB">
        <w:rPr>
          <w:rFonts w:ascii="Segoe UI" w:eastAsia="Times New Roman" w:hAnsi="Segoe UI" w:cs="Segoe UI"/>
          <w:color w:val="576F7B"/>
          <w:sz w:val="20"/>
          <w:szCs w:val="20"/>
        </w:rPr>
        <w:t>FLOW SORTING PREP</w:t>
      </w:r>
      <w:r w:rsidRPr="00FA10FB">
        <w:rPr>
          <w:rFonts w:ascii="Segoe UI" w:eastAsia="Times New Roman" w:hAnsi="Segoe UI" w:cs="Segoe UI"/>
          <w:color w:val="576F7B"/>
          <w:sz w:val="20"/>
          <w:szCs w:val="20"/>
        </w:rPr>
        <w:br/>
      </w:r>
      <w:r w:rsidRPr="00FA10FB">
        <w:rPr>
          <w:rFonts w:ascii="Segoe UI" w:eastAsia="Times New Roman" w:hAnsi="Segoe UI" w:cs="Segoe UI"/>
          <w:color w:val="576F7B"/>
          <w:sz w:val="20"/>
          <w:szCs w:val="20"/>
        </w:rPr>
        <w:br/>
        <w:t>Prepare ahead of time:</w:t>
      </w:r>
    </w:p>
    <w:p w:rsidR="00FA10FB" w:rsidRPr="00FA10FB" w:rsidRDefault="00FA10FB" w:rsidP="00FA10FB">
      <w:pPr>
        <w:numPr>
          <w:ilvl w:val="0"/>
          <w:numId w:val="1"/>
        </w:numPr>
        <w:shd w:val="clear" w:color="auto" w:fill="FFFFFF"/>
        <w:spacing w:after="0" w:line="240" w:lineRule="auto"/>
        <w:ind w:left="300"/>
        <w:rPr>
          <w:rFonts w:ascii="Segoe UI" w:eastAsia="Times New Roman" w:hAnsi="Segoe UI" w:cs="Segoe UI"/>
          <w:color w:val="576F7B"/>
          <w:sz w:val="20"/>
          <w:szCs w:val="20"/>
        </w:rPr>
      </w:pPr>
      <w:r w:rsidRPr="00FA10FB">
        <w:rPr>
          <w:rFonts w:ascii="Segoe UI" w:eastAsia="Times New Roman" w:hAnsi="Segoe UI" w:cs="Segoe UI"/>
          <w:color w:val="576F7B"/>
          <w:sz w:val="20"/>
          <w:szCs w:val="20"/>
        </w:rPr>
        <w:t>Large centrifuge to 4C, petri dishes for flushing</w:t>
      </w:r>
    </w:p>
    <w:p w:rsidR="00FA10FB" w:rsidRPr="00FA10FB" w:rsidRDefault="00FA10FB" w:rsidP="00FA10FB">
      <w:pPr>
        <w:numPr>
          <w:ilvl w:val="0"/>
          <w:numId w:val="1"/>
        </w:numPr>
        <w:shd w:val="clear" w:color="auto" w:fill="FFFFFF"/>
        <w:spacing w:after="0" w:line="240" w:lineRule="auto"/>
        <w:ind w:left="300"/>
        <w:rPr>
          <w:rFonts w:ascii="Segoe UI" w:eastAsia="Times New Roman" w:hAnsi="Segoe UI" w:cs="Segoe UI"/>
          <w:color w:val="576F7B"/>
          <w:sz w:val="20"/>
          <w:szCs w:val="20"/>
        </w:rPr>
      </w:pPr>
      <w:r w:rsidRPr="00FA10FB">
        <w:rPr>
          <w:rFonts w:ascii="Segoe UI" w:eastAsia="Times New Roman" w:hAnsi="Segoe UI" w:cs="Segoe UI"/>
          <w:color w:val="576F7B"/>
          <w:sz w:val="20"/>
          <w:szCs w:val="20"/>
        </w:rPr>
        <w:t>Ice cold 5 mM EDTA (0.5M can be 100 times diluted) in PBS (around 60 mL per mouse)</w:t>
      </w:r>
    </w:p>
    <w:p w:rsidR="00FA10FB" w:rsidRPr="00FA10FB" w:rsidRDefault="00FA10FB" w:rsidP="00FA10FB">
      <w:pPr>
        <w:numPr>
          <w:ilvl w:val="0"/>
          <w:numId w:val="1"/>
        </w:numPr>
        <w:shd w:val="clear" w:color="auto" w:fill="FFFFFF"/>
        <w:spacing w:after="0" w:line="240" w:lineRule="auto"/>
        <w:ind w:left="300"/>
        <w:rPr>
          <w:rFonts w:ascii="Segoe UI" w:eastAsia="Times New Roman" w:hAnsi="Segoe UI" w:cs="Segoe UI"/>
          <w:color w:val="576F7B"/>
          <w:sz w:val="20"/>
          <w:szCs w:val="20"/>
        </w:rPr>
      </w:pPr>
      <w:r w:rsidRPr="00FA10FB">
        <w:rPr>
          <w:rFonts w:ascii="Segoe UI" w:eastAsia="Times New Roman" w:hAnsi="Segoe UI" w:cs="Segoe UI"/>
          <w:color w:val="576F7B"/>
          <w:sz w:val="20"/>
          <w:szCs w:val="20"/>
        </w:rPr>
        <w:t>Ice cold PBS 60 mL per mouse</w:t>
      </w:r>
    </w:p>
    <w:p w:rsidR="00FA10FB" w:rsidRPr="00FA10FB" w:rsidRDefault="00FA10FB" w:rsidP="00FA10FB">
      <w:pPr>
        <w:numPr>
          <w:ilvl w:val="0"/>
          <w:numId w:val="1"/>
        </w:numPr>
        <w:shd w:val="clear" w:color="auto" w:fill="FFFFFF"/>
        <w:spacing w:after="0" w:line="240" w:lineRule="auto"/>
        <w:ind w:left="300"/>
        <w:rPr>
          <w:rFonts w:ascii="Segoe UI" w:eastAsia="Times New Roman" w:hAnsi="Segoe UI" w:cs="Segoe UI"/>
          <w:color w:val="576F7B"/>
          <w:sz w:val="20"/>
          <w:szCs w:val="20"/>
        </w:rPr>
      </w:pPr>
      <w:r w:rsidRPr="00FA10FB">
        <w:rPr>
          <w:rFonts w:ascii="Segoe UI" w:eastAsia="Times New Roman" w:hAnsi="Segoe UI" w:cs="Segoe UI"/>
          <w:color w:val="576F7B"/>
          <w:sz w:val="20"/>
          <w:szCs w:val="20"/>
        </w:rPr>
        <w:t>10x TryplE diluted to 4x (20 mL each mouse) in phenol red free DMEM/RPMI; pre warm in water bath</w:t>
      </w:r>
    </w:p>
    <w:p w:rsidR="00FA10FB" w:rsidRPr="00FA10FB" w:rsidRDefault="00FA10FB" w:rsidP="00FA10FB">
      <w:pPr>
        <w:numPr>
          <w:ilvl w:val="0"/>
          <w:numId w:val="1"/>
        </w:numPr>
        <w:shd w:val="clear" w:color="auto" w:fill="FFFFFF"/>
        <w:spacing w:after="0" w:line="240" w:lineRule="auto"/>
        <w:ind w:left="300"/>
        <w:rPr>
          <w:rFonts w:ascii="Segoe UI" w:eastAsia="Times New Roman" w:hAnsi="Segoe UI" w:cs="Segoe UI"/>
          <w:color w:val="576F7B"/>
          <w:sz w:val="20"/>
          <w:szCs w:val="20"/>
        </w:rPr>
      </w:pPr>
      <w:r w:rsidRPr="00FA10FB">
        <w:rPr>
          <w:rFonts w:ascii="Segoe UI" w:eastAsia="Times New Roman" w:hAnsi="Segoe UI" w:cs="Segoe UI"/>
          <w:color w:val="576F7B"/>
          <w:sz w:val="20"/>
          <w:szCs w:val="20"/>
        </w:rPr>
        <w:t>RT DMEM complete</w:t>
      </w:r>
    </w:p>
    <w:p w:rsidR="00FA10FB" w:rsidRPr="00FA10FB" w:rsidRDefault="00FA10FB" w:rsidP="00FA10FB">
      <w:pPr>
        <w:numPr>
          <w:ilvl w:val="0"/>
          <w:numId w:val="1"/>
        </w:numPr>
        <w:shd w:val="clear" w:color="auto" w:fill="FFFFFF"/>
        <w:spacing w:after="0" w:line="240" w:lineRule="auto"/>
        <w:ind w:left="300"/>
        <w:rPr>
          <w:rFonts w:ascii="Segoe UI" w:eastAsia="Times New Roman" w:hAnsi="Segoe UI" w:cs="Segoe UI"/>
          <w:color w:val="576F7B"/>
          <w:sz w:val="20"/>
          <w:szCs w:val="20"/>
        </w:rPr>
      </w:pPr>
      <w:r w:rsidRPr="00FA10FB">
        <w:rPr>
          <w:rFonts w:ascii="Segoe UI" w:eastAsia="Times New Roman" w:hAnsi="Segoe UI" w:cs="Segoe UI"/>
          <w:color w:val="576F7B"/>
          <w:sz w:val="20"/>
          <w:szCs w:val="20"/>
        </w:rPr>
        <w:t>FACS tubes, FACS buffer; DAPI stain viability; 70 μM filters for falcon tubes</w:t>
      </w:r>
    </w:p>
    <w:p w:rsidR="00FA10FB" w:rsidRPr="00FA10FB" w:rsidRDefault="00FA10FB" w:rsidP="00FA10FB">
      <w:pPr>
        <w:spacing w:after="0" w:line="240" w:lineRule="auto"/>
        <w:rPr>
          <w:rFonts w:ascii="Times New Roman" w:eastAsia="Times New Roman" w:hAnsi="Times New Roman" w:cs="Times New Roman"/>
          <w:sz w:val="24"/>
          <w:szCs w:val="24"/>
        </w:rPr>
      </w:pPr>
      <w:r w:rsidRPr="00FA10FB">
        <w:rPr>
          <w:rFonts w:ascii="Segoe UI" w:eastAsia="Times New Roman" w:hAnsi="Segoe UI" w:cs="Segoe UI"/>
          <w:color w:val="576F7B"/>
          <w:sz w:val="20"/>
          <w:szCs w:val="20"/>
        </w:rPr>
        <w:br/>
      </w:r>
      <w:r w:rsidRPr="00FA10FB">
        <w:rPr>
          <w:rFonts w:ascii="Segoe UI" w:eastAsia="Times New Roman" w:hAnsi="Segoe UI" w:cs="Segoe UI"/>
          <w:color w:val="576F7B"/>
          <w:sz w:val="20"/>
          <w:szCs w:val="20"/>
          <w:shd w:val="clear" w:color="auto" w:fill="FFFFFF"/>
        </w:rPr>
        <w:t>Cell isolation</w:t>
      </w:r>
    </w:p>
    <w:p w:rsidR="00FA10FB" w:rsidRPr="00FA10FB" w:rsidRDefault="00FA10FB" w:rsidP="00FA10FB">
      <w:pPr>
        <w:numPr>
          <w:ilvl w:val="0"/>
          <w:numId w:val="2"/>
        </w:numPr>
        <w:shd w:val="clear" w:color="auto" w:fill="FFFFFF"/>
        <w:spacing w:after="0" w:line="240" w:lineRule="auto"/>
        <w:ind w:left="300"/>
        <w:rPr>
          <w:rFonts w:ascii="Segoe UI" w:eastAsia="Times New Roman" w:hAnsi="Segoe UI" w:cs="Segoe UI"/>
          <w:color w:val="576F7B"/>
          <w:sz w:val="20"/>
          <w:szCs w:val="20"/>
        </w:rPr>
      </w:pPr>
      <w:r w:rsidRPr="00FA10FB">
        <w:rPr>
          <w:rFonts w:ascii="Segoe UI" w:eastAsia="Times New Roman" w:hAnsi="Segoe UI" w:cs="Segoe UI"/>
          <w:color w:val="576F7B"/>
          <w:sz w:val="20"/>
          <w:szCs w:val="20"/>
        </w:rPr>
        <w:t>Sacrifice mice and isolate desired section of intestine (duodenum for tomato). Ethanol spray the belly before opening it up. Hold the middle part of the skin (between torso and belly), make incision with sharp scissors. Hold two pieces (upper and lower) and pull them open.</w:t>
      </w:r>
    </w:p>
    <w:p w:rsidR="00FA10FB" w:rsidRPr="00FA10FB" w:rsidRDefault="00FA10FB" w:rsidP="00FA10FB">
      <w:pPr>
        <w:numPr>
          <w:ilvl w:val="0"/>
          <w:numId w:val="2"/>
        </w:numPr>
        <w:shd w:val="clear" w:color="auto" w:fill="FFFFFF"/>
        <w:spacing w:after="0" w:line="240" w:lineRule="auto"/>
        <w:ind w:left="300"/>
        <w:rPr>
          <w:rFonts w:ascii="Segoe UI" w:eastAsia="Times New Roman" w:hAnsi="Segoe UI" w:cs="Segoe UI"/>
          <w:color w:val="576F7B"/>
          <w:sz w:val="20"/>
          <w:szCs w:val="20"/>
        </w:rPr>
      </w:pPr>
      <w:r w:rsidRPr="00FA10FB">
        <w:rPr>
          <w:rFonts w:ascii="Segoe UI" w:eastAsia="Times New Roman" w:hAnsi="Segoe UI" w:cs="Segoe UI"/>
          <w:color w:val="576F7B"/>
          <w:sz w:val="20"/>
          <w:szCs w:val="20"/>
        </w:rPr>
        <w:t>If needed, flush intestine with PBS (if it has a lot of stool in it) and cut open along longitudinal axis.</w:t>
      </w:r>
    </w:p>
    <w:p w:rsidR="00FA10FB" w:rsidRPr="00FA10FB" w:rsidRDefault="00FA10FB" w:rsidP="00FA10FB">
      <w:pPr>
        <w:numPr>
          <w:ilvl w:val="0"/>
          <w:numId w:val="2"/>
        </w:numPr>
        <w:shd w:val="clear" w:color="auto" w:fill="FFFFFF"/>
        <w:spacing w:after="0" w:line="240" w:lineRule="auto"/>
        <w:ind w:left="300"/>
        <w:rPr>
          <w:rFonts w:ascii="Segoe UI" w:eastAsia="Times New Roman" w:hAnsi="Segoe UI" w:cs="Segoe UI"/>
          <w:color w:val="576F7B"/>
          <w:sz w:val="20"/>
          <w:szCs w:val="20"/>
        </w:rPr>
      </w:pPr>
      <w:r w:rsidRPr="00FA10FB">
        <w:rPr>
          <w:rFonts w:ascii="Segoe UI" w:eastAsia="Times New Roman" w:hAnsi="Segoe UI" w:cs="Segoe UI"/>
          <w:color w:val="576F7B"/>
          <w:sz w:val="20"/>
          <w:szCs w:val="20"/>
        </w:rPr>
        <w:t>Rinse in ~30 mL ice cold PBS on a petri dish.</w:t>
      </w:r>
    </w:p>
    <w:p w:rsidR="00FA10FB" w:rsidRPr="00FA10FB" w:rsidRDefault="00FA10FB" w:rsidP="00FA10FB">
      <w:pPr>
        <w:numPr>
          <w:ilvl w:val="0"/>
          <w:numId w:val="2"/>
        </w:numPr>
        <w:shd w:val="clear" w:color="auto" w:fill="FFFFFF"/>
        <w:spacing w:after="0" w:line="240" w:lineRule="auto"/>
        <w:ind w:left="300"/>
        <w:rPr>
          <w:rFonts w:ascii="Segoe UI" w:eastAsia="Times New Roman" w:hAnsi="Segoe UI" w:cs="Segoe UI"/>
          <w:color w:val="576F7B"/>
          <w:sz w:val="20"/>
          <w:szCs w:val="20"/>
        </w:rPr>
      </w:pPr>
      <w:r w:rsidRPr="00FA10FB">
        <w:rPr>
          <w:rFonts w:ascii="Segoe UI" w:eastAsia="Times New Roman" w:hAnsi="Segoe UI" w:cs="Segoe UI"/>
          <w:color w:val="576F7B"/>
          <w:sz w:val="20"/>
          <w:szCs w:val="20"/>
        </w:rPr>
        <w:t>Get fresh petri dish plate and put rinsed intestine parts, scrape villi off by using two glass slides by holding with one and scraping with the other. Repeat several times until all cells are scraped off from intestine.</w:t>
      </w:r>
    </w:p>
    <w:p w:rsidR="00FA10FB" w:rsidRPr="00FA10FB" w:rsidRDefault="00FA10FB" w:rsidP="00FA10FB">
      <w:pPr>
        <w:numPr>
          <w:ilvl w:val="0"/>
          <w:numId w:val="2"/>
        </w:numPr>
        <w:shd w:val="clear" w:color="auto" w:fill="FFFFFF"/>
        <w:spacing w:after="0" w:line="240" w:lineRule="auto"/>
        <w:ind w:left="300"/>
        <w:rPr>
          <w:rFonts w:ascii="Segoe UI" w:eastAsia="Times New Roman" w:hAnsi="Segoe UI" w:cs="Segoe UI"/>
          <w:color w:val="576F7B"/>
          <w:sz w:val="20"/>
          <w:szCs w:val="20"/>
        </w:rPr>
      </w:pPr>
      <w:r w:rsidRPr="00FA10FB">
        <w:rPr>
          <w:rFonts w:ascii="Segoe UI" w:eastAsia="Times New Roman" w:hAnsi="Segoe UI" w:cs="Segoe UI"/>
          <w:color w:val="576F7B"/>
          <w:sz w:val="20"/>
          <w:szCs w:val="20"/>
        </w:rPr>
        <w:t>Pour ice cold 5 mM EDTA in PBS to a petri dish plate with cells and transfer to 50 mL Falcon tube. </w:t>
      </w:r>
    </w:p>
    <w:p w:rsidR="00FA10FB" w:rsidRPr="00FA10FB" w:rsidRDefault="00FA10FB" w:rsidP="00FA10FB">
      <w:pPr>
        <w:numPr>
          <w:ilvl w:val="0"/>
          <w:numId w:val="2"/>
        </w:numPr>
        <w:shd w:val="clear" w:color="auto" w:fill="FFFFFF"/>
        <w:spacing w:after="0" w:line="240" w:lineRule="auto"/>
        <w:ind w:left="300"/>
        <w:rPr>
          <w:rFonts w:ascii="Segoe UI" w:eastAsia="Times New Roman" w:hAnsi="Segoe UI" w:cs="Segoe UI"/>
          <w:color w:val="576F7B"/>
          <w:sz w:val="20"/>
          <w:szCs w:val="20"/>
        </w:rPr>
      </w:pPr>
      <w:r w:rsidRPr="00FA10FB">
        <w:rPr>
          <w:rFonts w:ascii="Segoe UI" w:eastAsia="Times New Roman" w:hAnsi="Segoe UI" w:cs="Segoe UI"/>
          <w:color w:val="576F7B"/>
          <w:sz w:val="20"/>
          <w:szCs w:val="20"/>
        </w:rPr>
        <w:t>Rock tubes at 4C (cold room rocker) for 20 minutes, shaking every 5-7 mins for ~30 seconds.</w:t>
      </w:r>
    </w:p>
    <w:p w:rsidR="00FA10FB" w:rsidRPr="00FA10FB" w:rsidRDefault="00FA10FB" w:rsidP="00FA10FB">
      <w:pPr>
        <w:numPr>
          <w:ilvl w:val="0"/>
          <w:numId w:val="2"/>
        </w:numPr>
        <w:shd w:val="clear" w:color="auto" w:fill="FFFFFF"/>
        <w:spacing w:after="0" w:line="240" w:lineRule="auto"/>
        <w:ind w:left="300"/>
        <w:rPr>
          <w:rFonts w:ascii="Segoe UI" w:eastAsia="Times New Roman" w:hAnsi="Segoe UI" w:cs="Segoe UI"/>
          <w:color w:val="576F7B"/>
          <w:sz w:val="20"/>
          <w:szCs w:val="20"/>
        </w:rPr>
      </w:pPr>
      <w:r w:rsidRPr="00FA10FB">
        <w:rPr>
          <w:rFonts w:ascii="Segoe UI" w:eastAsia="Times New Roman" w:hAnsi="Segoe UI" w:cs="Segoe UI"/>
          <w:color w:val="576F7B"/>
          <w:sz w:val="20"/>
          <w:szCs w:val="20"/>
        </w:rPr>
        <w:t>After incubation, shake vigorously for 30 seconds before removing intestine and spinning down the epithelial fraction in EDTA at 1400 rpm (originally 800 rpm) for 5 mins.</w:t>
      </w:r>
    </w:p>
    <w:p w:rsidR="00FA10FB" w:rsidRPr="00FA10FB" w:rsidRDefault="00FA10FB" w:rsidP="00FA10FB">
      <w:pPr>
        <w:numPr>
          <w:ilvl w:val="1"/>
          <w:numId w:val="2"/>
        </w:numPr>
        <w:shd w:val="clear" w:color="auto" w:fill="FFFFFF"/>
        <w:spacing w:after="0" w:line="240" w:lineRule="auto"/>
        <w:ind w:left="600"/>
        <w:rPr>
          <w:rFonts w:ascii="Segoe UI" w:eastAsia="Times New Roman" w:hAnsi="Segoe UI" w:cs="Segoe UI"/>
          <w:color w:val="576F7B"/>
          <w:sz w:val="20"/>
          <w:szCs w:val="20"/>
        </w:rPr>
      </w:pPr>
      <w:r w:rsidRPr="00FA10FB">
        <w:rPr>
          <w:rFonts w:ascii="Segoe UI" w:eastAsia="Times New Roman" w:hAnsi="Segoe UI" w:cs="Segoe UI"/>
          <w:b/>
          <w:bCs/>
          <w:color w:val="576F7B"/>
          <w:sz w:val="20"/>
          <w:szCs w:val="20"/>
        </w:rPr>
        <w:t>Note:</w:t>
      </w:r>
      <w:r w:rsidRPr="00FA10FB">
        <w:rPr>
          <w:rFonts w:ascii="Segoe UI" w:eastAsia="Times New Roman" w:hAnsi="Segoe UI" w:cs="Segoe UI"/>
          <w:color w:val="576F7B"/>
          <w:sz w:val="20"/>
          <w:szCs w:val="20"/>
        </w:rPr>
        <w:t> after this point, work in TC.</w:t>
      </w:r>
    </w:p>
    <w:p w:rsidR="00FA10FB" w:rsidRPr="00FA10FB" w:rsidRDefault="00FA10FB" w:rsidP="00FA10FB">
      <w:pPr>
        <w:numPr>
          <w:ilvl w:val="0"/>
          <w:numId w:val="2"/>
        </w:numPr>
        <w:shd w:val="clear" w:color="auto" w:fill="FFFFFF"/>
        <w:spacing w:after="0" w:line="240" w:lineRule="auto"/>
        <w:ind w:left="300"/>
        <w:rPr>
          <w:rFonts w:ascii="Segoe UI" w:eastAsia="Times New Roman" w:hAnsi="Segoe UI" w:cs="Segoe UI"/>
          <w:color w:val="576F7B"/>
          <w:sz w:val="20"/>
          <w:szCs w:val="20"/>
        </w:rPr>
      </w:pPr>
      <w:r w:rsidRPr="00FA10FB">
        <w:rPr>
          <w:rFonts w:ascii="Segoe UI" w:eastAsia="Times New Roman" w:hAnsi="Segoe UI" w:cs="Segoe UI"/>
          <w:color w:val="576F7B"/>
          <w:sz w:val="20"/>
          <w:szCs w:val="20"/>
        </w:rPr>
        <w:t>Decant or aspirate EDTA supernatant and resuspend cell pellet in 20 mL of pre~warmed 4x TryplE.</w:t>
      </w:r>
    </w:p>
    <w:p w:rsidR="00FA10FB" w:rsidRPr="00FA10FB" w:rsidRDefault="00FA10FB" w:rsidP="00FA10FB">
      <w:pPr>
        <w:numPr>
          <w:ilvl w:val="1"/>
          <w:numId w:val="2"/>
        </w:numPr>
        <w:shd w:val="clear" w:color="auto" w:fill="FFFFFF"/>
        <w:spacing w:after="0" w:line="240" w:lineRule="auto"/>
        <w:ind w:left="600"/>
        <w:rPr>
          <w:rFonts w:ascii="Segoe UI" w:eastAsia="Times New Roman" w:hAnsi="Segoe UI" w:cs="Segoe UI"/>
          <w:color w:val="576F7B"/>
          <w:sz w:val="20"/>
          <w:szCs w:val="20"/>
        </w:rPr>
      </w:pPr>
      <w:r w:rsidRPr="00FA10FB">
        <w:rPr>
          <w:rFonts w:ascii="Segoe UI" w:eastAsia="Times New Roman" w:hAnsi="Segoe UI" w:cs="Segoe UI"/>
          <w:b/>
          <w:bCs/>
          <w:color w:val="576F7B"/>
          <w:sz w:val="20"/>
          <w:szCs w:val="20"/>
        </w:rPr>
        <w:t>Note: </w:t>
      </w:r>
      <w:r w:rsidRPr="00FA10FB">
        <w:rPr>
          <w:rFonts w:ascii="Segoe UI" w:eastAsia="Times New Roman" w:hAnsi="Segoe UI" w:cs="Segoe UI"/>
          <w:color w:val="576F7B"/>
          <w:sz w:val="20"/>
          <w:szCs w:val="20"/>
        </w:rPr>
        <w:t>If there are lots of cells (or a big chunk of the intestine), digest them in 2 or more batches.</w:t>
      </w:r>
    </w:p>
    <w:p w:rsidR="00FA10FB" w:rsidRPr="00FA10FB" w:rsidRDefault="00FA10FB" w:rsidP="00FA10FB">
      <w:pPr>
        <w:numPr>
          <w:ilvl w:val="1"/>
          <w:numId w:val="2"/>
        </w:numPr>
        <w:shd w:val="clear" w:color="auto" w:fill="FFFFFF"/>
        <w:spacing w:after="0" w:line="240" w:lineRule="auto"/>
        <w:ind w:left="600"/>
        <w:rPr>
          <w:rFonts w:ascii="Segoe UI" w:eastAsia="Times New Roman" w:hAnsi="Segoe UI" w:cs="Segoe UI"/>
          <w:color w:val="576F7B"/>
          <w:sz w:val="20"/>
          <w:szCs w:val="20"/>
        </w:rPr>
      </w:pPr>
      <w:r w:rsidRPr="00FA10FB">
        <w:rPr>
          <w:rFonts w:ascii="Segoe UI" w:eastAsia="Times New Roman" w:hAnsi="Segoe UI" w:cs="Segoe UI"/>
          <w:b/>
          <w:bCs/>
          <w:color w:val="576F7B"/>
          <w:sz w:val="20"/>
          <w:szCs w:val="20"/>
        </w:rPr>
        <w:t>Note:</w:t>
      </w:r>
      <w:r w:rsidRPr="00FA10FB">
        <w:rPr>
          <w:rFonts w:ascii="Segoe UI" w:eastAsia="Times New Roman" w:hAnsi="Segoe UI" w:cs="Segoe UI"/>
          <w:color w:val="576F7B"/>
          <w:sz w:val="20"/>
          <w:szCs w:val="20"/>
        </w:rPr>
        <w:t> slowly add and pipette to make sure it's homogenous. </w:t>
      </w:r>
    </w:p>
    <w:p w:rsidR="00FA10FB" w:rsidRPr="00FA10FB" w:rsidRDefault="00FA10FB" w:rsidP="00FA10FB">
      <w:pPr>
        <w:numPr>
          <w:ilvl w:val="0"/>
          <w:numId w:val="2"/>
        </w:numPr>
        <w:shd w:val="clear" w:color="auto" w:fill="FFFFFF"/>
        <w:spacing w:after="0" w:line="240" w:lineRule="auto"/>
        <w:ind w:left="300"/>
        <w:rPr>
          <w:rFonts w:ascii="Segoe UI" w:eastAsia="Times New Roman" w:hAnsi="Segoe UI" w:cs="Segoe UI"/>
          <w:color w:val="576F7B"/>
          <w:sz w:val="20"/>
          <w:szCs w:val="20"/>
        </w:rPr>
      </w:pPr>
      <w:r w:rsidRPr="00FA10FB">
        <w:rPr>
          <w:rFonts w:ascii="Segoe UI" w:eastAsia="Times New Roman" w:hAnsi="Segoe UI" w:cs="Segoe UI"/>
          <w:color w:val="576F7B"/>
          <w:sz w:val="20"/>
          <w:szCs w:val="20"/>
        </w:rPr>
        <w:t>Place cells in 37C water bath (or warm room 37C in a shaker) to digest for 30 mins, gently shaking tubes every 10 mins.</w:t>
      </w:r>
    </w:p>
    <w:p w:rsidR="00FA10FB" w:rsidRPr="00FA10FB" w:rsidRDefault="00FA10FB" w:rsidP="00FA10FB">
      <w:pPr>
        <w:numPr>
          <w:ilvl w:val="0"/>
          <w:numId w:val="2"/>
        </w:numPr>
        <w:shd w:val="clear" w:color="auto" w:fill="FFFFFF"/>
        <w:spacing w:after="0" w:line="240" w:lineRule="auto"/>
        <w:ind w:left="300"/>
        <w:rPr>
          <w:rFonts w:ascii="Segoe UI" w:eastAsia="Times New Roman" w:hAnsi="Segoe UI" w:cs="Segoe UI"/>
          <w:color w:val="576F7B"/>
          <w:sz w:val="20"/>
          <w:szCs w:val="20"/>
        </w:rPr>
      </w:pPr>
      <w:r w:rsidRPr="00FA10FB">
        <w:rPr>
          <w:rFonts w:ascii="Segoe UI" w:eastAsia="Times New Roman" w:hAnsi="Segoe UI" w:cs="Segoe UI"/>
          <w:color w:val="576F7B"/>
          <w:sz w:val="20"/>
          <w:szCs w:val="20"/>
        </w:rPr>
        <w:t>Neutralize with RTP DMEM complete (equal amount to tryplE), slowly making sure the solution is homogenous. Pass cells through 70 μL filter.</w:t>
      </w:r>
    </w:p>
    <w:p w:rsidR="00FA10FB" w:rsidRPr="00FA10FB" w:rsidRDefault="00FA10FB" w:rsidP="00FA10FB">
      <w:pPr>
        <w:numPr>
          <w:ilvl w:val="0"/>
          <w:numId w:val="2"/>
        </w:numPr>
        <w:shd w:val="clear" w:color="auto" w:fill="FFFFFF"/>
        <w:spacing w:after="0" w:line="240" w:lineRule="auto"/>
        <w:ind w:left="300"/>
        <w:rPr>
          <w:rFonts w:ascii="Segoe UI" w:eastAsia="Times New Roman" w:hAnsi="Segoe UI" w:cs="Segoe UI"/>
          <w:color w:val="576F7B"/>
          <w:sz w:val="20"/>
          <w:szCs w:val="20"/>
        </w:rPr>
      </w:pPr>
      <w:r w:rsidRPr="00FA10FB">
        <w:rPr>
          <w:rFonts w:ascii="Segoe UI" w:eastAsia="Times New Roman" w:hAnsi="Segoe UI" w:cs="Segoe UI"/>
          <w:color w:val="576F7B"/>
          <w:sz w:val="20"/>
          <w:szCs w:val="20"/>
        </w:rPr>
        <w:t>Spin cells at 2000 rpm (originally 1200 rpm) for 5 minutes.</w:t>
      </w:r>
    </w:p>
    <w:p w:rsidR="00FA10FB" w:rsidRPr="00FA10FB" w:rsidRDefault="00FA10FB" w:rsidP="00FA10FB">
      <w:pPr>
        <w:numPr>
          <w:ilvl w:val="1"/>
          <w:numId w:val="2"/>
        </w:numPr>
        <w:shd w:val="clear" w:color="auto" w:fill="FFFFFF"/>
        <w:spacing w:after="0" w:line="240" w:lineRule="auto"/>
        <w:ind w:left="600"/>
        <w:rPr>
          <w:rFonts w:ascii="Segoe UI" w:eastAsia="Times New Roman" w:hAnsi="Segoe UI" w:cs="Segoe UI"/>
          <w:color w:val="576F7B"/>
          <w:sz w:val="20"/>
          <w:szCs w:val="20"/>
        </w:rPr>
      </w:pPr>
      <w:r w:rsidRPr="00FA10FB">
        <w:rPr>
          <w:rFonts w:ascii="Segoe UI" w:eastAsia="Times New Roman" w:hAnsi="Segoe UI" w:cs="Segoe UI"/>
          <w:color w:val="576F7B"/>
          <w:sz w:val="20"/>
          <w:szCs w:val="20"/>
        </w:rPr>
        <w:t>Aspirate supernatant, add ~150 μL PBS to resuspend (or ~2 mL complete DMEM with 2 uL DAPI)</w:t>
      </w:r>
    </w:p>
    <w:p w:rsidR="00FA10FB" w:rsidRPr="00FA10FB" w:rsidRDefault="00FA10FB" w:rsidP="00FA10FB">
      <w:pPr>
        <w:numPr>
          <w:ilvl w:val="1"/>
          <w:numId w:val="2"/>
        </w:numPr>
        <w:shd w:val="clear" w:color="auto" w:fill="FFFFFF"/>
        <w:spacing w:after="0" w:line="240" w:lineRule="auto"/>
        <w:ind w:left="600"/>
        <w:rPr>
          <w:rFonts w:ascii="Segoe UI" w:eastAsia="Times New Roman" w:hAnsi="Segoe UI" w:cs="Segoe UI"/>
          <w:color w:val="576F7B"/>
          <w:sz w:val="20"/>
          <w:szCs w:val="20"/>
        </w:rPr>
      </w:pPr>
      <w:r w:rsidRPr="00FA10FB">
        <w:rPr>
          <w:rFonts w:ascii="Segoe UI" w:eastAsia="Times New Roman" w:hAnsi="Segoe UI" w:cs="Segoe UI"/>
          <w:color w:val="576F7B"/>
          <w:sz w:val="20"/>
          <w:szCs w:val="20"/>
        </w:rPr>
        <w:t>Take 100 μL for antibody experiment + 100 uL PBS + 2 uL antibody if only primary is needed. Incubate for 30 minutes.</w:t>
      </w:r>
    </w:p>
    <w:p w:rsidR="00FA10FB" w:rsidRPr="00FA10FB" w:rsidRDefault="00FA10FB" w:rsidP="00FA10FB">
      <w:pPr>
        <w:numPr>
          <w:ilvl w:val="1"/>
          <w:numId w:val="2"/>
        </w:numPr>
        <w:shd w:val="clear" w:color="auto" w:fill="FFFFFF"/>
        <w:spacing w:after="0" w:line="240" w:lineRule="auto"/>
        <w:ind w:left="600"/>
        <w:rPr>
          <w:rFonts w:ascii="Segoe UI" w:eastAsia="Times New Roman" w:hAnsi="Segoe UI" w:cs="Segoe UI"/>
          <w:color w:val="576F7B"/>
          <w:sz w:val="20"/>
          <w:szCs w:val="20"/>
        </w:rPr>
      </w:pPr>
      <w:r w:rsidRPr="00FA10FB">
        <w:rPr>
          <w:rFonts w:ascii="Segoe UI" w:eastAsia="Times New Roman" w:hAnsi="Segoe UI" w:cs="Segoe UI"/>
          <w:color w:val="576F7B"/>
          <w:sz w:val="20"/>
          <w:szCs w:val="20"/>
        </w:rPr>
        <w:t>Add 1 mL PBS to wash the antibody, 1200 rpm for 5 minutes spin down. Aspirate supernatant.</w:t>
      </w:r>
    </w:p>
    <w:p w:rsidR="00FA10FB" w:rsidRPr="00FA10FB" w:rsidRDefault="00FA10FB" w:rsidP="00FA10FB">
      <w:pPr>
        <w:numPr>
          <w:ilvl w:val="1"/>
          <w:numId w:val="2"/>
        </w:numPr>
        <w:shd w:val="clear" w:color="auto" w:fill="FFFFFF"/>
        <w:spacing w:after="0" w:line="240" w:lineRule="auto"/>
        <w:ind w:left="600"/>
        <w:rPr>
          <w:rFonts w:ascii="Segoe UI" w:eastAsia="Times New Roman" w:hAnsi="Segoe UI" w:cs="Segoe UI"/>
          <w:color w:val="576F7B"/>
          <w:sz w:val="20"/>
          <w:szCs w:val="20"/>
        </w:rPr>
      </w:pPr>
      <w:r w:rsidRPr="00FA10FB">
        <w:rPr>
          <w:rFonts w:ascii="Segoe UI" w:eastAsia="Times New Roman" w:hAnsi="Segoe UI" w:cs="Segoe UI"/>
          <w:color w:val="576F7B"/>
          <w:sz w:val="20"/>
          <w:szCs w:val="20"/>
        </w:rPr>
        <w:t>Prepare post-FACS collection tubes (could be eppendorf tubes) with 5 mL of 50% FBS + 50% DMEM complete with Rock inh added.</w:t>
      </w:r>
    </w:p>
    <w:p w:rsidR="00FA10FB" w:rsidRPr="00FA10FB" w:rsidRDefault="00FA10FB" w:rsidP="00FA10FB">
      <w:pPr>
        <w:numPr>
          <w:ilvl w:val="0"/>
          <w:numId w:val="2"/>
        </w:numPr>
        <w:shd w:val="clear" w:color="auto" w:fill="FFFFFF"/>
        <w:spacing w:after="0" w:line="240" w:lineRule="auto"/>
        <w:ind w:left="300"/>
        <w:rPr>
          <w:rFonts w:ascii="Segoe UI" w:eastAsia="Times New Roman" w:hAnsi="Segoe UI" w:cs="Segoe UI"/>
          <w:color w:val="576F7B"/>
          <w:sz w:val="20"/>
          <w:szCs w:val="20"/>
        </w:rPr>
      </w:pPr>
      <w:r w:rsidRPr="00FA10FB">
        <w:rPr>
          <w:rFonts w:ascii="Segoe UI" w:eastAsia="Times New Roman" w:hAnsi="Segoe UI" w:cs="Segoe UI"/>
          <w:color w:val="576F7B"/>
          <w:sz w:val="20"/>
          <w:szCs w:val="20"/>
        </w:rPr>
        <w:t>Re-suspend cells in 1-2 mL FACS buffer with DAPI and pass through 40 μM filtered FACS tubes. Keep cells on ice until sorting.</w:t>
      </w:r>
    </w:p>
    <w:p w:rsidR="000D5E44" w:rsidRDefault="000D5E44">
      <w:bookmarkStart w:id="0" w:name="_GoBack"/>
      <w:bookmarkEnd w:id="0"/>
    </w:p>
    <w:sectPr w:rsidR="000D5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63257"/>
    <w:multiLevelType w:val="multilevel"/>
    <w:tmpl w:val="E2521C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FB21B1"/>
    <w:multiLevelType w:val="multilevel"/>
    <w:tmpl w:val="9168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I0NLM0NbAwNjI3MzJV0lEKTi0uzszPAykwrAUA0tKKjiwAAAA="/>
  </w:docVars>
  <w:rsids>
    <w:rsidRoot w:val="00FA10FB"/>
    <w:rsid w:val="000D5E44"/>
    <w:rsid w:val="00FA10F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93B30-8BE8-419B-8156-406E3032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0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0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23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Pornlada Likasitwatanakul</dc:creator>
  <cp:keywords/>
  <dc:description/>
  <cp:lastModifiedBy>Pornlada Likasitwatanakul</cp:lastModifiedBy>
  <cp:revision>1</cp:revision>
  <dcterms:created xsi:type="dcterms:W3CDTF">2022-07-21T22:42:00Z</dcterms:created>
  <dcterms:modified xsi:type="dcterms:W3CDTF">2022-07-21T22:42:00Z</dcterms:modified>
</cp:coreProperties>
</file>